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584" w:rsidRPr="000B7FB5" w:rsidRDefault="00280584" w:rsidP="000B7FB5">
      <w:pPr>
        <w:pStyle w:val="Titre7"/>
        <w:jc w:val="both"/>
        <w:rPr>
          <w:rFonts w:eastAsia="Arial Unicode MS"/>
        </w:rPr>
      </w:pPr>
      <w:bookmarkStart w:id="0" w:name="_Hlk4424708"/>
      <w:r w:rsidRPr="000B7FB5">
        <w:t>MUNICIPALITÉ DES CÈDRES</w:t>
      </w:r>
    </w:p>
    <w:p w:rsidR="00280584" w:rsidRPr="000B7FB5" w:rsidRDefault="007E0458" w:rsidP="000B7FB5">
      <w:pPr>
        <w:pStyle w:val="Corpsdetexte"/>
        <w:rPr>
          <w:u w:val="none"/>
        </w:rPr>
      </w:pPr>
      <w:r w:rsidRPr="000B7FB5">
        <w:rPr>
          <w:u w:val="none"/>
        </w:rPr>
        <w:t>MRC de Vaudreuil-Soulanges</w:t>
      </w:r>
      <w:r w:rsidRPr="000B7FB5">
        <w:rPr>
          <w:u w:val="none"/>
        </w:rPr>
        <w:tab/>
      </w:r>
      <w:r w:rsidRPr="000B7FB5">
        <w:rPr>
          <w:u w:val="none"/>
        </w:rPr>
        <w:tab/>
      </w:r>
      <w:r w:rsidRPr="000B7FB5">
        <w:rPr>
          <w:u w:val="none"/>
        </w:rPr>
        <w:tab/>
      </w:r>
      <w:r w:rsidRPr="000B7FB5">
        <w:rPr>
          <w:u w:val="none"/>
        </w:rPr>
        <w:tab/>
      </w:r>
      <w:r w:rsidR="005E3B73">
        <w:rPr>
          <w:u w:val="none"/>
        </w:rPr>
        <w:t>18</w:t>
      </w:r>
      <w:r w:rsidR="00E42C56" w:rsidRPr="000B7FB5">
        <w:rPr>
          <w:u w:val="none"/>
        </w:rPr>
        <w:t xml:space="preserve"> </w:t>
      </w:r>
      <w:r w:rsidR="00416095" w:rsidRPr="000B7FB5">
        <w:rPr>
          <w:u w:val="none"/>
        </w:rPr>
        <w:t>avril</w:t>
      </w:r>
      <w:r w:rsidR="00280584" w:rsidRPr="000B7FB5">
        <w:rPr>
          <w:u w:val="none"/>
        </w:rPr>
        <w:t xml:space="preserve"> 201</w:t>
      </w:r>
      <w:r w:rsidR="00D93B07" w:rsidRPr="000B7FB5">
        <w:rPr>
          <w:u w:val="none"/>
        </w:rPr>
        <w:t>9</w:t>
      </w:r>
    </w:p>
    <w:p w:rsidR="00280584" w:rsidRPr="000B7FB5" w:rsidRDefault="00280584" w:rsidP="000B7FB5">
      <w:pPr>
        <w:pStyle w:val="Corpsdetexte"/>
        <w:rPr>
          <w:u w:val="none"/>
        </w:rPr>
      </w:pPr>
    </w:p>
    <w:p w:rsidR="00280584" w:rsidRPr="000B7FB5" w:rsidRDefault="00280584" w:rsidP="000B7FB5">
      <w:pPr>
        <w:pStyle w:val="Corpsdetexte"/>
      </w:pPr>
      <w:r w:rsidRPr="000B7FB5">
        <w:t>PROCÈS-VERBAL</w:t>
      </w:r>
    </w:p>
    <w:p w:rsidR="00280584" w:rsidRPr="000B7FB5" w:rsidRDefault="00280584" w:rsidP="000B7FB5">
      <w:pPr>
        <w:pStyle w:val="Corpsdetexte"/>
        <w:rPr>
          <w:b w:val="0"/>
          <w:bCs w:val="0"/>
          <w:u w:val="none"/>
        </w:rPr>
      </w:pPr>
    </w:p>
    <w:p w:rsidR="00280584" w:rsidRPr="000B7FB5" w:rsidRDefault="00280584" w:rsidP="000B7FB5">
      <w:pPr>
        <w:pStyle w:val="Corpsdetexte"/>
        <w:rPr>
          <w:b w:val="0"/>
          <w:bCs w:val="0"/>
          <w:u w:val="none"/>
        </w:rPr>
      </w:pPr>
      <w:r w:rsidRPr="000B7FB5">
        <w:rPr>
          <w:b w:val="0"/>
          <w:bCs w:val="0"/>
          <w:u w:val="none"/>
        </w:rPr>
        <w:t xml:space="preserve">Séance </w:t>
      </w:r>
      <w:r w:rsidR="005E3B73">
        <w:rPr>
          <w:b w:val="0"/>
          <w:bCs w:val="0"/>
          <w:u w:val="none"/>
        </w:rPr>
        <w:t>extra</w:t>
      </w:r>
      <w:r w:rsidRPr="000B7FB5">
        <w:rPr>
          <w:b w:val="0"/>
          <w:bCs w:val="0"/>
          <w:u w:val="none"/>
        </w:rPr>
        <w:t>ordinaire du Conseil municipal tenue le</w:t>
      </w:r>
      <w:r w:rsidR="006F23A5" w:rsidRPr="000B7FB5">
        <w:rPr>
          <w:b w:val="0"/>
          <w:bCs w:val="0"/>
          <w:u w:val="none"/>
        </w:rPr>
        <w:t xml:space="preserve"> </w:t>
      </w:r>
      <w:r w:rsidR="005E3B73">
        <w:rPr>
          <w:b w:val="0"/>
          <w:bCs w:val="0"/>
          <w:u w:val="none"/>
        </w:rPr>
        <w:t>18</w:t>
      </w:r>
      <w:r w:rsidR="00805CF5" w:rsidRPr="000B7FB5">
        <w:rPr>
          <w:b w:val="0"/>
          <w:bCs w:val="0"/>
          <w:u w:val="none"/>
        </w:rPr>
        <w:t xml:space="preserve"> </w:t>
      </w:r>
      <w:r w:rsidR="00416095" w:rsidRPr="000B7FB5">
        <w:rPr>
          <w:b w:val="0"/>
          <w:bCs w:val="0"/>
          <w:u w:val="none"/>
        </w:rPr>
        <w:t>avril</w:t>
      </w:r>
      <w:r w:rsidRPr="000B7FB5">
        <w:rPr>
          <w:b w:val="0"/>
          <w:bCs w:val="0"/>
          <w:u w:val="none"/>
        </w:rPr>
        <w:t xml:space="preserve"> 201</w:t>
      </w:r>
      <w:r w:rsidR="00D93B07" w:rsidRPr="000B7FB5">
        <w:rPr>
          <w:b w:val="0"/>
          <w:bCs w:val="0"/>
          <w:u w:val="none"/>
        </w:rPr>
        <w:t>9</w:t>
      </w:r>
      <w:r w:rsidRPr="000B7FB5">
        <w:rPr>
          <w:b w:val="0"/>
          <w:bCs w:val="0"/>
          <w:u w:val="none"/>
        </w:rPr>
        <w:t xml:space="preserve"> à </w:t>
      </w:r>
      <w:r w:rsidR="003923F3" w:rsidRPr="000B7FB5">
        <w:rPr>
          <w:b w:val="0"/>
          <w:bCs w:val="0"/>
          <w:u w:val="none"/>
        </w:rPr>
        <w:t>19</w:t>
      </w:r>
      <w:r w:rsidRPr="000B7FB5">
        <w:rPr>
          <w:b w:val="0"/>
          <w:bCs w:val="0"/>
          <w:u w:val="none"/>
        </w:rPr>
        <w:t>h</w:t>
      </w:r>
      <w:r w:rsidR="003E38BF">
        <w:rPr>
          <w:b w:val="0"/>
          <w:bCs w:val="0"/>
          <w:u w:val="none"/>
        </w:rPr>
        <w:t>30</w:t>
      </w:r>
      <w:r w:rsidRPr="000B7FB5">
        <w:rPr>
          <w:b w:val="0"/>
          <w:bCs w:val="0"/>
          <w:u w:val="none"/>
        </w:rPr>
        <w:t xml:space="preserve"> à l’Hôtel de ville de la Municipalité des Cèdres au 1060, chemin du Fleuve, Les Cèdres (Québec), J7T 1A1</w:t>
      </w:r>
    </w:p>
    <w:bookmarkEnd w:id="0"/>
    <w:p w:rsidR="00280584" w:rsidRPr="000B7FB5" w:rsidRDefault="00280584" w:rsidP="000B7FB5">
      <w:pPr>
        <w:jc w:val="both"/>
        <w:rPr>
          <w:rFonts w:ascii="Arial" w:hAnsi="Arial" w:cs="Arial"/>
          <w:b/>
          <w:bCs/>
          <w:u w:val="single"/>
        </w:rPr>
      </w:pPr>
    </w:p>
    <w:p w:rsidR="00280584" w:rsidRPr="000B7FB5" w:rsidRDefault="00280584" w:rsidP="000B7FB5">
      <w:pPr>
        <w:tabs>
          <w:tab w:val="left" w:pos="1995"/>
        </w:tabs>
        <w:jc w:val="both"/>
        <w:rPr>
          <w:rFonts w:ascii="Arial" w:hAnsi="Arial" w:cs="Arial"/>
          <w:b/>
        </w:rPr>
      </w:pPr>
      <w:r w:rsidRPr="000B7FB5">
        <w:rPr>
          <w:rFonts w:ascii="Arial" w:hAnsi="Arial" w:cs="Arial"/>
          <w:b/>
        </w:rPr>
        <w:t>Présences :</w:t>
      </w:r>
    </w:p>
    <w:p w:rsidR="007D1D44" w:rsidRPr="000B7FB5" w:rsidRDefault="006F23A5" w:rsidP="000B7FB5">
      <w:pPr>
        <w:jc w:val="both"/>
        <w:rPr>
          <w:rFonts w:ascii="Arial" w:hAnsi="Arial" w:cs="Arial"/>
        </w:rPr>
      </w:pPr>
      <w:r w:rsidRPr="000B7FB5">
        <w:rPr>
          <w:rFonts w:ascii="Arial" w:hAnsi="Arial" w:cs="Arial"/>
        </w:rPr>
        <w:t xml:space="preserve">Les conseillers Mme Aline Trudel, MM. </w:t>
      </w:r>
      <w:r w:rsidR="00416095" w:rsidRPr="000B7FB5">
        <w:rPr>
          <w:rFonts w:ascii="Arial" w:hAnsi="Arial" w:cs="Arial"/>
        </w:rPr>
        <w:t xml:space="preserve">Michel Proulx, </w:t>
      </w:r>
      <w:r w:rsidR="002B1AB9" w:rsidRPr="000B7FB5">
        <w:rPr>
          <w:rFonts w:ascii="Arial" w:hAnsi="Arial" w:cs="Arial"/>
        </w:rPr>
        <w:t xml:space="preserve">Serge Clément, </w:t>
      </w:r>
      <w:r w:rsidR="00112C24" w:rsidRPr="000B7FB5">
        <w:rPr>
          <w:rFonts w:ascii="Arial" w:hAnsi="Arial" w:cs="Arial"/>
        </w:rPr>
        <w:t xml:space="preserve">Bernard Daoust, </w:t>
      </w:r>
      <w:r w:rsidRPr="000B7FB5">
        <w:rPr>
          <w:rFonts w:ascii="Arial" w:hAnsi="Arial" w:cs="Arial"/>
        </w:rPr>
        <w:t>Louis Thauvette et Marcel Guérin, sous la présidence du maire</w:t>
      </w:r>
      <w:r w:rsidR="00416095" w:rsidRPr="000B7FB5">
        <w:rPr>
          <w:rFonts w:ascii="Arial" w:hAnsi="Arial" w:cs="Arial"/>
        </w:rPr>
        <w:t xml:space="preserve">, </w:t>
      </w:r>
      <w:r w:rsidR="00DD6937" w:rsidRPr="000B7FB5">
        <w:rPr>
          <w:rFonts w:ascii="Arial" w:hAnsi="Arial" w:cs="Arial"/>
        </w:rPr>
        <w:t>M. Raymond Larouche</w:t>
      </w:r>
    </w:p>
    <w:p w:rsidR="00280584" w:rsidRPr="000B7FB5" w:rsidRDefault="00280584" w:rsidP="000B7FB5">
      <w:pPr>
        <w:tabs>
          <w:tab w:val="left" w:pos="1071"/>
        </w:tabs>
        <w:jc w:val="both"/>
        <w:rPr>
          <w:rFonts w:ascii="Arial" w:hAnsi="Arial" w:cs="Arial"/>
          <w:b/>
        </w:rPr>
      </w:pPr>
    </w:p>
    <w:p w:rsidR="00280584" w:rsidRPr="000B7FB5" w:rsidRDefault="00897C01" w:rsidP="000B7FB5">
      <w:pPr>
        <w:jc w:val="both"/>
        <w:rPr>
          <w:rFonts w:ascii="Arial" w:hAnsi="Arial" w:cs="Arial"/>
          <w:b/>
        </w:rPr>
      </w:pPr>
      <w:r w:rsidRPr="000B7FB5">
        <w:rPr>
          <w:rFonts w:ascii="Arial" w:hAnsi="Arial" w:cs="Arial"/>
          <w:b/>
        </w:rPr>
        <w:t>Sont</w:t>
      </w:r>
      <w:r w:rsidR="00280584" w:rsidRPr="000B7FB5">
        <w:rPr>
          <w:rFonts w:ascii="Arial" w:hAnsi="Arial" w:cs="Arial"/>
          <w:b/>
        </w:rPr>
        <w:t xml:space="preserve"> également </w:t>
      </w:r>
      <w:r w:rsidR="00396962" w:rsidRPr="000B7FB5">
        <w:rPr>
          <w:rFonts w:ascii="Arial" w:hAnsi="Arial" w:cs="Arial"/>
          <w:b/>
        </w:rPr>
        <w:t>présent</w:t>
      </w:r>
      <w:r w:rsidRPr="000B7FB5">
        <w:rPr>
          <w:rFonts w:ascii="Arial" w:hAnsi="Arial" w:cs="Arial"/>
          <w:b/>
        </w:rPr>
        <w:t>s</w:t>
      </w:r>
      <w:r w:rsidR="00280584" w:rsidRPr="000B7FB5">
        <w:rPr>
          <w:rFonts w:ascii="Arial" w:hAnsi="Arial" w:cs="Arial"/>
          <w:b/>
        </w:rPr>
        <w:t xml:space="preserve"> : </w:t>
      </w:r>
    </w:p>
    <w:p w:rsidR="005000F0" w:rsidRDefault="005000F0" w:rsidP="000B7FB5">
      <w:pPr>
        <w:pStyle w:val="Corpsdetexte2"/>
        <w:rPr>
          <w:spacing w:val="0"/>
          <w:szCs w:val="24"/>
        </w:rPr>
      </w:pPr>
      <w:r w:rsidRPr="000B7FB5">
        <w:rPr>
          <w:spacing w:val="0"/>
          <w:szCs w:val="24"/>
        </w:rPr>
        <w:t>M. Jimmy Poulin, directeur général et secrétaire</w:t>
      </w:r>
      <w:r w:rsidR="00280584" w:rsidRPr="000B7FB5">
        <w:rPr>
          <w:spacing w:val="0"/>
          <w:szCs w:val="24"/>
        </w:rPr>
        <w:t xml:space="preserve"> trésorier</w:t>
      </w:r>
      <w:r w:rsidRPr="000B7FB5">
        <w:rPr>
          <w:spacing w:val="0"/>
          <w:szCs w:val="24"/>
        </w:rPr>
        <w:t xml:space="preserve"> </w:t>
      </w:r>
      <w:r w:rsidR="009856EC" w:rsidRPr="000B7FB5">
        <w:rPr>
          <w:spacing w:val="0"/>
          <w:szCs w:val="24"/>
        </w:rPr>
        <w:t xml:space="preserve">agissant à titre de secrétaire de la séance </w:t>
      </w:r>
      <w:r w:rsidR="00DD6937" w:rsidRPr="000B7FB5">
        <w:rPr>
          <w:spacing w:val="0"/>
          <w:szCs w:val="24"/>
        </w:rPr>
        <w:t xml:space="preserve">et </w:t>
      </w:r>
      <w:r w:rsidRPr="000B7FB5">
        <w:rPr>
          <w:spacing w:val="0"/>
          <w:szCs w:val="24"/>
        </w:rPr>
        <w:t xml:space="preserve">Mme </w:t>
      </w:r>
      <w:r w:rsidR="00416095" w:rsidRPr="000B7FB5">
        <w:rPr>
          <w:spacing w:val="0"/>
          <w:szCs w:val="24"/>
        </w:rPr>
        <w:t>Chantal Primeau, adjointe administrative à la direction générale et greffe</w:t>
      </w:r>
    </w:p>
    <w:p w:rsidR="005E3B73" w:rsidRDefault="005E3B73" w:rsidP="000B7FB5">
      <w:pPr>
        <w:pStyle w:val="Corpsdetexte2"/>
        <w:rPr>
          <w:spacing w:val="0"/>
          <w:szCs w:val="24"/>
        </w:rPr>
      </w:pPr>
    </w:p>
    <w:p w:rsidR="005E3B73" w:rsidRPr="0072641B" w:rsidRDefault="005E3B73" w:rsidP="005E3B73">
      <w:pPr>
        <w:jc w:val="both"/>
        <w:rPr>
          <w:rFonts w:ascii="Arial" w:hAnsi="Arial" w:cs="Arial"/>
          <w:b/>
          <w:i/>
        </w:rPr>
      </w:pPr>
      <w:r w:rsidRPr="0072641B">
        <w:rPr>
          <w:rFonts w:ascii="Arial" w:hAnsi="Arial" w:cs="Arial"/>
          <w:b/>
          <w:i/>
        </w:rPr>
        <w:t>Certificat de signification</w:t>
      </w:r>
    </w:p>
    <w:p w:rsidR="005E3B73" w:rsidRPr="0072641B" w:rsidRDefault="005E3B73" w:rsidP="005E3B73">
      <w:pPr>
        <w:jc w:val="both"/>
        <w:rPr>
          <w:rFonts w:ascii="Arial" w:hAnsi="Arial" w:cs="Arial"/>
          <w:i/>
        </w:rPr>
      </w:pPr>
      <w:r w:rsidRPr="0072641B">
        <w:rPr>
          <w:rFonts w:ascii="Arial" w:hAnsi="Arial" w:cs="Arial"/>
          <w:i/>
        </w:rPr>
        <w:t>Le certificat de signification de l’avis de convocation de la présente séance extraordinaire atteste la réception de l’avis requis par l’article 156 du Code municipal par tous les membres du Conseil.</w:t>
      </w:r>
    </w:p>
    <w:p w:rsidR="003923F3" w:rsidRPr="000B7FB5" w:rsidRDefault="003923F3" w:rsidP="000B7FB5">
      <w:pPr>
        <w:pStyle w:val="Corpsdetexte2"/>
        <w:rPr>
          <w:spacing w:val="0"/>
          <w:szCs w:val="24"/>
        </w:rPr>
      </w:pPr>
    </w:p>
    <w:p w:rsidR="00DF2931" w:rsidRPr="000B7FB5" w:rsidRDefault="00DF2931" w:rsidP="000B7FB5">
      <w:pPr>
        <w:jc w:val="both"/>
        <w:rPr>
          <w:rFonts w:ascii="Arial" w:hAnsi="Arial" w:cs="Arial"/>
        </w:rPr>
      </w:pPr>
      <w:r w:rsidRPr="000B7FB5">
        <w:rPr>
          <w:rFonts w:ascii="Arial" w:hAnsi="Arial" w:cs="Arial"/>
        </w:rPr>
        <w:t xml:space="preserve">Ayant constaté le quorum, le président d’assemblée, M. </w:t>
      </w:r>
      <w:r w:rsidR="00416095" w:rsidRPr="000B7FB5">
        <w:rPr>
          <w:rFonts w:ascii="Arial" w:hAnsi="Arial" w:cs="Arial"/>
        </w:rPr>
        <w:t>Raymond Larouche</w:t>
      </w:r>
      <w:r w:rsidRPr="000B7FB5">
        <w:rPr>
          <w:rFonts w:ascii="Arial" w:hAnsi="Arial" w:cs="Arial"/>
        </w:rPr>
        <w:t>,</w:t>
      </w:r>
      <w:r w:rsidR="00112C24" w:rsidRPr="000B7FB5">
        <w:rPr>
          <w:rFonts w:ascii="Arial" w:hAnsi="Arial" w:cs="Arial"/>
        </w:rPr>
        <w:t xml:space="preserve"> </w:t>
      </w:r>
      <w:r w:rsidRPr="000B7FB5">
        <w:rPr>
          <w:rFonts w:ascii="Arial" w:hAnsi="Arial" w:cs="Arial"/>
        </w:rPr>
        <w:t>déclare la séance légalement ouverte.</w:t>
      </w:r>
    </w:p>
    <w:p w:rsidR="00280584" w:rsidRPr="000B7FB5" w:rsidRDefault="00280584" w:rsidP="000B7FB5">
      <w:pPr>
        <w:jc w:val="both"/>
        <w:rPr>
          <w:rFonts w:ascii="Arial" w:hAnsi="Arial" w:cs="Arial"/>
        </w:rPr>
      </w:pPr>
    </w:p>
    <w:p w:rsidR="00280584" w:rsidRPr="000B7FB5" w:rsidRDefault="00280584" w:rsidP="000B7FB5">
      <w:pPr>
        <w:ind w:hanging="1701"/>
        <w:jc w:val="both"/>
        <w:rPr>
          <w:b/>
          <w:bCs/>
        </w:rPr>
      </w:pPr>
      <w:r w:rsidRPr="000B7FB5">
        <w:rPr>
          <w:rFonts w:ascii="Arial" w:hAnsi="Arial" w:cs="Arial"/>
          <w:b/>
          <w:bCs/>
        </w:rPr>
        <w:t>201</w:t>
      </w:r>
      <w:r w:rsidR="00D93B07" w:rsidRPr="000B7FB5">
        <w:rPr>
          <w:rFonts w:ascii="Arial" w:hAnsi="Arial" w:cs="Arial"/>
          <w:b/>
          <w:bCs/>
        </w:rPr>
        <w:t>9</w:t>
      </w:r>
      <w:r w:rsidRPr="000B7FB5">
        <w:rPr>
          <w:rFonts w:ascii="Arial" w:hAnsi="Arial" w:cs="Arial"/>
          <w:b/>
          <w:bCs/>
        </w:rPr>
        <w:t>-</w:t>
      </w:r>
      <w:r w:rsidR="006F23A5" w:rsidRPr="000B7FB5">
        <w:rPr>
          <w:rFonts w:ascii="Arial" w:hAnsi="Arial" w:cs="Arial"/>
          <w:b/>
          <w:bCs/>
        </w:rPr>
        <w:t>0</w:t>
      </w:r>
      <w:r w:rsidR="00416095" w:rsidRPr="000B7FB5">
        <w:rPr>
          <w:rFonts w:ascii="Arial" w:hAnsi="Arial" w:cs="Arial"/>
          <w:b/>
          <w:bCs/>
        </w:rPr>
        <w:t>4</w:t>
      </w:r>
      <w:r w:rsidR="0091298F" w:rsidRPr="000B7FB5">
        <w:rPr>
          <w:rFonts w:ascii="Arial" w:hAnsi="Arial" w:cs="Arial"/>
          <w:b/>
          <w:bCs/>
        </w:rPr>
        <w:t>-</w:t>
      </w:r>
      <w:r w:rsidR="00416095" w:rsidRPr="000B7FB5">
        <w:rPr>
          <w:rFonts w:ascii="Arial" w:hAnsi="Arial" w:cs="Arial"/>
          <w:b/>
          <w:bCs/>
        </w:rPr>
        <w:t>1</w:t>
      </w:r>
      <w:r w:rsidR="005E3B73">
        <w:rPr>
          <w:rFonts w:ascii="Arial" w:hAnsi="Arial" w:cs="Arial"/>
          <w:b/>
          <w:bCs/>
        </w:rPr>
        <w:t>71</w:t>
      </w:r>
      <w:r w:rsidRPr="000B7FB5">
        <w:rPr>
          <w:rFonts w:ascii="Arial" w:hAnsi="Arial" w:cs="Arial"/>
          <w:b/>
          <w:bCs/>
        </w:rPr>
        <w:tab/>
        <w:t>Adoption de l’o</w:t>
      </w:r>
      <w:r w:rsidRPr="000B7FB5">
        <w:rPr>
          <w:rFonts w:ascii="Arial" w:hAnsi="Arial" w:cs="Arial"/>
          <w:b/>
        </w:rPr>
        <w:t>rdre du jour</w:t>
      </w:r>
      <w:r w:rsidR="005E3B73">
        <w:rPr>
          <w:rFonts w:ascii="Arial" w:hAnsi="Arial" w:cs="Arial"/>
          <w:b/>
        </w:rPr>
        <w:t xml:space="preserve"> de la séance extraordinaire du 18 avril 2019</w:t>
      </w:r>
    </w:p>
    <w:p w:rsidR="006353E5" w:rsidRDefault="006353E5" w:rsidP="000B7FB5">
      <w:pPr>
        <w:jc w:val="both"/>
        <w:rPr>
          <w:rFonts w:ascii="Arial" w:hAnsi="Arial" w:cs="Arial"/>
        </w:rPr>
      </w:pPr>
    </w:p>
    <w:p w:rsidR="005A1F5E" w:rsidRPr="005A1F5E" w:rsidRDefault="00FA0EC7" w:rsidP="000B7FB5">
      <w:pPr>
        <w:jc w:val="both"/>
        <w:rPr>
          <w:rFonts w:ascii="Arial" w:hAnsi="Arial" w:cs="Arial"/>
          <w:i/>
        </w:rPr>
      </w:pPr>
      <w:r>
        <w:rPr>
          <w:rFonts w:ascii="Arial" w:hAnsi="Arial" w:cs="Arial"/>
          <w:i/>
        </w:rPr>
        <w:t xml:space="preserve">En conformité </w:t>
      </w:r>
      <w:r w:rsidR="005A1F5E">
        <w:rPr>
          <w:rFonts w:ascii="Arial" w:hAnsi="Arial" w:cs="Arial"/>
          <w:i/>
        </w:rPr>
        <w:t>à l’article 153</w:t>
      </w:r>
      <w:r>
        <w:rPr>
          <w:rFonts w:ascii="Arial" w:hAnsi="Arial" w:cs="Arial"/>
          <w:i/>
        </w:rPr>
        <w:t xml:space="preserve"> du Code municipal, les membres du Conseil tous présents à la présente séance extraordinaire, consentent à l’ajout du </w:t>
      </w:r>
      <w:r w:rsidR="005A1F5E" w:rsidRPr="005A1F5E">
        <w:rPr>
          <w:rFonts w:ascii="Arial" w:hAnsi="Arial" w:cs="Arial"/>
          <w:i/>
        </w:rPr>
        <w:t>point suivant :</w:t>
      </w:r>
    </w:p>
    <w:p w:rsidR="005A1F5E" w:rsidRPr="005A1F5E" w:rsidRDefault="005A1F5E" w:rsidP="000B7FB5">
      <w:pPr>
        <w:jc w:val="both"/>
        <w:rPr>
          <w:rFonts w:ascii="Arial" w:hAnsi="Arial" w:cs="Arial"/>
          <w:i/>
        </w:rPr>
      </w:pPr>
    </w:p>
    <w:p w:rsidR="005A1F5E" w:rsidRPr="005A1F5E" w:rsidRDefault="005A1F5E" w:rsidP="005A1F5E">
      <w:pPr>
        <w:ind w:left="705" w:hanging="705"/>
        <w:jc w:val="both"/>
        <w:rPr>
          <w:rFonts w:ascii="Arial" w:hAnsi="Arial" w:cs="Arial"/>
          <w:i/>
        </w:rPr>
      </w:pPr>
      <w:r>
        <w:rPr>
          <w:rFonts w:ascii="Arial" w:hAnsi="Arial" w:cs="Arial"/>
          <w:i/>
        </w:rPr>
        <w:t>4.2</w:t>
      </w:r>
      <w:r>
        <w:rPr>
          <w:rFonts w:ascii="Arial" w:hAnsi="Arial" w:cs="Arial"/>
          <w:i/>
        </w:rPr>
        <w:tab/>
      </w:r>
      <w:r w:rsidRPr="005A1F5E">
        <w:rPr>
          <w:rFonts w:ascii="Arial" w:hAnsi="Arial" w:cs="Arial"/>
          <w:i/>
        </w:rPr>
        <w:t xml:space="preserve">Paysages et Jardins </w:t>
      </w:r>
      <w:proofErr w:type="spellStart"/>
      <w:r w:rsidRPr="005A1F5E">
        <w:rPr>
          <w:rFonts w:ascii="Arial" w:hAnsi="Arial" w:cs="Arial"/>
          <w:i/>
        </w:rPr>
        <w:t>B.G</w:t>
      </w:r>
      <w:proofErr w:type="spellEnd"/>
      <w:r w:rsidRPr="005A1F5E">
        <w:rPr>
          <w:rFonts w:ascii="Arial" w:hAnsi="Arial" w:cs="Arial"/>
          <w:i/>
        </w:rPr>
        <w:t>. Inc. : octroi de contrat pour l’aménagement du Parc Émile</w:t>
      </w:r>
    </w:p>
    <w:p w:rsidR="005A1F5E" w:rsidRDefault="005A1F5E" w:rsidP="000B7FB5">
      <w:pPr>
        <w:jc w:val="both"/>
        <w:rPr>
          <w:rFonts w:ascii="Arial" w:hAnsi="Arial" w:cs="Arial"/>
        </w:rPr>
      </w:pPr>
    </w:p>
    <w:p w:rsidR="006F23A5" w:rsidRPr="000B7FB5" w:rsidRDefault="00280584" w:rsidP="000B7FB5">
      <w:pPr>
        <w:jc w:val="both"/>
        <w:rPr>
          <w:rFonts w:ascii="Arial" w:hAnsi="Arial" w:cs="Arial"/>
        </w:rPr>
      </w:pPr>
      <w:r w:rsidRPr="000B7FB5">
        <w:rPr>
          <w:rFonts w:ascii="Arial" w:hAnsi="Arial" w:cs="Arial"/>
        </w:rPr>
        <w:t>Il est proposé par</w:t>
      </w:r>
      <w:r w:rsidR="006E6393" w:rsidRPr="000B7FB5">
        <w:rPr>
          <w:rFonts w:ascii="Arial" w:hAnsi="Arial" w:cs="Arial"/>
        </w:rPr>
        <w:tab/>
      </w:r>
      <w:r w:rsidR="008C5672">
        <w:rPr>
          <w:rFonts w:ascii="Arial" w:hAnsi="Arial" w:cs="Arial"/>
        </w:rPr>
        <w:t>Aline Trudel</w:t>
      </w:r>
    </w:p>
    <w:p w:rsidR="006F23A5" w:rsidRPr="000B7FB5" w:rsidRDefault="006F23A5" w:rsidP="000B7FB5">
      <w:pPr>
        <w:jc w:val="both"/>
        <w:rPr>
          <w:rFonts w:ascii="Arial" w:hAnsi="Arial" w:cs="Arial"/>
        </w:rPr>
      </w:pPr>
      <w:r w:rsidRPr="000B7FB5">
        <w:rPr>
          <w:rFonts w:ascii="Arial" w:hAnsi="Arial" w:cs="Arial"/>
        </w:rPr>
        <w:t>A</w:t>
      </w:r>
      <w:r w:rsidR="00280584" w:rsidRPr="000B7FB5">
        <w:rPr>
          <w:rFonts w:ascii="Arial" w:hAnsi="Arial" w:cs="Arial"/>
        </w:rPr>
        <w:t>ppuyé par</w:t>
      </w:r>
      <w:r w:rsidR="006E6393" w:rsidRPr="000B7FB5">
        <w:rPr>
          <w:rFonts w:ascii="Arial" w:hAnsi="Arial" w:cs="Arial"/>
        </w:rPr>
        <w:tab/>
      </w:r>
      <w:r w:rsidR="006E6393" w:rsidRPr="000B7FB5">
        <w:rPr>
          <w:rFonts w:ascii="Arial" w:hAnsi="Arial" w:cs="Arial"/>
        </w:rPr>
        <w:tab/>
      </w:r>
      <w:r w:rsidR="006F56EE">
        <w:rPr>
          <w:rFonts w:ascii="Arial" w:hAnsi="Arial" w:cs="Arial"/>
        </w:rPr>
        <w:t>Bernard Daoust</w:t>
      </w:r>
    </w:p>
    <w:p w:rsidR="006F23A5" w:rsidRPr="000B7FB5" w:rsidRDefault="006F23A5" w:rsidP="000B7FB5">
      <w:pPr>
        <w:jc w:val="both"/>
        <w:rPr>
          <w:rFonts w:ascii="Arial" w:hAnsi="Arial" w:cs="Arial"/>
        </w:rPr>
      </w:pPr>
      <w:r w:rsidRPr="000B7FB5">
        <w:rPr>
          <w:rFonts w:ascii="Arial" w:hAnsi="Arial" w:cs="Arial"/>
        </w:rPr>
        <w:t>E</w:t>
      </w:r>
      <w:r w:rsidR="00280584" w:rsidRPr="000B7FB5">
        <w:rPr>
          <w:rFonts w:ascii="Arial" w:hAnsi="Arial" w:cs="Arial"/>
        </w:rPr>
        <w:t xml:space="preserve">t résolu </w:t>
      </w:r>
    </w:p>
    <w:p w:rsidR="006F23A5" w:rsidRPr="000B7FB5" w:rsidRDefault="006F23A5" w:rsidP="000B7FB5">
      <w:pPr>
        <w:jc w:val="both"/>
        <w:rPr>
          <w:rFonts w:ascii="Arial" w:hAnsi="Arial" w:cs="Arial"/>
        </w:rPr>
      </w:pPr>
    </w:p>
    <w:p w:rsidR="00897C01" w:rsidRPr="000B7FB5" w:rsidRDefault="00897C01" w:rsidP="000B7FB5">
      <w:pPr>
        <w:jc w:val="both"/>
        <w:rPr>
          <w:rFonts w:ascii="Arial" w:hAnsi="Arial" w:cs="Arial"/>
        </w:rPr>
      </w:pPr>
      <w:r w:rsidRPr="000B7FB5">
        <w:rPr>
          <w:rFonts w:ascii="Arial" w:hAnsi="Arial" w:cs="Arial"/>
        </w:rPr>
        <w:t xml:space="preserve">D’ADOPTER l’ordre du jour de la séance </w:t>
      </w:r>
      <w:r w:rsidR="005E3B73">
        <w:rPr>
          <w:rFonts w:ascii="Arial" w:hAnsi="Arial" w:cs="Arial"/>
        </w:rPr>
        <w:t>extra</w:t>
      </w:r>
      <w:r w:rsidRPr="000B7FB5">
        <w:rPr>
          <w:rFonts w:ascii="Arial" w:hAnsi="Arial" w:cs="Arial"/>
        </w:rPr>
        <w:t xml:space="preserve">ordinaire du </w:t>
      </w:r>
      <w:r w:rsidR="005E3B73">
        <w:rPr>
          <w:rFonts w:ascii="Arial" w:hAnsi="Arial" w:cs="Arial"/>
        </w:rPr>
        <w:t>18</w:t>
      </w:r>
      <w:r w:rsidRPr="000B7FB5">
        <w:rPr>
          <w:rFonts w:ascii="Arial" w:hAnsi="Arial" w:cs="Arial"/>
        </w:rPr>
        <w:t xml:space="preserve"> </w:t>
      </w:r>
      <w:r w:rsidR="00416095" w:rsidRPr="000B7FB5">
        <w:rPr>
          <w:rFonts w:ascii="Arial" w:hAnsi="Arial" w:cs="Arial"/>
        </w:rPr>
        <w:t>avril</w:t>
      </w:r>
      <w:r w:rsidRPr="000B7FB5">
        <w:rPr>
          <w:rFonts w:ascii="Arial" w:hAnsi="Arial" w:cs="Arial"/>
        </w:rPr>
        <w:t xml:space="preserve"> 201</w:t>
      </w:r>
      <w:r w:rsidR="00D93B07" w:rsidRPr="000B7FB5">
        <w:rPr>
          <w:rFonts w:ascii="Arial" w:hAnsi="Arial" w:cs="Arial"/>
        </w:rPr>
        <w:t>9</w:t>
      </w:r>
      <w:r w:rsidRPr="000B7FB5">
        <w:rPr>
          <w:rFonts w:ascii="Arial" w:hAnsi="Arial" w:cs="Arial"/>
        </w:rPr>
        <w:t xml:space="preserve"> </w:t>
      </w:r>
      <w:r w:rsidR="00186262">
        <w:rPr>
          <w:rFonts w:ascii="Arial" w:hAnsi="Arial" w:cs="Arial"/>
        </w:rPr>
        <w:t>comme</w:t>
      </w:r>
      <w:r w:rsidRPr="000B7FB5">
        <w:rPr>
          <w:rFonts w:ascii="Arial" w:hAnsi="Arial" w:cs="Arial"/>
        </w:rPr>
        <w:t xml:space="preserve"> suit:</w:t>
      </w:r>
    </w:p>
    <w:p w:rsidR="00280584" w:rsidRPr="000B7FB5" w:rsidRDefault="00280584" w:rsidP="000B7FB5">
      <w:pPr>
        <w:jc w:val="both"/>
        <w:rPr>
          <w:rFonts w:ascii="Arial" w:hAnsi="Arial" w:cs="Arial"/>
        </w:rPr>
      </w:pPr>
    </w:p>
    <w:p w:rsidR="00280584" w:rsidRPr="000B7FB5" w:rsidRDefault="00280584" w:rsidP="000B7FB5">
      <w:pPr>
        <w:jc w:val="both"/>
        <w:rPr>
          <w:rFonts w:ascii="Arial" w:hAnsi="Arial" w:cs="Arial"/>
          <w:b/>
        </w:rPr>
      </w:pPr>
      <w:r w:rsidRPr="000B7FB5">
        <w:rPr>
          <w:rFonts w:ascii="Arial" w:hAnsi="Arial" w:cs="Arial"/>
          <w:b/>
        </w:rPr>
        <w:t>Moment de réflexion</w:t>
      </w:r>
    </w:p>
    <w:p w:rsidR="00416095" w:rsidRPr="000B7FB5" w:rsidRDefault="00416095" w:rsidP="000B7FB5">
      <w:pPr>
        <w:jc w:val="both"/>
        <w:rPr>
          <w:rFonts w:ascii="Arial" w:hAnsi="Arial" w:cs="Arial"/>
          <w:b/>
        </w:rPr>
      </w:pPr>
    </w:p>
    <w:p w:rsidR="005E3B73" w:rsidRPr="006813B6" w:rsidRDefault="005E3B73" w:rsidP="005E3B73">
      <w:pPr>
        <w:numPr>
          <w:ilvl w:val="0"/>
          <w:numId w:val="2"/>
        </w:numPr>
        <w:tabs>
          <w:tab w:val="clear" w:pos="720"/>
        </w:tabs>
        <w:ind w:left="567" w:hanging="567"/>
        <w:jc w:val="both"/>
        <w:rPr>
          <w:rFonts w:ascii="Arial" w:hAnsi="Arial" w:cs="Arial"/>
          <w:b/>
          <w:bCs/>
        </w:rPr>
      </w:pPr>
      <w:bookmarkStart w:id="1" w:name="_Hlk535842905"/>
      <w:r w:rsidRPr="006813B6">
        <w:rPr>
          <w:rFonts w:ascii="Arial" w:hAnsi="Arial" w:cs="Arial"/>
          <w:b/>
          <w:bCs/>
        </w:rPr>
        <w:t>Ordre du jour</w:t>
      </w:r>
    </w:p>
    <w:bookmarkEnd w:id="1"/>
    <w:p w:rsidR="005E3B73" w:rsidRPr="00DF6015" w:rsidRDefault="005E3B73" w:rsidP="005E3B73">
      <w:pPr>
        <w:ind w:left="567" w:hanging="567"/>
        <w:jc w:val="both"/>
        <w:rPr>
          <w:rFonts w:ascii="Arial" w:hAnsi="Arial" w:cs="Arial"/>
        </w:rPr>
      </w:pPr>
      <w:r w:rsidRPr="00DF6015">
        <w:rPr>
          <w:rFonts w:ascii="Arial" w:hAnsi="Arial" w:cs="Arial"/>
        </w:rPr>
        <w:t>1.1</w:t>
      </w:r>
      <w:r w:rsidRPr="00DF6015">
        <w:rPr>
          <w:rFonts w:ascii="Arial" w:hAnsi="Arial" w:cs="Arial"/>
        </w:rPr>
        <w:tab/>
        <w:t xml:space="preserve">Adoption de l’ordre du jour de la séance </w:t>
      </w:r>
      <w:r>
        <w:rPr>
          <w:rFonts w:ascii="Arial" w:hAnsi="Arial" w:cs="Arial"/>
        </w:rPr>
        <w:t>extra</w:t>
      </w:r>
      <w:r w:rsidRPr="00DF6015">
        <w:rPr>
          <w:rFonts w:ascii="Arial" w:hAnsi="Arial" w:cs="Arial"/>
        </w:rPr>
        <w:t xml:space="preserve">ordinaire du </w:t>
      </w:r>
      <w:r>
        <w:rPr>
          <w:rFonts w:ascii="Arial" w:hAnsi="Arial" w:cs="Arial"/>
        </w:rPr>
        <w:t>18 avril</w:t>
      </w:r>
      <w:r w:rsidRPr="00DF6015">
        <w:rPr>
          <w:rFonts w:ascii="Arial" w:hAnsi="Arial" w:cs="Arial"/>
        </w:rPr>
        <w:t xml:space="preserve"> 201</w:t>
      </w:r>
      <w:r>
        <w:rPr>
          <w:rFonts w:ascii="Arial" w:hAnsi="Arial" w:cs="Arial"/>
        </w:rPr>
        <w:t>9</w:t>
      </w:r>
    </w:p>
    <w:p w:rsidR="005E3B73" w:rsidRPr="00643DF9" w:rsidRDefault="005E3B73" w:rsidP="005E3B73">
      <w:pPr>
        <w:ind w:left="567" w:hanging="567"/>
        <w:jc w:val="both"/>
        <w:rPr>
          <w:rFonts w:ascii="Arial" w:hAnsi="Arial" w:cs="Arial"/>
          <w:b/>
          <w:bCs/>
          <w:strike/>
        </w:rPr>
      </w:pPr>
    </w:p>
    <w:p w:rsidR="005E3B73" w:rsidRPr="00DF6015" w:rsidRDefault="005E3B73" w:rsidP="005E3B73">
      <w:pPr>
        <w:pStyle w:val="Notedefin"/>
        <w:widowControl/>
        <w:ind w:left="567" w:hanging="567"/>
        <w:jc w:val="both"/>
        <w:rPr>
          <w:rFonts w:ascii="Arial" w:hAnsi="Arial" w:cs="Arial"/>
          <w:b/>
          <w:bCs/>
          <w:snapToGrid/>
          <w:szCs w:val="24"/>
        </w:rPr>
      </w:pPr>
      <w:r>
        <w:rPr>
          <w:rFonts w:ascii="Arial" w:hAnsi="Arial" w:cs="Arial"/>
          <w:b/>
          <w:bCs/>
          <w:snapToGrid/>
          <w:szCs w:val="24"/>
        </w:rPr>
        <w:t>2</w:t>
      </w:r>
      <w:r w:rsidRPr="00DF6015">
        <w:rPr>
          <w:rFonts w:ascii="Arial" w:hAnsi="Arial" w:cs="Arial"/>
          <w:b/>
          <w:bCs/>
          <w:snapToGrid/>
          <w:szCs w:val="24"/>
        </w:rPr>
        <w:t>.</w:t>
      </w:r>
      <w:r w:rsidRPr="00DF6015">
        <w:rPr>
          <w:rFonts w:ascii="Arial" w:hAnsi="Arial" w:cs="Arial"/>
          <w:b/>
          <w:bCs/>
          <w:snapToGrid/>
          <w:szCs w:val="24"/>
        </w:rPr>
        <w:tab/>
        <w:t>Règlements</w:t>
      </w:r>
    </w:p>
    <w:p w:rsidR="005E3B73" w:rsidRDefault="005E3B73" w:rsidP="005E3B73">
      <w:pPr>
        <w:pStyle w:val="Paragraphedeliste"/>
        <w:ind w:left="567" w:right="-11" w:hanging="567"/>
        <w:jc w:val="both"/>
        <w:rPr>
          <w:rFonts w:ascii="Arial" w:hAnsi="Arial" w:cs="Arial"/>
          <w:bCs/>
          <w:lang w:val="fr-CA"/>
        </w:rPr>
      </w:pPr>
      <w:r>
        <w:rPr>
          <w:rFonts w:ascii="Arial" w:hAnsi="Arial" w:cs="Arial"/>
          <w:bCs/>
          <w:lang w:val="fr-CA"/>
        </w:rPr>
        <w:t>2</w:t>
      </w:r>
      <w:r w:rsidRPr="00CC791A">
        <w:rPr>
          <w:rFonts w:ascii="Arial" w:hAnsi="Arial" w:cs="Arial"/>
          <w:bCs/>
          <w:lang w:val="fr-CA"/>
        </w:rPr>
        <w:t>.</w:t>
      </w:r>
      <w:r>
        <w:rPr>
          <w:rFonts w:ascii="Arial" w:hAnsi="Arial" w:cs="Arial"/>
          <w:bCs/>
          <w:lang w:val="fr-CA"/>
        </w:rPr>
        <w:t>1</w:t>
      </w:r>
      <w:r w:rsidRPr="00CC791A">
        <w:rPr>
          <w:rFonts w:ascii="Arial" w:hAnsi="Arial" w:cs="Arial"/>
          <w:bCs/>
          <w:lang w:val="fr-CA"/>
        </w:rPr>
        <w:tab/>
      </w:r>
      <w:r w:rsidRPr="00754D15">
        <w:rPr>
          <w:rFonts w:ascii="Arial" w:hAnsi="Arial" w:cs="Arial"/>
          <w:bCs/>
          <w:lang w:val="fr-CA"/>
        </w:rPr>
        <w:t>Avis de motion et dispense de lecture - règlement numéro 395-10-2019 modifiant le règlement de zonage numéro 395-2016 et ses amendements afin de préciser certaines dispositions relatives à l’affichage</w:t>
      </w:r>
    </w:p>
    <w:p w:rsidR="005E3B73" w:rsidRPr="00555F23" w:rsidRDefault="005E3B73" w:rsidP="005E3B73">
      <w:pPr>
        <w:pStyle w:val="Notedefin"/>
        <w:widowControl/>
        <w:ind w:left="567" w:hanging="567"/>
        <w:jc w:val="both"/>
        <w:rPr>
          <w:rFonts w:ascii="Arial" w:hAnsi="Arial" w:cs="Arial"/>
          <w:snapToGrid/>
          <w:sz w:val="10"/>
          <w:szCs w:val="10"/>
        </w:rPr>
      </w:pPr>
    </w:p>
    <w:p w:rsidR="005E3B73" w:rsidRDefault="005E3B73" w:rsidP="005E3B73">
      <w:pPr>
        <w:pStyle w:val="Paragraphedeliste"/>
        <w:ind w:left="567" w:right="-11" w:hanging="567"/>
        <w:jc w:val="both"/>
        <w:rPr>
          <w:rFonts w:ascii="Arial" w:hAnsi="Arial" w:cs="Arial"/>
          <w:bCs/>
          <w:lang w:val="fr-CA"/>
        </w:rPr>
      </w:pPr>
      <w:bookmarkStart w:id="2" w:name="_Hlk489257111"/>
      <w:r>
        <w:rPr>
          <w:rFonts w:ascii="Arial" w:hAnsi="Arial" w:cs="Arial"/>
          <w:bCs/>
          <w:lang w:val="fr-CA"/>
        </w:rPr>
        <w:lastRenderedPageBreak/>
        <w:t>2</w:t>
      </w:r>
      <w:r w:rsidRPr="00383A52">
        <w:rPr>
          <w:rFonts w:ascii="Arial" w:hAnsi="Arial" w:cs="Arial"/>
          <w:bCs/>
          <w:lang w:val="fr-CA"/>
        </w:rPr>
        <w:t>.</w:t>
      </w:r>
      <w:r>
        <w:rPr>
          <w:rFonts w:ascii="Arial" w:hAnsi="Arial" w:cs="Arial"/>
          <w:bCs/>
          <w:lang w:val="fr-CA"/>
        </w:rPr>
        <w:t>2</w:t>
      </w:r>
      <w:r w:rsidRPr="00383A52">
        <w:rPr>
          <w:rFonts w:ascii="Arial" w:hAnsi="Arial" w:cs="Arial"/>
          <w:bCs/>
          <w:lang w:val="fr-CA"/>
        </w:rPr>
        <w:tab/>
      </w:r>
      <w:bookmarkStart w:id="3" w:name="_Hlk531611156"/>
      <w:r w:rsidRPr="00754D15">
        <w:rPr>
          <w:rFonts w:ascii="Arial" w:hAnsi="Arial" w:cs="Arial"/>
          <w:bCs/>
          <w:lang w:val="fr-CA"/>
        </w:rPr>
        <w:t>Adoption du projet de règlement numéro 395-10-2019 modifiant le règlement de zonage numéro 395-2016 et ses amendements afin de préciser certaines dispositions relatives à l’affichage</w:t>
      </w:r>
    </w:p>
    <w:p w:rsidR="005E3B73" w:rsidRPr="00630AD1" w:rsidRDefault="005E3B73" w:rsidP="005E3B73">
      <w:pPr>
        <w:pStyle w:val="Notedefin"/>
        <w:widowControl/>
        <w:ind w:left="567" w:hanging="567"/>
        <w:jc w:val="both"/>
        <w:rPr>
          <w:rFonts w:ascii="Arial" w:hAnsi="Arial" w:cs="Arial"/>
          <w:snapToGrid/>
          <w:sz w:val="10"/>
          <w:szCs w:val="10"/>
        </w:rPr>
      </w:pPr>
    </w:p>
    <w:bookmarkEnd w:id="3"/>
    <w:p w:rsidR="00A21E35" w:rsidRDefault="00A21E35" w:rsidP="00A21E35">
      <w:pPr>
        <w:ind w:left="567" w:hanging="567"/>
        <w:jc w:val="both"/>
        <w:rPr>
          <w:rFonts w:ascii="Arial" w:hAnsi="Arial" w:cs="Arial"/>
          <w:bCs/>
        </w:rPr>
      </w:pPr>
      <w:r>
        <w:rPr>
          <w:rFonts w:ascii="Arial" w:hAnsi="Arial" w:cs="Arial"/>
          <w:bCs/>
        </w:rPr>
        <w:t>2.</w:t>
      </w:r>
      <w:r w:rsidR="00F74971">
        <w:rPr>
          <w:rFonts w:ascii="Arial" w:hAnsi="Arial" w:cs="Arial"/>
          <w:bCs/>
        </w:rPr>
        <w:t>3</w:t>
      </w:r>
      <w:r>
        <w:rPr>
          <w:rFonts w:ascii="Arial" w:hAnsi="Arial" w:cs="Arial"/>
          <w:bCs/>
        </w:rPr>
        <w:tab/>
      </w:r>
      <w:r>
        <w:rPr>
          <w:rFonts w:ascii="Arial" w:hAnsi="Arial" w:cs="Arial"/>
        </w:rPr>
        <w:t>Adoption du règlement d’emprunt numéro 437-2019 décrétant un emprunt de 178 000$ pour l’aménagement du parc Émile</w:t>
      </w:r>
    </w:p>
    <w:bookmarkEnd w:id="2"/>
    <w:p w:rsidR="00FA0EC7" w:rsidRDefault="00FA0EC7" w:rsidP="005E3B73">
      <w:pPr>
        <w:pStyle w:val="Notedefin"/>
        <w:widowControl/>
        <w:ind w:left="567" w:hanging="567"/>
        <w:jc w:val="both"/>
        <w:rPr>
          <w:rFonts w:ascii="Arial" w:hAnsi="Arial" w:cs="Arial"/>
          <w:b/>
          <w:bCs/>
          <w:snapToGrid/>
          <w:szCs w:val="24"/>
        </w:rPr>
      </w:pPr>
    </w:p>
    <w:p w:rsidR="005E3B73" w:rsidRPr="00DF6015" w:rsidRDefault="005E3B73" w:rsidP="005E3B73">
      <w:pPr>
        <w:pStyle w:val="Notedefin"/>
        <w:widowControl/>
        <w:ind w:left="567" w:hanging="567"/>
        <w:jc w:val="both"/>
        <w:rPr>
          <w:rFonts w:ascii="Arial" w:hAnsi="Arial" w:cs="Arial"/>
          <w:b/>
          <w:bCs/>
          <w:snapToGrid/>
          <w:szCs w:val="24"/>
        </w:rPr>
      </w:pPr>
      <w:r>
        <w:rPr>
          <w:rFonts w:ascii="Arial" w:hAnsi="Arial" w:cs="Arial"/>
          <w:b/>
          <w:bCs/>
          <w:snapToGrid/>
          <w:szCs w:val="24"/>
        </w:rPr>
        <w:t>3</w:t>
      </w:r>
      <w:r w:rsidRPr="00DF6015">
        <w:rPr>
          <w:rFonts w:ascii="Arial" w:hAnsi="Arial" w:cs="Arial"/>
          <w:b/>
          <w:bCs/>
          <w:snapToGrid/>
          <w:szCs w:val="24"/>
        </w:rPr>
        <w:t>.</w:t>
      </w:r>
      <w:r w:rsidRPr="00DF6015">
        <w:rPr>
          <w:rFonts w:ascii="Arial" w:hAnsi="Arial" w:cs="Arial"/>
          <w:b/>
          <w:bCs/>
          <w:snapToGrid/>
          <w:szCs w:val="24"/>
        </w:rPr>
        <w:tab/>
      </w:r>
      <w:r>
        <w:rPr>
          <w:rFonts w:ascii="Arial" w:hAnsi="Arial" w:cs="Arial"/>
          <w:b/>
          <w:bCs/>
          <w:snapToGrid/>
          <w:szCs w:val="24"/>
        </w:rPr>
        <w:t>Services techniques et travaux publics</w:t>
      </w:r>
    </w:p>
    <w:p w:rsidR="005E3B73" w:rsidRDefault="005E3B73" w:rsidP="005E3B73">
      <w:pPr>
        <w:pStyle w:val="Normalcentr"/>
        <w:ind w:left="567" w:right="74" w:hanging="567"/>
        <w:rPr>
          <w:rFonts w:cs="Arial"/>
          <w:bCs/>
        </w:rPr>
      </w:pPr>
      <w:r>
        <w:rPr>
          <w:rFonts w:cs="Arial"/>
          <w:bCs/>
          <w:snapToGrid/>
          <w:spacing w:val="0"/>
          <w:szCs w:val="24"/>
        </w:rPr>
        <w:t>3</w:t>
      </w:r>
      <w:r w:rsidRPr="000E424D">
        <w:rPr>
          <w:rFonts w:cs="Arial"/>
          <w:bCs/>
          <w:snapToGrid/>
          <w:spacing w:val="0"/>
          <w:szCs w:val="24"/>
        </w:rPr>
        <w:t xml:space="preserve">.1 </w:t>
      </w:r>
      <w:r w:rsidRPr="000E424D">
        <w:rPr>
          <w:rFonts w:cs="Arial"/>
          <w:bCs/>
          <w:snapToGrid/>
          <w:spacing w:val="0"/>
          <w:szCs w:val="24"/>
        </w:rPr>
        <w:tab/>
      </w:r>
      <w:r w:rsidRPr="00754D15">
        <w:rPr>
          <w:rFonts w:cs="Arial"/>
        </w:rPr>
        <w:t>Pelouse Expert : o</w:t>
      </w:r>
      <w:r w:rsidRPr="00754D15">
        <w:rPr>
          <w:rFonts w:cs="Arial"/>
          <w:bCs/>
        </w:rPr>
        <w:t xml:space="preserve">ctroi du contrat pour un service de tonte de gazon et entretien des espaces verts pour l’année 2019 </w:t>
      </w:r>
    </w:p>
    <w:p w:rsidR="005A1F5E" w:rsidRPr="005A1F5E" w:rsidRDefault="005A1F5E" w:rsidP="005A1F5E">
      <w:pPr>
        <w:pStyle w:val="Notedefin"/>
        <w:widowControl/>
        <w:ind w:left="567" w:hanging="567"/>
        <w:jc w:val="both"/>
        <w:rPr>
          <w:rFonts w:ascii="Arial" w:hAnsi="Arial" w:cs="Arial"/>
          <w:snapToGrid/>
          <w:sz w:val="10"/>
          <w:szCs w:val="10"/>
        </w:rPr>
      </w:pPr>
    </w:p>
    <w:p w:rsidR="005E3B73" w:rsidRPr="00AA0B8C" w:rsidRDefault="005E3B73" w:rsidP="005E3B73">
      <w:pPr>
        <w:pStyle w:val="Normalcentr"/>
        <w:ind w:left="567" w:right="74" w:hanging="567"/>
        <w:rPr>
          <w:rFonts w:cs="Arial"/>
          <w:bCs/>
          <w:snapToGrid/>
          <w:spacing w:val="0"/>
          <w:szCs w:val="24"/>
        </w:rPr>
      </w:pPr>
      <w:r w:rsidRPr="00630AD1">
        <w:rPr>
          <w:rFonts w:cs="Arial"/>
          <w:bCs/>
          <w:snapToGrid/>
          <w:spacing w:val="0"/>
          <w:szCs w:val="24"/>
        </w:rPr>
        <w:t>3.2</w:t>
      </w:r>
      <w:r w:rsidRPr="00630AD1">
        <w:rPr>
          <w:rFonts w:cs="Arial"/>
          <w:bCs/>
          <w:snapToGrid/>
          <w:spacing w:val="0"/>
          <w:szCs w:val="24"/>
        </w:rPr>
        <w:tab/>
      </w:r>
      <w:r w:rsidRPr="00B60457">
        <w:rPr>
          <w:rFonts w:cs="Arial"/>
        </w:rPr>
        <w:t>Marquage Traçage du Québec : contrat pour le marquage des lignes de rues municipales</w:t>
      </w:r>
    </w:p>
    <w:p w:rsidR="005E3B73" w:rsidRPr="00630AD1" w:rsidRDefault="005E3B73" w:rsidP="005E3B73">
      <w:pPr>
        <w:pStyle w:val="Notedefin"/>
        <w:widowControl/>
        <w:ind w:left="567" w:hanging="567"/>
        <w:jc w:val="both"/>
        <w:rPr>
          <w:rFonts w:ascii="Arial" w:hAnsi="Arial" w:cs="Arial"/>
          <w:snapToGrid/>
          <w:sz w:val="10"/>
          <w:szCs w:val="10"/>
        </w:rPr>
      </w:pPr>
    </w:p>
    <w:p w:rsidR="003E38BF" w:rsidRPr="00AA0B8C" w:rsidRDefault="003E38BF" w:rsidP="003E38BF">
      <w:pPr>
        <w:pStyle w:val="Normalcentr"/>
        <w:ind w:left="567" w:right="74" w:hanging="567"/>
        <w:rPr>
          <w:rFonts w:cs="Arial"/>
          <w:bCs/>
          <w:snapToGrid/>
          <w:spacing w:val="0"/>
          <w:szCs w:val="24"/>
        </w:rPr>
      </w:pPr>
      <w:r w:rsidRPr="00630AD1">
        <w:rPr>
          <w:rFonts w:cs="Arial"/>
          <w:bCs/>
          <w:snapToGrid/>
          <w:spacing w:val="0"/>
          <w:szCs w:val="24"/>
        </w:rPr>
        <w:t>3.</w:t>
      </w:r>
      <w:r>
        <w:rPr>
          <w:rFonts w:cs="Arial"/>
          <w:bCs/>
          <w:snapToGrid/>
          <w:spacing w:val="0"/>
          <w:szCs w:val="24"/>
        </w:rPr>
        <w:t>3</w:t>
      </w:r>
      <w:r>
        <w:rPr>
          <w:rFonts w:cs="Arial"/>
          <w:bCs/>
          <w:snapToGrid/>
          <w:spacing w:val="0"/>
          <w:szCs w:val="24"/>
        </w:rPr>
        <w:tab/>
      </w:r>
      <w:proofErr w:type="spellStart"/>
      <w:r>
        <w:rPr>
          <w:rFonts w:cs="Arial"/>
          <w:bCs/>
          <w:snapToGrid/>
          <w:spacing w:val="0"/>
          <w:szCs w:val="24"/>
        </w:rPr>
        <w:t>N</w:t>
      </w:r>
      <w:r w:rsidRPr="00A04AC7">
        <w:rPr>
          <w:rFonts w:cs="Arial"/>
          <w:bCs/>
          <w:snapToGrid/>
          <w:spacing w:val="0"/>
          <w:szCs w:val="24"/>
        </w:rPr>
        <w:t>GM</w:t>
      </w:r>
      <w:proofErr w:type="spellEnd"/>
      <w:r w:rsidRPr="00A04AC7">
        <w:rPr>
          <w:rFonts w:cs="Arial"/>
          <w:bCs/>
          <w:snapToGrid/>
          <w:spacing w:val="0"/>
          <w:szCs w:val="24"/>
        </w:rPr>
        <w:t xml:space="preserve"> Proulx</w:t>
      </w:r>
      <w:r>
        <w:rPr>
          <w:rFonts w:cs="Arial"/>
          <w:bCs/>
          <w:snapToGrid/>
          <w:spacing w:val="0"/>
          <w:szCs w:val="24"/>
        </w:rPr>
        <w:t xml:space="preserve"> Inc. : mandat pour le r</w:t>
      </w:r>
      <w:r w:rsidRPr="00A04AC7">
        <w:rPr>
          <w:rFonts w:cs="Arial"/>
          <w:bCs/>
          <w:snapToGrid/>
          <w:spacing w:val="0"/>
          <w:szCs w:val="24"/>
        </w:rPr>
        <w:t xml:space="preserve">emplacement des réservoirs d’eau chaude </w:t>
      </w:r>
      <w:r w:rsidR="00914A9A">
        <w:rPr>
          <w:rFonts w:cs="Arial"/>
          <w:bCs/>
          <w:snapToGrid/>
          <w:spacing w:val="0"/>
          <w:szCs w:val="24"/>
        </w:rPr>
        <w:t>pour</w:t>
      </w:r>
      <w:r w:rsidRPr="00A04AC7">
        <w:rPr>
          <w:rFonts w:cs="Arial"/>
          <w:bCs/>
          <w:snapToGrid/>
          <w:spacing w:val="0"/>
          <w:szCs w:val="24"/>
        </w:rPr>
        <w:t xml:space="preserve"> différ</w:t>
      </w:r>
      <w:r w:rsidR="00914A9A">
        <w:rPr>
          <w:rFonts w:cs="Arial"/>
          <w:bCs/>
          <w:snapToGrid/>
          <w:spacing w:val="0"/>
          <w:szCs w:val="24"/>
        </w:rPr>
        <w:t>e</w:t>
      </w:r>
      <w:r w:rsidRPr="00A04AC7">
        <w:rPr>
          <w:rFonts w:cs="Arial"/>
          <w:bCs/>
          <w:snapToGrid/>
          <w:spacing w:val="0"/>
          <w:szCs w:val="24"/>
        </w:rPr>
        <w:t>nt</w:t>
      </w:r>
      <w:r w:rsidR="00914A9A">
        <w:rPr>
          <w:rFonts w:cs="Arial"/>
          <w:bCs/>
          <w:snapToGrid/>
          <w:spacing w:val="0"/>
          <w:szCs w:val="24"/>
        </w:rPr>
        <w:t>s</w:t>
      </w:r>
      <w:r w:rsidRPr="00A04AC7">
        <w:rPr>
          <w:rFonts w:cs="Arial"/>
          <w:bCs/>
          <w:snapToGrid/>
          <w:spacing w:val="0"/>
          <w:szCs w:val="24"/>
        </w:rPr>
        <w:t xml:space="preserve"> bâtiments </w:t>
      </w:r>
      <w:r w:rsidR="00914A9A">
        <w:rPr>
          <w:rFonts w:cs="Arial"/>
          <w:bCs/>
          <w:snapToGrid/>
          <w:spacing w:val="0"/>
          <w:szCs w:val="24"/>
        </w:rPr>
        <w:t>m</w:t>
      </w:r>
      <w:r w:rsidRPr="00A04AC7">
        <w:rPr>
          <w:rFonts w:cs="Arial"/>
          <w:bCs/>
          <w:snapToGrid/>
          <w:spacing w:val="0"/>
          <w:szCs w:val="24"/>
        </w:rPr>
        <w:t>unicipaux</w:t>
      </w:r>
    </w:p>
    <w:p w:rsidR="003E38BF" w:rsidRPr="0042570F" w:rsidRDefault="003E38BF" w:rsidP="003E38BF">
      <w:pPr>
        <w:pStyle w:val="Notedefin"/>
        <w:widowControl/>
        <w:ind w:left="567" w:hanging="567"/>
        <w:jc w:val="both"/>
        <w:rPr>
          <w:rFonts w:ascii="Arial" w:hAnsi="Arial" w:cs="Arial"/>
          <w:snapToGrid/>
          <w:szCs w:val="24"/>
        </w:rPr>
      </w:pPr>
    </w:p>
    <w:p w:rsidR="008668E9" w:rsidRPr="00DF6015" w:rsidRDefault="008668E9" w:rsidP="008668E9">
      <w:pPr>
        <w:pStyle w:val="Notedefin"/>
        <w:widowControl/>
        <w:ind w:left="567" w:hanging="567"/>
        <w:jc w:val="both"/>
        <w:rPr>
          <w:rFonts w:ascii="Arial" w:hAnsi="Arial" w:cs="Arial"/>
          <w:b/>
          <w:bCs/>
          <w:snapToGrid/>
          <w:szCs w:val="24"/>
        </w:rPr>
      </w:pPr>
      <w:r>
        <w:rPr>
          <w:rFonts w:ascii="Arial" w:hAnsi="Arial" w:cs="Arial"/>
          <w:b/>
          <w:bCs/>
          <w:snapToGrid/>
          <w:szCs w:val="24"/>
        </w:rPr>
        <w:t>4</w:t>
      </w:r>
      <w:r w:rsidRPr="00DF6015">
        <w:rPr>
          <w:rFonts w:ascii="Arial" w:hAnsi="Arial" w:cs="Arial"/>
          <w:b/>
          <w:bCs/>
          <w:snapToGrid/>
          <w:szCs w:val="24"/>
        </w:rPr>
        <w:t>.</w:t>
      </w:r>
      <w:r w:rsidRPr="00DF6015">
        <w:rPr>
          <w:rFonts w:ascii="Arial" w:hAnsi="Arial" w:cs="Arial"/>
          <w:b/>
          <w:bCs/>
          <w:snapToGrid/>
          <w:szCs w:val="24"/>
        </w:rPr>
        <w:tab/>
      </w:r>
      <w:r>
        <w:rPr>
          <w:rFonts w:ascii="Arial" w:hAnsi="Arial" w:cs="Arial"/>
          <w:b/>
          <w:bCs/>
          <w:snapToGrid/>
          <w:szCs w:val="24"/>
        </w:rPr>
        <w:t>Service des loisirs et culture</w:t>
      </w:r>
    </w:p>
    <w:p w:rsidR="008668E9" w:rsidRPr="008113D1" w:rsidRDefault="008668E9" w:rsidP="008668E9">
      <w:pPr>
        <w:pStyle w:val="Normalcentr"/>
        <w:ind w:left="567" w:right="74" w:hanging="567"/>
        <w:rPr>
          <w:rFonts w:cs="Arial"/>
          <w:bCs/>
          <w:snapToGrid/>
          <w:spacing w:val="0"/>
          <w:szCs w:val="24"/>
        </w:rPr>
      </w:pPr>
      <w:r>
        <w:rPr>
          <w:rFonts w:cs="Arial"/>
          <w:bCs/>
          <w:snapToGrid/>
          <w:spacing w:val="0"/>
          <w:szCs w:val="24"/>
        </w:rPr>
        <w:t>4</w:t>
      </w:r>
      <w:r w:rsidRPr="000E424D">
        <w:rPr>
          <w:rFonts w:cs="Arial"/>
          <w:bCs/>
          <w:snapToGrid/>
          <w:spacing w:val="0"/>
          <w:szCs w:val="24"/>
        </w:rPr>
        <w:t xml:space="preserve">.1 </w:t>
      </w:r>
      <w:r w:rsidRPr="000E424D">
        <w:rPr>
          <w:rFonts w:cs="Arial"/>
          <w:bCs/>
          <w:snapToGrid/>
          <w:spacing w:val="0"/>
          <w:szCs w:val="24"/>
        </w:rPr>
        <w:tab/>
      </w:r>
      <w:r>
        <w:rPr>
          <w:rFonts w:cs="Arial"/>
          <w:bCs/>
          <w:snapToGrid/>
          <w:spacing w:val="0"/>
          <w:szCs w:val="24"/>
        </w:rPr>
        <w:t>F</w:t>
      </w:r>
      <w:r w:rsidRPr="008113D1">
        <w:rPr>
          <w:rFonts w:cs="Arial"/>
          <w:bCs/>
          <w:snapToGrid/>
          <w:spacing w:val="0"/>
          <w:szCs w:val="24"/>
        </w:rPr>
        <w:t>ond d’aide au rayonnement des régions (</w:t>
      </w:r>
      <w:proofErr w:type="spellStart"/>
      <w:r w:rsidRPr="008113D1">
        <w:rPr>
          <w:rFonts w:cs="Arial"/>
          <w:bCs/>
          <w:snapToGrid/>
          <w:spacing w:val="0"/>
          <w:szCs w:val="24"/>
        </w:rPr>
        <w:t>FARR</w:t>
      </w:r>
      <w:proofErr w:type="spellEnd"/>
      <w:r w:rsidRPr="008113D1">
        <w:rPr>
          <w:rFonts w:cs="Arial"/>
          <w:bCs/>
          <w:snapToGrid/>
          <w:spacing w:val="0"/>
          <w:szCs w:val="24"/>
        </w:rPr>
        <w:t>)</w:t>
      </w:r>
      <w:r>
        <w:rPr>
          <w:rFonts w:cs="Arial"/>
          <w:bCs/>
          <w:snapToGrid/>
          <w:spacing w:val="0"/>
          <w:szCs w:val="24"/>
        </w:rPr>
        <w:t xml:space="preserve"> / volet œuvre d’art public : nomination des membres du Comité de sélection</w:t>
      </w:r>
    </w:p>
    <w:p w:rsidR="002B1AB9" w:rsidRDefault="002B1AB9" w:rsidP="000B7FB5">
      <w:pPr>
        <w:tabs>
          <w:tab w:val="left" w:pos="-720"/>
        </w:tabs>
        <w:suppressAutoHyphens/>
        <w:jc w:val="both"/>
        <w:rPr>
          <w:rFonts w:ascii="Arial" w:hAnsi="Arial" w:cs="Arial"/>
          <w:b/>
        </w:rPr>
      </w:pPr>
    </w:p>
    <w:p w:rsidR="005E3B73" w:rsidRPr="00BE10A5" w:rsidRDefault="005E3B73" w:rsidP="005E3B73">
      <w:pPr>
        <w:jc w:val="both"/>
        <w:rPr>
          <w:rFonts w:ascii="Arial" w:hAnsi="Arial" w:cs="Arial"/>
          <w:b/>
          <w:bCs/>
        </w:rPr>
      </w:pPr>
      <w:r w:rsidRPr="00BE10A5">
        <w:rPr>
          <w:rFonts w:ascii="Arial" w:hAnsi="Arial" w:cs="Arial"/>
          <w:b/>
          <w:bCs/>
        </w:rPr>
        <w:t>Période de questions sur les points à l’ordre du jour uniquement</w:t>
      </w:r>
    </w:p>
    <w:p w:rsidR="005E3B73" w:rsidRDefault="005E3B73" w:rsidP="000B7FB5">
      <w:pPr>
        <w:tabs>
          <w:tab w:val="left" w:pos="-720"/>
        </w:tabs>
        <w:suppressAutoHyphens/>
        <w:jc w:val="both"/>
        <w:rPr>
          <w:rFonts w:ascii="Arial" w:hAnsi="Arial" w:cs="Arial"/>
          <w:b/>
        </w:rPr>
      </w:pPr>
    </w:p>
    <w:p w:rsidR="003923F3" w:rsidRPr="000B7FB5" w:rsidRDefault="003923F3" w:rsidP="000B7FB5">
      <w:pPr>
        <w:tabs>
          <w:tab w:val="left" w:pos="-720"/>
        </w:tabs>
        <w:suppressAutoHyphens/>
        <w:jc w:val="both"/>
        <w:rPr>
          <w:rFonts w:ascii="Arial" w:hAnsi="Arial" w:cs="Arial"/>
          <w:b/>
        </w:rPr>
      </w:pPr>
      <w:r w:rsidRPr="000B7FB5">
        <w:rPr>
          <w:rFonts w:ascii="Arial" w:hAnsi="Arial" w:cs="Arial"/>
          <w:b/>
        </w:rPr>
        <w:t>Parole au Conseil</w:t>
      </w:r>
    </w:p>
    <w:p w:rsidR="003923F3" w:rsidRPr="000B7FB5" w:rsidRDefault="003923F3" w:rsidP="000B7FB5">
      <w:pPr>
        <w:tabs>
          <w:tab w:val="left" w:pos="-720"/>
        </w:tabs>
        <w:suppressAutoHyphens/>
        <w:jc w:val="both"/>
        <w:rPr>
          <w:rFonts w:ascii="Arial" w:hAnsi="Arial" w:cs="Arial"/>
          <w:b/>
        </w:rPr>
      </w:pPr>
    </w:p>
    <w:p w:rsidR="003923F3" w:rsidRPr="000B7FB5" w:rsidRDefault="003923F3" w:rsidP="000B7FB5">
      <w:pPr>
        <w:tabs>
          <w:tab w:val="left" w:pos="-720"/>
        </w:tabs>
        <w:suppressAutoHyphens/>
        <w:jc w:val="both"/>
        <w:rPr>
          <w:rFonts w:ascii="Arial" w:hAnsi="Arial" w:cs="Arial"/>
          <w:b/>
        </w:rPr>
      </w:pPr>
      <w:r w:rsidRPr="000B7FB5">
        <w:rPr>
          <w:rFonts w:ascii="Arial" w:hAnsi="Arial" w:cs="Arial"/>
          <w:b/>
        </w:rPr>
        <w:t>Levée de la séance ordinaire</w:t>
      </w:r>
    </w:p>
    <w:p w:rsidR="005864B1" w:rsidRPr="000B7FB5" w:rsidRDefault="005864B1" w:rsidP="000B7FB5">
      <w:pPr>
        <w:tabs>
          <w:tab w:val="left" w:pos="-720"/>
        </w:tabs>
        <w:suppressAutoHyphens/>
        <w:jc w:val="both"/>
        <w:rPr>
          <w:rFonts w:ascii="Arial" w:hAnsi="Arial" w:cs="Arial"/>
          <w:b/>
        </w:rPr>
      </w:pPr>
    </w:p>
    <w:p w:rsidR="005864B1" w:rsidRPr="000B7FB5" w:rsidRDefault="005864B1" w:rsidP="000B7FB5">
      <w:pPr>
        <w:tabs>
          <w:tab w:val="left" w:pos="-720"/>
        </w:tabs>
        <w:suppressAutoHyphens/>
        <w:jc w:val="both"/>
        <w:rPr>
          <w:rFonts w:ascii="Arial" w:hAnsi="Arial" w:cs="Arial"/>
          <w:b/>
        </w:rPr>
      </w:pPr>
    </w:p>
    <w:p w:rsidR="00112C24" w:rsidRPr="000B7FB5" w:rsidRDefault="00E228CB" w:rsidP="000B7FB5">
      <w:pPr>
        <w:ind w:hanging="1701"/>
        <w:jc w:val="both"/>
        <w:rPr>
          <w:rFonts w:ascii="Arial" w:hAnsi="Arial" w:cs="Arial"/>
          <w:b/>
        </w:rPr>
      </w:pPr>
      <w:r w:rsidRPr="000B7FB5">
        <w:rPr>
          <w:rFonts w:ascii="Arial" w:hAnsi="Arial" w:cs="Arial"/>
          <w:b/>
          <w:bCs/>
        </w:rPr>
        <w:t>201</w:t>
      </w:r>
      <w:r w:rsidR="00D93B07" w:rsidRPr="000B7FB5">
        <w:rPr>
          <w:rFonts w:ascii="Arial" w:hAnsi="Arial" w:cs="Arial"/>
          <w:b/>
          <w:bCs/>
        </w:rPr>
        <w:t>9</w:t>
      </w:r>
      <w:r w:rsidRPr="000B7FB5">
        <w:rPr>
          <w:rFonts w:ascii="Arial" w:hAnsi="Arial" w:cs="Arial"/>
          <w:b/>
          <w:bCs/>
        </w:rPr>
        <w:t>-</w:t>
      </w:r>
      <w:r w:rsidR="006F23A5" w:rsidRPr="000B7FB5">
        <w:rPr>
          <w:rFonts w:ascii="Arial" w:hAnsi="Arial" w:cs="Arial"/>
          <w:b/>
          <w:bCs/>
        </w:rPr>
        <w:t>0</w:t>
      </w:r>
      <w:r w:rsidR="00253E65" w:rsidRPr="000B7FB5">
        <w:rPr>
          <w:rFonts w:ascii="Arial" w:hAnsi="Arial" w:cs="Arial"/>
          <w:b/>
          <w:bCs/>
        </w:rPr>
        <w:t>4</w:t>
      </w:r>
      <w:r w:rsidRPr="000B7FB5">
        <w:rPr>
          <w:rFonts w:ascii="Arial" w:hAnsi="Arial" w:cs="Arial"/>
          <w:b/>
          <w:bCs/>
        </w:rPr>
        <w:t>-</w:t>
      </w:r>
      <w:r w:rsidR="00253E65" w:rsidRPr="000B7FB5">
        <w:rPr>
          <w:rFonts w:ascii="Arial" w:hAnsi="Arial" w:cs="Arial"/>
          <w:b/>
          <w:bCs/>
        </w:rPr>
        <w:t>1</w:t>
      </w:r>
      <w:r w:rsidR="005E3B73">
        <w:rPr>
          <w:rFonts w:ascii="Arial" w:hAnsi="Arial" w:cs="Arial"/>
          <w:b/>
          <w:bCs/>
        </w:rPr>
        <w:t>72</w:t>
      </w:r>
      <w:r w:rsidRPr="000B7FB5">
        <w:rPr>
          <w:rFonts w:ascii="Arial" w:hAnsi="Arial" w:cs="Arial"/>
          <w:b/>
          <w:bCs/>
        </w:rPr>
        <w:tab/>
      </w:r>
      <w:r w:rsidR="005E3B73" w:rsidRPr="005E3B73">
        <w:rPr>
          <w:rFonts w:ascii="Arial" w:hAnsi="Arial" w:cs="Arial"/>
          <w:b/>
          <w:bCs/>
        </w:rPr>
        <w:t>Avis de motion et dispense de lecture - règlement numéro 395-10-2019 modifiant le règlement de zonage numéro 395-2016 et ses amendements afin de préciser certaines dispositions relatives à l’affichage</w:t>
      </w:r>
    </w:p>
    <w:p w:rsidR="00E228CB" w:rsidRPr="000B7FB5" w:rsidRDefault="00E228CB" w:rsidP="000B7FB5">
      <w:pPr>
        <w:ind w:hanging="1701"/>
        <w:jc w:val="both"/>
        <w:rPr>
          <w:rFonts w:ascii="Arial" w:hAnsi="Arial" w:cs="Arial"/>
          <w:b/>
          <w:bCs/>
        </w:rPr>
      </w:pPr>
    </w:p>
    <w:p w:rsidR="005E3B73" w:rsidRPr="00BA2BCC" w:rsidRDefault="005E3B73" w:rsidP="005E3B73">
      <w:pPr>
        <w:pStyle w:val="Paragraphedeliste"/>
        <w:ind w:left="0" w:right="-11"/>
        <w:jc w:val="both"/>
        <w:rPr>
          <w:rFonts w:ascii="Arial" w:hAnsi="Arial" w:cs="Arial"/>
          <w:snapToGrid w:val="0"/>
          <w:spacing w:val="-3"/>
          <w:szCs w:val="20"/>
          <w:lang w:val="fr-CA"/>
        </w:rPr>
      </w:pPr>
      <w:r w:rsidRPr="00C20659">
        <w:rPr>
          <w:rFonts w:ascii="Arial" w:hAnsi="Arial" w:cs="Arial"/>
          <w:b/>
          <w:snapToGrid w:val="0"/>
          <w:spacing w:val="-3"/>
          <w:szCs w:val="20"/>
          <w:lang w:val="fr-CA"/>
        </w:rPr>
        <w:t>AVIS DE MOTION ET DISPENSE DE LECTURE</w:t>
      </w:r>
      <w:r w:rsidRPr="00BA2BCC">
        <w:rPr>
          <w:rFonts w:ascii="Arial" w:hAnsi="Arial" w:cs="Arial"/>
          <w:snapToGrid w:val="0"/>
          <w:spacing w:val="-3"/>
          <w:szCs w:val="20"/>
          <w:lang w:val="fr-CA"/>
        </w:rPr>
        <w:t xml:space="preserve"> est donné par </w:t>
      </w:r>
      <w:r w:rsidR="006F56EE">
        <w:rPr>
          <w:rFonts w:ascii="Arial" w:hAnsi="Arial" w:cs="Arial"/>
          <w:snapToGrid w:val="0"/>
          <w:spacing w:val="-3"/>
          <w:szCs w:val="20"/>
          <w:lang w:val="fr-CA"/>
        </w:rPr>
        <w:t>la conseillère, Mme Aline Trudel,</w:t>
      </w:r>
      <w:r w:rsidRPr="00BA2BCC">
        <w:rPr>
          <w:rFonts w:ascii="Arial" w:hAnsi="Arial" w:cs="Arial"/>
          <w:snapToGrid w:val="0"/>
          <w:spacing w:val="-3"/>
          <w:szCs w:val="20"/>
          <w:lang w:val="fr-CA"/>
        </w:rPr>
        <w:t xml:space="preserve"> que sera adopté, à une séance ultérieure, le règlement numéro 395-</w:t>
      </w:r>
      <w:r>
        <w:rPr>
          <w:rFonts w:ascii="Arial" w:hAnsi="Arial" w:cs="Arial"/>
          <w:snapToGrid w:val="0"/>
          <w:spacing w:val="-3"/>
          <w:szCs w:val="20"/>
          <w:lang w:val="fr-CA"/>
        </w:rPr>
        <w:t>10</w:t>
      </w:r>
      <w:r w:rsidRPr="00BA2BCC">
        <w:rPr>
          <w:rFonts w:ascii="Arial" w:hAnsi="Arial" w:cs="Arial"/>
          <w:snapToGrid w:val="0"/>
          <w:spacing w:val="-3"/>
          <w:szCs w:val="20"/>
          <w:lang w:val="fr-CA"/>
        </w:rPr>
        <w:t>-201</w:t>
      </w:r>
      <w:r>
        <w:rPr>
          <w:rFonts w:ascii="Arial" w:hAnsi="Arial" w:cs="Arial"/>
          <w:snapToGrid w:val="0"/>
          <w:spacing w:val="-3"/>
          <w:szCs w:val="20"/>
          <w:lang w:val="fr-CA"/>
        </w:rPr>
        <w:t>9</w:t>
      </w:r>
      <w:r w:rsidRPr="00BA2BCC">
        <w:rPr>
          <w:rFonts w:ascii="Arial" w:hAnsi="Arial" w:cs="Arial"/>
          <w:snapToGrid w:val="0"/>
          <w:spacing w:val="-3"/>
          <w:szCs w:val="20"/>
          <w:lang w:val="fr-CA"/>
        </w:rPr>
        <w:t xml:space="preserve"> modifiant le règlement de zonage numéro 395-2016 et ses amendements afin de préciser certaines dispositions relatives à l’affichage</w:t>
      </w:r>
      <w:r>
        <w:rPr>
          <w:rFonts w:ascii="Arial" w:hAnsi="Arial" w:cs="Arial"/>
          <w:snapToGrid w:val="0"/>
          <w:spacing w:val="-3"/>
          <w:szCs w:val="20"/>
          <w:lang w:val="fr-CA"/>
        </w:rPr>
        <w:t>.</w:t>
      </w:r>
    </w:p>
    <w:p w:rsidR="005E3B73" w:rsidRDefault="005E3B73" w:rsidP="005E3B73">
      <w:pPr>
        <w:pStyle w:val="Notedefin"/>
        <w:jc w:val="both"/>
        <w:rPr>
          <w:rFonts w:ascii="Arial" w:hAnsi="Arial" w:cs="Arial"/>
          <w:spacing w:val="-3"/>
        </w:rPr>
      </w:pPr>
    </w:p>
    <w:p w:rsidR="005E3B73" w:rsidRPr="00322805" w:rsidRDefault="005E3B73" w:rsidP="005E3B73">
      <w:pPr>
        <w:pStyle w:val="Notedefin"/>
        <w:jc w:val="both"/>
        <w:rPr>
          <w:rFonts w:ascii="Arial" w:hAnsi="Arial" w:cs="Arial"/>
          <w:spacing w:val="-3"/>
        </w:rPr>
      </w:pPr>
      <w:r w:rsidRPr="00322805">
        <w:rPr>
          <w:rFonts w:ascii="Arial" w:hAnsi="Arial" w:cs="Arial"/>
          <w:spacing w:val="-3"/>
        </w:rPr>
        <w:t>En même temps que la présentation du présent avis de motion, une dispense de lecture a été unanimement acceptée</w:t>
      </w:r>
      <w:r>
        <w:rPr>
          <w:rFonts w:ascii="Arial" w:hAnsi="Arial" w:cs="Arial"/>
          <w:spacing w:val="-3"/>
        </w:rPr>
        <w:t>.</w:t>
      </w:r>
    </w:p>
    <w:p w:rsidR="005E3B73" w:rsidRDefault="005E3B73" w:rsidP="005E3B73">
      <w:pPr>
        <w:pStyle w:val="Notedefin"/>
        <w:widowControl/>
        <w:jc w:val="both"/>
        <w:rPr>
          <w:rFonts w:ascii="Arial" w:hAnsi="Arial" w:cs="Arial"/>
          <w:spacing w:val="-3"/>
        </w:rPr>
      </w:pPr>
    </w:p>
    <w:p w:rsidR="005E3B73" w:rsidRDefault="005E3B73" w:rsidP="005E3B73">
      <w:pPr>
        <w:pStyle w:val="Notedefin"/>
        <w:widowControl/>
        <w:jc w:val="both"/>
        <w:rPr>
          <w:rFonts w:ascii="Arial" w:hAnsi="Arial" w:cs="Arial"/>
          <w:spacing w:val="-3"/>
        </w:rPr>
      </w:pPr>
      <w:r w:rsidRPr="00322805">
        <w:rPr>
          <w:rFonts w:ascii="Arial" w:hAnsi="Arial" w:cs="Arial"/>
          <w:spacing w:val="-3"/>
        </w:rPr>
        <w:t>Une copie du projet de règlement est remise aux membres du Conseil dans les délais prescrits, le tout conformément à la loi.</w:t>
      </w:r>
    </w:p>
    <w:p w:rsidR="00A73E82" w:rsidRDefault="00A73E82" w:rsidP="000B7FB5">
      <w:pPr>
        <w:ind w:hanging="1701"/>
        <w:jc w:val="both"/>
        <w:rPr>
          <w:rFonts w:ascii="Arial" w:hAnsi="Arial" w:cs="Arial"/>
          <w:b/>
          <w:bCs/>
          <w:highlight w:val="yellow"/>
        </w:rPr>
      </w:pPr>
      <w:bookmarkStart w:id="4" w:name="_Hlk505675980"/>
      <w:bookmarkStart w:id="5" w:name="_Hlk3190443"/>
      <w:bookmarkStart w:id="6" w:name="_Hlk503258301"/>
    </w:p>
    <w:p w:rsidR="00A73E82" w:rsidRDefault="00A73E82" w:rsidP="000B7FB5">
      <w:pPr>
        <w:ind w:hanging="1701"/>
        <w:jc w:val="both"/>
        <w:rPr>
          <w:rFonts w:ascii="Arial" w:hAnsi="Arial" w:cs="Arial"/>
          <w:b/>
          <w:bCs/>
          <w:highlight w:val="yellow"/>
        </w:rPr>
      </w:pPr>
    </w:p>
    <w:p w:rsidR="005E3B73" w:rsidRDefault="000B43EB" w:rsidP="005E3B73">
      <w:pPr>
        <w:pStyle w:val="Paragraphedeliste"/>
        <w:ind w:left="0" w:right="-11" w:hanging="1701"/>
        <w:jc w:val="both"/>
        <w:rPr>
          <w:rFonts w:ascii="Arial" w:hAnsi="Arial" w:cs="Arial"/>
          <w:b/>
          <w:bCs/>
          <w:lang w:val="fr-CA"/>
        </w:rPr>
      </w:pPr>
      <w:r w:rsidRPr="007A4436">
        <w:rPr>
          <w:rFonts w:ascii="Arial" w:hAnsi="Arial" w:cs="Arial"/>
          <w:b/>
          <w:bCs/>
        </w:rPr>
        <w:t>201</w:t>
      </w:r>
      <w:r w:rsidR="00D93B07" w:rsidRPr="007A4436">
        <w:rPr>
          <w:rFonts w:ascii="Arial" w:hAnsi="Arial" w:cs="Arial"/>
          <w:b/>
          <w:bCs/>
        </w:rPr>
        <w:t>9</w:t>
      </w:r>
      <w:r w:rsidRPr="007A4436">
        <w:rPr>
          <w:rFonts w:ascii="Arial" w:hAnsi="Arial" w:cs="Arial"/>
          <w:b/>
          <w:bCs/>
        </w:rPr>
        <w:t>-</w:t>
      </w:r>
      <w:r w:rsidR="006F23A5" w:rsidRPr="007A4436">
        <w:rPr>
          <w:rFonts w:ascii="Arial" w:hAnsi="Arial" w:cs="Arial"/>
          <w:b/>
          <w:bCs/>
        </w:rPr>
        <w:t>0</w:t>
      </w:r>
      <w:r w:rsidR="00253E65" w:rsidRPr="007A4436">
        <w:rPr>
          <w:rFonts w:ascii="Arial" w:hAnsi="Arial" w:cs="Arial"/>
          <w:b/>
          <w:bCs/>
        </w:rPr>
        <w:t>4</w:t>
      </w:r>
      <w:r w:rsidRPr="007A4436">
        <w:rPr>
          <w:rFonts w:ascii="Arial" w:hAnsi="Arial" w:cs="Arial"/>
          <w:b/>
          <w:bCs/>
        </w:rPr>
        <w:t>-</w:t>
      </w:r>
      <w:r w:rsidR="00253E65" w:rsidRPr="007A4436">
        <w:rPr>
          <w:rFonts w:ascii="Arial" w:hAnsi="Arial" w:cs="Arial"/>
          <w:b/>
          <w:bCs/>
        </w:rPr>
        <w:t>1</w:t>
      </w:r>
      <w:r w:rsidR="005E3B73">
        <w:rPr>
          <w:rFonts w:ascii="Arial" w:hAnsi="Arial" w:cs="Arial"/>
          <w:b/>
          <w:bCs/>
        </w:rPr>
        <w:t>73</w:t>
      </w:r>
      <w:r w:rsidRPr="007A4436">
        <w:rPr>
          <w:rFonts w:ascii="Arial" w:hAnsi="Arial" w:cs="Arial"/>
          <w:b/>
          <w:bCs/>
        </w:rPr>
        <w:tab/>
      </w:r>
      <w:bookmarkStart w:id="7" w:name="_Hlk500320410"/>
      <w:r w:rsidR="005E3B73" w:rsidRPr="00EF246B">
        <w:rPr>
          <w:rFonts w:ascii="Arial" w:hAnsi="Arial" w:cs="Arial"/>
          <w:b/>
          <w:bCs/>
          <w:lang w:val="fr-CA"/>
        </w:rPr>
        <w:t>Adoption du projet de règlement numéro 395-10-2019 modifiant le règlement de zonage numéro 395-2016 et ses amendements afin de préciser certaines dispositions relatives à l’affichage</w:t>
      </w:r>
    </w:p>
    <w:p w:rsidR="005E3B73" w:rsidRDefault="005E3B73" w:rsidP="005E3B73">
      <w:pPr>
        <w:pStyle w:val="Normalcentr"/>
        <w:widowControl/>
        <w:suppressAutoHyphens w:val="0"/>
        <w:ind w:left="0" w:right="0" w:firstLine="0"/>
        <w:rPr>
          <w:rFonts w:cs="Arial"/>
          <w:color w:val="000000" w:themeColor="text1"/>
          <w:szCs w:val="24"/>
        </w:rPr>
      </w:pPr>
    </w:p>
    <w:p w:rsidR="005E3B73" w:rsidRPr="00BA2BCC" w:rsidRDefault="005E3B73" w:rsidP="005E3B73">
      <w:pPr>
        <w:pStyle w:val="Normalcentr"/>
        <w:widowControl/>
        <w:suppressAutoHyphens w:val="0"/>
        <w:ind w:left="0" w:right="0" w:firstLine="0"/>
        <w:rPr>
          <w:rFonts w:cs="Arial"/>
          <w:color w:val="000000" w:themeColor="text1"/>
          <w:szCs w:val="24"/>
        </w:rPr>
      </w:pPr>
      <w:r w:rsidRPr="00BA2BCC">
        <w:rPr>
          <w:rFonts w:cs="Arial"/>
          <w:color w:val="000000" w:themeColor="text1"/>
          <w:szCs w:val="24"/>
        </w:rPr>
        <w:t>ATTENDU QUE le Règlement de zonage numéro 395-2016 de la Municipalité des Cèdres est entré en vigueur le 11 mai 2016;</w:t>
      </w:r>
    </w:p>
    <w:p w:rsidR="005E3B73" w:rsidRPr="00BA2BCC" w:rsidRDefault="005E3B73" w:rsidP="005E3B73">
      <w:pPr>
        <w:pStyle w:val="Normalcentr"/>
        <w:widowControl/>
        <w:suppressAutoHyphens w:val="0"/>
        <w:ind w:left="0" w:right="0" w:firstLine="0"/>
        <w:rPr>
          <w:rFonts w:cs="Arial"/>
          <w:color w:val="000000" w:themeColor="text1"/>
          <w:szCs w:val="24"/>
        </w:rPr>
      </w:pPr>
    </w:p>
    <w:p w:rsidR="005E3B73" w:rsidRPr="00EF246B" w:rsidRDefault="005E3B73" w:rsidP="005E3B73">
      <w:pPr>
        <w:autoSpaceDE w:val="0"/>
        <w:autoSpaceDN w:val="0"/>
        <w:adjustRightInd w:val="0"/>
        <w:jc w:val="both"/>
        <w:rPr>
          <w:rFonts w:ascii="Arial" w:hAnsi="Arial" w:cs="Arial"/>
          <w:color w:val="000000" w:themeColor="text1"/>
        </w:rPr>
      </w:pPr>
      <w:r w:rsidRPr="00EF246B">
        <w:rPr>
          <w:rFonts w:ascii="Arial" w:hAnsi="Arial" w:cs="Arial"/>
          <w:color w:val="000000" w:themeColor="text1"/>
        </w:rPr>
        <w:t xml:space="preserve">ATTENDU QUE la Municipalité des Cèdres est régie par le </w:t>
      </w:r>
      <w:r w:rsidRPr="00EF246B">
        <w:rPr>
          <w:rFonts w:ascii="Arial" w:hAnsi="Arial" w:cs="Arial"/>
          <w:iCs/>
          <w:color w:val="000000" w:themeColor="text1"/>
        </w:rPr>
        <w:t>Code municipal</w:t>
      </w:r>
      <w:r w:rsidRPr="00EF246B">
        <w:rPr>
          <w:rFonts w:ascii="Arial" w:hAnsi="Arial" w:cs="Arial"/>
          <w:color w:val="000000" w:themeColor="text1"/>
        </w:rPr>
        <w:t xml:space="preserve"> du Québec (</w:t>
      </w:r>
      <w:proofErr w:type="spellStart"/>
      <w:r w:rsidRPr="00EF246B">
        <w:rPr>
          <w:rFonts w:ascii="Arial" w:hAnsi="Arial" w:cs="Arial"/>
          <w:color w:val="000000" w:themeColor="text1"/>
        </w:rPr>
        <w:t>CMQ</w:t>
      </w:r>
      <w:proofErr w:type="spellEnd"/>
      <w:r w:rsidRPr="00EF246B">
        <w:rPr>
          <w:rFonts w:ascii="Arial" w:hAnsi="Arial" w:cs="Arial"/>
          <w:color w:val="000000" w:themeColor="text1"/>
        </w:rPr>
        <w:t>) et assujettie aux dispositions de la Loi sur l’aménagement et l’urbanisme (LAU) et que le Règlement de zonage numéro 395-2016 ne peut être modifié que conformément aux dispositions de cette loi;</w:t>
      </w:r>
    </w:p>
    <w:p w:rsidR="005E3B73" w:rsidRDefault="005E3B73" w:rsidP="005E3B73">
      <w:pPr>
        <w:jc w:val="both"/>
        <w:rPr>
          <w:rFonts w:ascii="Arial" w:hAnsi="Arial" w:cs="Arial"/>
        </w:rPr>
      </w:pPr>
      <w:r>
        <w:rPr>
          <w:rFonts w:ascii="Arial" w:hAnsi="Arial" w:cs="Arial"/>
        </w:rPr>
        <w:lastRenderedPageBreak/>
        <w:t>ATTENDU QUE le Conseil municipal juge opportun de réviser le cadre réglementaire portant sur l’affichage afin de mettre en œuvre sa vision quant à l’image de marque de la Municipalité en conformité avec le Guide sur l’affichage élaboré à la fin de l’année 2017 en collaboration avec les commerçants de Les Cèdres;</w:t>
      </w:r>
    </w:p>
    <w:p w:rsidR="005E3B73" w:rsidRDefault="005E3B73" w:rsidP="005E3B73">
      <w:pPr>
        <w:jc w:val="both"/>
        <w:rPr>
          <w:rFonts w:ascii="Arial" w:hAnsi="Arial" w:cs="Arial"/>
          <w:color w:val="FF0000"/>
        </w:rPr>
      </w:pPr>
    </w:p>
    <w:p w:rsidR="005E3B73" w:rsidRDefault="005E3B73" w:rsidP="005E3B73">
      <w:pPr>
        <w:jc w:val="both"/>
        <w:rPr>
          <w:rFonts w:ascii="Arial" w:hAnsi="Arial" w:cs="Arial"/>
        </w:rPr>
      </w:pPr>
      <w:r>
        <w:rPr>
          <w:rFonts w:ascii="Arial" w:hAnsi="Arial" w:cs="Arial"/>
        </w:rPr>
        <w:t>ATTENDU QUE le Comité administratif d’urbanisme est favorable au projet de règlement ;</w:t>
      </w:r>
    </w:p>
    <w:p w:rsidR="005E3B73" w:rsidRDefault="005E3B73" w:rsidP="005E3B73">
      <w:pPr>
        <w:autoSpaceDE w:val="0"/>
        <w:autoSpaceDN w:val="0"/>
        <w:adjustRightInd w:val="0"/>
        <w:jc w:val="both"/>
        <w:rPr>
          <w:rFonts w:ascii="Arial" w:hAnsi="Arial" w:cs="Arial"/>
          <w:color w:val="000000" w:themeColor="text1"/>
        </w:rPr>
      </w:pPr>
    </w:p>
    <w:p w:rsidR="005E3B73" w:rsidRDefault="005E3B73" w:rsidP="005E3B73">
      <w:pPr>
        <w:jc w:val="both"/>
        <w:rPr>
          <w:rFonts w:ascii="Arial" w:hAnsi="Arial" w:cs="Arial"/>
        </w:rPr>
      </w:pPr>
      <w:r>
        <w:rPr>
          <w:rFonts w:ascii="Arial" w:hAnsi="Arial" w:cs="Arial"/>
          <w:bCs/>
        </w:rPr>
        <w:t xml:space="preserve">ATTENDU </w:t>
      </w:r>
      <w:proofErr w:type="spellStart"/>
      <w:r>
        <w:rPr>
          <w:rFonts w:ascii="Arial" w:hAnsi="Arial" w:cs="Arial"/>
          <w:bCs/>
        </w:rPr>
        <w:t>QU’un</w:t>
      </w:r>
      <w:proofErr w:type="spellEnd"/>
      <w:r>
        <w:rPr>
          <w:rFonts w:ascii="Arial" w:hAnsi="Arial" w:cs="Arial"/>
          <w:bCs/>
        </w:rPr>
        <w:t xml:space="preserve"> </w:t>
      </w:r>
      <w:r>
        <w:rPr>
          <w:rFonts w:ascii="Arial" w:hAnsi="Arial" w:cs="Arial"/>
        </w:rPr>
        <w:t xml:space="preserve">avis de motion et dispense de lecture a été dûment donné lors de la présente séance extraordinaire du 18 avril 2019; </w:t>
      </w:r>
    </w:p>
    <w:p w:rsidR="00F74971" w:rsidRDefault="00F74971" w:rsidP="005E3B73">
      <w:pPr>
        <w:autoSpaceDE w:val="0"/>
        <w:autoSpaceDN w:val="0"/>
        <w:adjustRightInd w:val="0"/>
        <w:jc w:val="both"/>
        <w:rPr>
          <w:rFonts w:ascii="Arial" w:hAnsi="Arial" w:cs="Arial"/>
          <w:bCs/>
          <w:lang w:eastAsia="fr-CA"/>
        </w:rPr>
      </w:pPr>
    </w:p>
    <w:p w:rsidR="005E3B73" w:rsidRDefault="005E3B73" w:rsidP="005E3B73">
      <w:pPr>
        <w:autoSpaceDE w:val="0"/>
        <w:autoSpaceDN w:val="0"/>
        <w:adjustRightInd w:val="0"/>
        <w:jc w:val="both"/>
        <w:rPr>
          <w:rFonts w:ascii="Arial" w:hAnsi="Arial" w:cs="Arial"/>
          <w:lang w:eastAsia="fr-CA"/>
        </w:rPr>
      </w:pPr>
      <w:r>
        <w:rPr>
          <w:rFonts w:ascii="Arial" w:hAnsi="Arial" w:cs="Arial"/>
          <w:bCs/>
          <w:lang w:eastAsia="fr-CA"/>
        </w:rPr>
        <w:t xml:space="preserve">ATTENDU </w:t>
      </w:r>
      <w:r>
        <w:rPr>
          <w:rFonts w:ascii="Arial" w:hAnsi="Arial" w:cs="Arial"/>
          <w:lang w:eastAsia="fr-CA"/>
        </w:rPr>
        <w:t>QU’une copie du projet de règlement a été dûment remise à tous les membres du Conseil au moins deux jours juridiques avant la présente séance;</w:t>
      </w:r>
    </w:p>
    <w:p w:rsidR="005E3B73" w:rsidRDefault="005E3B73" w:rsidP="005E3B73">
      <w:pPr>
        <w:autoSpaceDE w:val="0"/>
        <w:autoSpaceDN w:val="0"/>
        <w:adjustRightInd w:val="0"/>
        <w:jc w:val="both"/>
        <w:rPr>
          <w:rFonts w:ascii="Arial" w:hAnsi="Arial" w:cs="Arial"/>
          <w:lang w:eastAsia="fr-CA"/>
        </w:rPr>
      </w:pPr>
    </w:p>
    <w:p w:rsidR="005E3B73" w:rsidRDefault="005E3B73" w:rsidP="005E3B73">
      <w:pPr>
        <w:autoSpaceDE w:val="0"/>
        <w:autoSpaceDN w:val="0"/>
        <w:adjustRightInd w:val="0"/>
        <w:jc w:val="both"/>
        <w:rPr>
          <w:rFonts w:ascii="Arial" w:hAnsi="Arial" w:cs="Arial"/>
          <w:lang w:eastAsia="fr-CA"/>
        </w:rPr>
      </w:pPr>
      <w:r>
        <w:rPr>
          <w:rFonts w:ascii="Arial" w:hAnsi="Arial" w:cs="Arial"/>
          <w:bCs/>
          <w:lang w:eastAsia="fr-CA"/>
        </w:rPr>
        <w:t xml:space="preserve">ATTENDU QUE </w:t>
      </w:r>
      <w:r>
        <w:rPr>
          <w:rFonts w:ascii="Arial" w:hAnsi="Arial" w:cs="Arial"/>
          <w:lang w:eastAsia="fr-CA"/>
        </w:rPr>
        <w:t>tous les conseillers déclarent avoir lu le projet de règlement et renoncent à sa lecture;</w:t>
      </w:r>
    </w:p>
    <w:p w:rsidR="005E3B73" w:rsidRDefault="005E3B73" w:rsidP="005E3B73">
      <w:pPr>
        <w:autoSpaceDE w:val="0"/>
        <w:autoSpaceDN w:val="0"/>
        <w:adjustRightInd w:val="0"/>
        <w:jc w:val="both"/>
        <w:rPr>
          <w:rFonts w:ascii="Arial" w:hAnsi="Arial" w:cs="Arial"/>
          <w:lang w:eastAsia="fr-CA"/>
        </w:rPr>
      </w:pPr>
    </w:p>
    <w:p w:rsidR="005E3B73" w:rsidRDefault="005E3B73" w:rsidP="005E3B73">
      <w:pPr>
        <w:widowControl w:val="0"/>
        <w:autoSpaceDE w:val="0"/>
        <w:autoSpaceDN w:val="0"/>
        <w:adjustRightInd w:val="0"/>
        <w:jc w:val="both"/>
        <w:rPr>
          <w:rFonts w:ascii="Arial" w:hAnsi="Arial" w:cs="Arial"/>
        </w:rPr>
      </w:pPr>
      <w:proofErr w:type="spellStart"/>
      <w:proofErr w:type="gramStart"/>
      <w:r>
        <w:rPr>
          <w:rFonts w:ascii="Arial" w:hAnsi="Arial" w:cs="Arial"/>
        </w:rPr>
        <w:t>ll</w:t>
      </w:r>
      <w:proofErr w:type="spellEnd"/>
      <w:proofErr w:type="gramEnd"/>
      <w:r>
        <w:rPr>
          <w:rFonts w:ascii="Arial" w:hAnsi="Arial" w:cs="Arial"/>
        </w:rPr>
        <w:t xml:space="preserve"> est proposé par</w:t>
      </w:r>
      <w:r>
        <w:rPr>
          <w:rFonts w:ascii="Arial" w:hAnsi="Arial" w:cs="Arial"/>
        </w:rPr>
        <w:tab/>
      </w:r>
      <w:r w:rsidR="006F56EE">
        <w:rPr>
          <w:rFonts w:ascii="Arial" w:hAnsi="Arial" w:cs="Arial"/>
        </w:rPr>
        <w:t>Aline Trudel</w:t>
      </w:r>
    </w:p>
    <w:p w:rsidR="005E3B73" w:rsidRDefault="005E3B73" w:rsidP="005E3B73">
      <w:pPr>
        <w:widowControl w:val="0"/>
        <w:autoSpaceDE w:val="0"/>
        <w:autoSpaceDN w:val="0"/>
        <w:adjustRightInd w:val="0"/>
        <w:jc w:val="both"/>
        <w:rPr>
          <w:rFonts w:ascii="Arial" w:hAnsi="Arial" w:cs="Arial"/>
        </w:rPr>
      </w:pPr>
      <w:r>
        <w:rPr>
          <w:rFonts w:ascii="Arial" w:hAnsi="Arial" w:cs="Arial"/>
        </w:rPr>
        <w:t>Appuyé par</w:t>
      </w:r>
      <w:r>
        <w:rPr>
          <w:rFonts w:ascii="Arial" w:hAnsi="Arial" w:cs="Arial"/>
        </w:rPr>
        <w:tab/>
      </w:r>
      <w:r>
        <w:rPr>
          <w:rFonts w:ascii="Arial" w:hAnsi="Arial" w:cs="Arial"/>
        </w:rPr>
        <w:tab/>
      </w:r>
      <w:r w:rsidR="006F56EE">
        <w:rPr>
          <w:rFonts w:ascii="Arial" w:hAnsi="Arial" w:cs="Arial"/>
        </w:rPr>
        <w:t>Louis Thauvette</w:t>
      </w:r>
    </w:p>
    <w:p w:rsidR="005E3B73" w:rsidRDefault="005E3B73" w:rsidP="005E3B73">
      <w:pPr>
        <w:widowControl w:val="0"/>
        <w:autoSpaceDE w:val="0"/>
        <w:autoSpaceDN w:val="0"/>
        <w:adjustRightInd w:val="0"/>
        <w:jc w:val="both"/>
        <w:rPr>
          <w:rFonts w:ascii="Arial" w:hAnsi="Arial" w:cs="Arial"/>
        </w:rPr>
      </w:pPr>
      <w:r>
        <w:rPr>
          <w:rFonts w:ascii="Arial" w:hAnsi="Arial" w:cs="Arial"/>
        </w:rPr>
        <w:t xml:space="preserve">Et résolu </w:t>
      </w:r>
    </w:p>
    <w:p w:rsidR="005E3B73" w:rsidRDefault="005E3B73" w:rsidP="005E3B73">
      <w:pPr>
        <w:pStyle w:val="Normalcentr"/>
        <w:widowControl/>
        <w:suppressAutoHyphens w:val="0"/>
        <w:ind w:left="0" w:right="0" w:firstLine="0"/>
        <w:rPr>
          <w:rFonts w:cs="Arial"/>
          <w:szCs w:val="24"/>
        </w:rPr>
      </w:pPr>
    </w:p>
    <w:p w:rsidR="005E3B73" w:rsidRDefault="005E3B73" w:rsidP="005E3B73">
      <w:pPr>
        <w:pStyle w:val="Normalcentr"/>
        <w:widowControl/>
        <w:suppressAutoHyphens w:val="0"/>
        <w:ind w:left="0" w:right="0" w:firstLine="0"/>
        <w:rPr>
          <w:rFonts w:cs="Arial"/>
          <w:szCs w:val="24"/>
        </w:rPr>
      </w:pPr>
      <w:r w:rsidRPr="00B029F5">
        <w:rPr>
          <w:rFonts w:cs="Arial"/>
          <w:szCs w:val="24"/>
        </w:rPr>
        <w:t xml:space="preserve">QUE le Conseil adopte le </w:t>
      </w:r>
      <w:r>
        <w:rPr>
          <w:rFonts w:cs="Arial"/>
          <w:szCs w:val="24"/>
        </w:rPr>
        <w:t xml:space="preserve">projet de </w:t>
      </w:r>
      <w:r w:rsidRPr="00B029F5">
        <w:rPr>
          <w:rFonts w:cs="Arial"/>
          <w:szCs w:val="24"/>
        </w:rPr>
        <w:t>règlement portant le titre de</w:t>
      </w:r>
      <w:r>
        <w:rPr>
          <w:rFonts w:cs="Arial"/>
          <w:szCs w:val="24"/>
        </w:rPr>
        <w:t> :</w:t>
      </w:r>
    </w:p>
    <w:p w:rsidR="005E3B73" w:rsidRPr="00BA2BCC" w:rsidRDefault="005E3B73" w:rsidP="005E3B73">
      <w:pPr>
        <w:ind w:right="-13"/>
        <w:jc w:val="both"/>
        <w:rPr>
          <w:b/>
          <w:bCs/>
          <w:snapToGrid w:val="0"/>
          <w:color w:val="FF0000"/>
          <w:lang w:eastAsia="en-US"/>
        </w:rPr>
      </w:pPr>
      <w:r w:rsidRPr="00BA2BCC">
        <w:rPr>
          <w:rFonts w:ascii="Arial" w:hAnsi="Arial" w:cs="Arial"/>
          <w:b/>
          <w:i/>
        </w:rPr>
        <w:t>Règlement numéro 395-</w:t>
      </w:r>
      <w:r>
        <w:rPr>
          <w:rFonts w:ascii="Arial" w:hAnsi="Arial" w:cs="Arial"/>
          <w:b/>
          <w:i/>
        </w:rPr>
        <w:t>10</w:t>
      </w:r>
      <w:r w:rsidRPr="00BA2BCC">
        <w:rPr>
          <w:rFonts w:ascii="Arial" w:hAnsi="Arial" w:cs="Arial"/>
          <w:b/>
          <w:i/>
        </w:rPr>
        <w:t>-201</w:t>
      </w:r>
      <w:r>
        <w:rPr>
          <w:rFonts w:ascii="Arial" w:hAnsi="Arial" w:cs="Arial"/>
          <w:b/>
          <w:i/>
        </w:rPr>
        <w:t>9</w:t>
      </w:r>
      <w:r w:rsidRPr="00BA2BCC">
        <w:rPr>
          <w:rFonts w:ascii="Arial" w:hAnsi="Arial" w:cs="Arial"/>
          <w:b/>
          <w:i/>
        </w:rPr>
        <w:t xml:space="preserve"> modifiant le règlement de zonage numéro 395-2016 et ses amendements afin de préciser certaines dispositions relatives à l’affichage</w:t>
      </w:r>
    </w:p>
    <w:p w:rsidR="005E3B73" w:rsidRPr="00BA2BCC" w:rsidRDefault="005E3B73" w:rsidP="005E3B73">
      <w:pPr>
        <w:jc w:val="both"/>
        <w:rPr>
          <w:rFonts w:ascii="Arial" w:hAnsi="Arial" w:cs="Arial"/>
          <w:b/>
          <w:i/>
          <w:lang w:val="fr-FR"/>
        </w:rPr>
      </w:pPr>
    </w:p>
    <w:p w:rsidR="005E3B73" w:rsidRDefault="005E3B73" w:rsidP="005E3B73">
      <w:pPr>
        <w:pStyle w:val="Notedefin"/>
        <w:widowControl/>
        <w:jc w:val="both"/>
        <w:rPr>
          <w:rFonts w:ascii="Arial" w:hAnsi="Arial" w:cs="Arial"/>
          <w:szCs w:val="24"/>
        </w:rPr>
      </w:pPr>
      <w:r>
        <w:rPr>
          <w:rFonts w:ascii="Arial" w:hAnsi="Arial" w:cs="Arial"/>
          <w:szCs w:val="24"/>
        </w:rPr>
        <w:t xml:space="preserve">QUE le texte du </w:t>
      </w:r>
      <w:r>
        <w:rPr>
          <w:rFonts w:ascii="Arial" w:hAnsi="Arial" w:cs="Arial"/>
          <w:bCs/>
          <w:snapToGrid/>
          <w:szCs w:val="24"/>
        </w:rPr>
        <w:t xml:space="preserve">règlement </w:t>
      </w:r>
      <w:r>
        <w:rPr>
          <w:rFonts w:ascii="Arial" w:hAnsi="Arial" w:cs="Arial"/>
          <w:szCs w:val="24"/>
        </w:rPr>
        <w:t>numéro</w:t>
      </w:r>
      <w:r w:rsidRPr="00697657">
        <w:rPr>
          <w:rFonts w:ascii="Arial" w:hAnsi="Arial" w:cs="Arial"/>
          <w:szCs w:val="24"/>
        </w:rPr>
        <w:t xml:space="preserve"> </w:t>
      </w:r>
      <w:r>
        <w:rPr>
          <w:rFonts w:ascii="Arial" w:hAnsi="Arial" w:cs="Arial"/>
          <w:szCs w:val="24"/>
        </w:rPr>
        <w:t>395-10-2019</w:t>
      </w:r>
      <w:r w:rsidRPr="00697657">
        <w:rPr>
          <w:rFonts w:ascii="Arial" w:hAnsi="Arial" w:cs="Arial"/>
          <w:szCs w:val="24"/>
        </w:rPr>
        <w:t xml:space="preserve"> </w:t>
      </w:r>
      <w:r>
        <w:rPr>
          <w:rFonts w:ascii="Arial" w:hAnsi="Arial" w:cs="Arial"/>
          <w:szCs w:val="24"/>
        </w:rPr>
        <w:t>soit annexé à la présente résolution pour en faire partie intégrante comme si au long reproduit.</w:t>
      </w:r>
    </w:p>
    <w:p w:rsidR="005E3B73" w:rsidRDefault="005E3B73" w:rsidP="005E3B73">
      <w:pPr>
        <w:ind w:hanging="1701"/>
        <w:jc w:val="right"/>
        <w:rPr>
          <w:rFonts w:ascii="Arial" w:hAnsi="Arial" w:cs="Arial"/>
          <w:b/>
          <w:bCs/>
        </w:rPr>
      </w:pPr>
      <w:r>
        <w:rPr>
          <w:rFonts w:ascii="Arial" w:hAnsi="Arial" w:cs="Arial"/>
          <w:b/>
          <w:bCs/>
        </w:rPr>
        <w:t>Adopté à l’unanimité </w:t>
      </w:r>
    </w:p>
    <w:p w:rsidR="005E3B73" w:rsidRDefault="005E3B73" w:rsidP="005E3B73">
      <w:pPr>
        <w:pStyle w:val="Paragraphedeliste"/>
        <w:ind w:left="0" w:right="-11" w:hanging="1701"/>
        <w:jc w:val="both"/>
        <w:rPr>
          <w:rFonts w:ascii="Arial" w:hAnsi="Arial" w:cs="Arial"/>
          <w:bCs/>
          <w:lang w:val="fr-CA"/>
        </w:rPr>
      </w:pPr>
    </w:p>
    <w:p w:rsidR="00F74971" w:rsidRDefault="00F74971" w:rsidP="00A21E35">
      <w:pPr>
        <w:ind w:hanging="1701"/>
        <w:jc w:val="both"/>
        <w:rPr>
          <w:rFonts w:ascii="Arial" w:hAnsi="Arial" w:cs="Arial"/>
          <w:b/>
          <w:bCs/>
        </w:rPr>
      </w:pPr>
      <w:bookmarkStart w:id="8" w:name="_Hlk3197320"/>
      <w:bookmarkEnd w:id="4"/>
      <w:bookmarkEnd w:id="7"/>
      <w:bookmarkEnd w:id="5"/>
      <w:bookmarkEnd w:id="6"/>
    </w:p>
    <w:p w:rsidR="00A21E35" w:rsidRDefault="00A21E35" w:rsidP="00A21E35">
      <w:pPr>
        <w:ind w:hanging="1701"/>
        <w:jc w:val="both"/>
        <w:rPr>
          <w:rFonts w:ascii="Arial" w:hAnsi="Arial" w:cs="Arial"/>
          <w:b/>
        </w:rPr>
      </w:pPr>
      <w:r w:rsidRPr="00084ADD">
        <w:rPr>
          <w:rFonts w:ascii="Arial" w:hAnsi="Arial" w:cs="Arial"/>
          <w:b/>
          <w:bCs/>
        </w:rPr>
        <w:t>2019-04-1</w:t>
      </w:r>
      <w:r>
        <w:rPr>
          <w:rFonts w:ascii="Arial" w:hAnsi="Arial" w:cs="Arial"/>
          <w:b/>
          <w:bCs/>
        </w:rPr>
        <w:t>7</w:t>
      </w:r>
      <w:r w:rsidR="008668E9">
        <w:rPr>
          <w:rFonts w:ascii="Arial" w:hAnsi="Arial" w:cs="Arial"/>
          <w:b/>
          <w:bCs/>
        </w:rPr>
        <w:t>4</w:t>
      </w:r>
      <w:r w:rsidRPr="00084ADD">
        <w:rPr>
          <w:rFonts w:ascii="Arial" w:hAnsi="Arial" w:cs="Arial"/>
          <w:b/>
          <w:bCs/>
        </w:rPr>
        <w:tab/>
      </w:r>
      <w:r w:rsidRPr="00A21E35">
        <w:rPr>
          <w:rFonts w:ascii="Arial" w:hAnsi="Arial" w:cs="Arial"/>
          <w:b/>
        </w:rPr>
        <w:t>Adoption du règlement d’emprunt numéro 437-2019 décrétant un emprunt de 178 000$ pour l’aménagement du parc Émile</w:t>
      </w:r>
    </w:p>
    <w:p w:rsidR="00A21E35" w:rsidRDefault="00A21E35" w:rsidP="00A21E35">
      <w:pPr>
        <w:ind w:hanging="1701"/>
        <w:jc w:val="both"/>
        <w:rPr>
          <w:rFonts w:ascii="Arial" w:hAnsi="Arial" w:cs="Arial"/>
          <w:b/>
        </w:rPr>
      </w:pPr>
    </w:p>
    <w:p w:rsidR="00A21E35" w:rsidRPr="00FD2ED3" w:rsidRDefault="00A21E35" w:rsidP="00A21E35">
      <w:pPr>
        <w:pStyle w:val="Notedefin"/>
        <w:widowControl/>
        <w:jc w:val="both"/>
        <w:rPr>
          <w:rFonts w:ascii="Arial" w:hAnsi="Arial" w:cs="Arial"/>
          <w:szCs w:val="24"/>
        </w:rPr>
      </w:pPr>
      <w:r w:rsidRPr="00190D5B">
        <w:rPr>
          <w:rFonts w:ascii="Arial" w:hAnsi="Arial" w:cs="Arial"/>
          <w:bCs/>
        </w:rPr>
        <w:t xml:space="preserve">ATTENDU </w:t>
      </w:r>
      <w:r>
        <w:rPr>
          <w:rFonts w:ascii="Arial" w:hAnsi="Arial" w:cs="Arial"/>
          <w:bCs/>
        </w:rPr>
        <w:t xml:space="preserve">la nécessité de </w:t>
      </w:r>
      <w:r w:rsidRPr="00190D5B">
        <w:rPr>
          <w:rFonts w:ascii="Arial" w:hAnsi="Arial" w:cs="Arial"/>
          <w:bCs/>
        </w:rPr>
        <w:t>procéder</w:t>
      </w:r>
      <w:r>
        <w:rPr>
          <w:rFonts w:ascii="Arial" w:hAnsi="Arial" w:cs="Arial"/>
          <w:bCs/>
        </w:rPr>
        <w:t xml:space="preserve"> aux</w:t>
      </w:r>
      <w:r w:rsidRPr="00190D5B">
        <w:rPr>
          <w:rFonts w:ascii="Arial" w:hAnsi="Arial" w:cs="Arial"/>
          <w:bCs/>
        </w:rPr>
        <w:t xml:space="preserve"> travaux d’</w:t>
      </w:r>
      <w:r>
        <w:rPr>
          <w:rFonts w:ascii="Arial" w:hAnsi="Arial" w:cs="Arial"/>
          <w:bCs/>
        </w:rPr>
        <w:t>aménagement du parc municipal Émile</w:t>
      </w:r>
      <w:r w:rsidRPr="00FD2ED3">
        <w:rPr>
          <w:rFonts w:ascii="Arial" w:hAnsi="Arial" w:cs="Arial"/>
          <w:bCs/>
        </w:rPr>
        <w:t xml:space="preserve">; </w:t>
      </w:r>
    </w:p>
    <w:p w:rsidR="00A21E35" w:rsidRPr="00190D5B" w:rsidRDefault="00A21E35" w:rsidP="00A21E35">
      <w:pPr>
        <w:autoSpaceDE w:val="0"/>
        <w:autoSpaceDN w:val="0"/>
        <w:adjustRightInd w:val="0"/>
        <w:jc w:val="both"/>
        <w:rPr>
          <w:rFonts w:ascii="Arial" w:hAnsi="Arial" w:cs="Arial"/>
          <w:bCs/>
        </w:rPr>
      </w:pPr>
    </w:p>
    <w:p w:rsidR="00A21E35" w:rsidRDefault="00A21E35" w:rsidP="00A21E35">
      <w:pPr>
        <w:autoSpaceDE w:val="0"/>
        <w:autoSpaceDN w:val="0"/>
        <w:adjustRightInd w:val="0"/>
        <w:jc w:val="both"/>
        <w:rPr>
          <w:rFonts w:ascii="Arial" w:hAnsi="Arial" w:cs="Arial"/>
          <w:bCs/>
        </w:rPr>
      </w:pPr>
      <w:r w:rsidRPr="00886615">
        <w:rPr>
          <w:rFonts w:ascii="Arial" w:hAnsi="Arial" w:cs="Arial"/>
          <w:bCs/>
        </w:rPr>
        <w:t>ATTENDU QUE les services d'entrepreneurs sont requis pour mener à bien lesdits travaux;</w:t>
      </w:r>
    </w:p>
    <w:p w:rsidR="00A21E35" w:rsidRPr="00190D5B" w:rsidRDefault="00A21E35" w:rsidP="00A21E35">
      <w:pPr>
        <w:autoSpaceDE w:val="0"/>
        <w:autoSpaceDN w:val="0"/>
        <w:adjustRightInd w:val="0"/>
        <w:jc w:val="both"/>
        <w:rPr>
          <w:rFonts w:ascii="Arial" w:hAnsi="Arial" w:cs="Arial"/>
          <w:bCs/>
        </w:rPr>
      </w:pPr>
    </w:p>
    <w:p w:rsidR="00A21E35" w:rsidRDefault="00A21E35" w:rsidP="00A21E35">
      <w:pPr>
        <w:autoSpaceDE w:val="0"/>
        <w:autoSpaceDN w:val="0"/>
        <w:adjustRightInd w:val="0"/>
        <w:jc w:val="both"/>
        <w:rPr>
          <w:rFonts w:ascii="Arial" w:hAnsi="Arial" w:cs="Arial"/>
          <w:bCs/>
        </w:rPr>
      </w:pPr>
      <w:r w:rsidRPr="008B1700">
        <w:rPr>
          <w:rFonts w:ascii="Arial" w:hAnsi="Arial" w:cs="Arial"/>
          <w:bCs/>
        </w:rPr>
        <w:t>ATTENDU QUE l</w:t>
      </w:r>
      <w:r>
        <w:rPr>
          <w:rFonts w:ascii="Arial" w:hAnsi="Arial" w:cs="Arial"/>
          <w:bCs/>
        </w:rPr>
        <w:t>’acquisition d’équipements et l</w:t>
      </w:r>
      <w:r w:rsidRPr="008B1700">
        <w:rPr>
          <w:rFonts w:ascii="Arial" w:hAnsi="Arial" w:cs="Arial"/>
          <w:bCs/>
        </w:rPr>
        <w:t xml:space="preserve">e coût des travaux </w:t>
      </w:r>
      <w:r>
        <w:rPr>
          <w:rFonts w:ascii="Arial" w:hAnsi="Arial" w:cs="Arial"/>
          <w:bCs/>
        </w:rPr>
        <w:t>sont</w:t>
      </w:r>
      <w:r w:rsidRPr="008B1700">
        <w:rPr>
          <w:rFonts w:ascii="Arial" w:hAnsi="Arial" w:cs="Arial"/>
          <w:bCs/>
        </w:rPr>
        <w:t xml:space="preserve"> estimé</w:t>
      </w:r>
      <w:r>
        <w:rPr>
          <w:rFonts w:ascii="Arial" w:hAnsi="Arial" w:cs="Arial"/>
          <w:bCs/>
        </w:rPr>
        <w:t>s</w:t>
      </w:r>
      <w:r w:rsidRPr="008B1700">
        <w:rPr>
          <w:rFonts w:ascii="Arial" w:hAnsi="Arial" w:cs="Arial"/>
          <w:bCs/>
        </w:rPr>
        <w:t xml:space="preserve"> à 178 000 $;</w:t>
      </w:r>
    </w:p>
    <w:p w:rsidR="00A21E35" w:rsidRPr="00190D5B" w:rsidRDefault="00A21E35" w:rsidP="00A21E35">
      <w:pPr>
        <w:autoSpaceDE w:val="0"/>
        <w:autoSpaceDN w:val="0"/>
        <w:adjustRightInd w:val="0"/>
        <w:jc w:val="both"/>
        <w:rPr>
          <w:rFonts w:ascii="Arial" w:hAnsi="Arial" w:cs="Arial"/>
          <w:bCs/>
        </w:rPr>
      </w:pPr>
    </w:p>
    <w:p w:rsidR="00A21E35" w:rsidRDefault="00A21E35" w:rsidP="00A21E35">
      <w:pPr>
        <w:autoSpaceDE w:val="0"/>
        <w:autoSpaceDN w:val="0"/>
        <w:adjustRightInd w:val="0"/>
        <w:jc w:val="both"/>
        <w:rPr>
          <w:rFonts w:ascii="Arial" w:hAnsi="Arial" w:cs="Arial"/>
          <w:bCs/>
        </w:rPr>
      </w:pPr>
      <w:r w:rsidRPr="00190D5B">
        <w:rPr>
          <w:rFonts w:ascii="Arial" w:hAnsi="Arial" w:cs="Arial"/>
          <w:bCs/>
        </w:rPr>
        <w:t>ATTENDU QU’il est nécessaire d’effectuer un emprunt pour payer le</w:t>
      </w:r>
      <w:r>
        <w:rPr>
          <w:rFonts w:ascii="Arial" w:hAnsi="Arial" w:cs="Arial"/>
          <w:bCs/>
        </w:rPr>
        <w:t>s équipements et le</w:t>
      </w:r>
      <w:r w:rsidRPr="00190D5B">
        <w:rPr>
          <w:rFonts w:ascii="Arial" w:hAnsi="Arial" w:cs="Arial"/>
          <w:bCs/>
        </w:rPr>
        <w:t xml:space="preserve"> coût des</w:t>
      </w:r>
      <w:r>
        <w:rPr>
          <w:rFonts w:ascii="Arial" w:hAnsi="Arial" w:cs="Arial"/>
          <w:bCs/>
        </w:rPr>
        <w:t xml:space="preserve"> </w:t>
      </w:r>
      <w:r w:rsidRPr="00190D5B">
        <w:rPr>
          <w:rFonts w:ascii="Arial" w:hAnsi="Arial" w:cs="Arial"/>
          <w:bCs/>
        </w:rPr>
        <w:t>travaux;</w:t>
      </w:r>
    </w:p>
    <w:p w:rsidR="00A21E35" w:rsidRPr="00190D5B" w:rsidRDefault="00A21E35" w:rsidP="00A21E35">
      <w:pPr>
        <w:autoSpaceDE w:val="0"/>
        <w:autoSpaceDN w:val="0"/>
        <w:adjustRightInd w:val="0"/>
        <w:jc w:val="both"/>
        <w:rPr>
          <w:rFonts w:ascii="Arial" w:hAnsi="Arial" w:cs="Arial"/>
          <w:bCs/>
        </w:rPr>
      </w:pPr>
    </w:p>
    <w:p w:rsidR="00A21E35" w:rsidRPr="00EA4288" w:rsidRDefault="00A21E35" w:rsidP="00A21E35">
      <w:pPr>
        <w:jc w:val="both"/>
        <w:rPr>
          <w:rFonts w:ascii="Arial" w:hAnsi="Arial" w:cs="Arial"/>
          <w:spacing w:val="-3"/>
        </w:rPr>
      </w:pPr>
      <w:r w:rsidRPr="00EA4288">
        <w:rPr>
          <w:rFonts w:ascii="Arial" w:hAnsi="Arial" w:cs="Arial"/>
          <w:spacing w:val="-3"/>
        </w:rPr>
        <w:t xml:space="preserve">ATTENDU QUE conformément à l’article 445 du Code municipal du Québec (C. c-27.1), lors de la séance du </w:t>
      </w:r>
      <w:r>
        <w:rPr>
          <w:rFonts w:ascii="Arial" w:hAnsi="Arial" w:cs="Arial"/>
          <w:spacing w:val="-3"/>
        </w:rPr>
        <w:t>9 avril 2019</w:t>
      </w:r>
      <w:r w:rsidRPr="00EA4288">
        <w:rPr>
          <w:rFonts w:ascii="Arial" w:hAnsi="Arial" w:cs="Arial"/>
          <w:spacing w:val="-3"/>
        </w:rPr>
        <w:t> :</w:t>
      </w:r>
    </w:p>
    <w:p w:rsidR="00A21E35" w:rsidRPr="00EA4288" w:rsidRDefault="00A21E35" w:rsidP="00A21E35">
      <w:pPr>
        <w:jc w:val="both"/>
        <w:rPr>
          <w:rFonts w:ascii="Arial" w:hAnsi="Arial" w:cs="Arial"/>
          <w:spacing w:val="-3"/>
        </w:rPr>
      </w:pPr>
    </w:p>
    <w:p w:rsidR="00A21E35" w:rsidRPr="00EA4288" w:rsidRDefault="00A21E35" w:rsidP="00A21E35">
      <w:pPr>
        <w:autoSpaceDE w:val="0"/>
        <w:autoSpaceDN w:val="0"/>
        <w:adjustRightInd w:val="0"/>
        <w:ind w:left="567" w:hanging="567"/>
        <w:jc w:val="both"/>
        <w:rPr>
          <w:rFonts w:ascii="Arial" w:hAnsi="Arial" w:cs="Arial"/>
        </w:rPr>
      </w:pPr>
      <w:r w:rsidRPr="00EA4288">
        <w:rPr>
          <w:rFonts w:ascii="Arial" w:hAnsi="Arial" w:cs="Arial"/>
          <w:spacing w:val="-3"/>
        </w:rPr>
        <w:t>[1]</w:t>
      </w:r>
      <w:r w:rsidRPr="00EA4288">
        <w:rPr>
          <w:rFonts w:ascii="Arial" w:hAnsi="Arial" w:cs="Arial"/>
          <w:spacing w:val="-3"/>
        </w:rPr>
        <w:tab/>
      </w:r>
      <w:r w:rsidRPr="00EA4288">
        <w:rPr>
          <w:rFonts w:ascii="Arial" w:hAnsi="Arial" w:cs="Arial"/>
        </w:rPr>
        <w:t xml:space="preserve">un avis de motion de ce règlement a été donné par </w:t>
      </w:r>
      <w:r>
        <w:rPr>
          <w:rFonts w:ascii="Arial" w:hAnsi="Arial" w:cs="Arial"/>
        </w:rPr>
        <w:t>la conseillère, Mme Aline Trudel;</w:t>
      </w:r>
    </w:p>
    <w:p w:rsidR="00A21E35" w:rsidRPr="00EA4288" w:rsidRDefault="00A21E35" w:rsidP="00A21E35">
      <w:pPr>
        <w:autoSpaceDE w:val="0"/>
        <w:autoSpaceDN w:val="0"/>
        <w:adjustRightInd w:val="0"/>
        <w:ind w:left="567" w:hanging="567"/>
        <w:jc w:val="both"/>
        <w:rPr>
          <w:rFonts w:ascii="Arial" w:hAnsi="Arial" w:cs="Arial"/>
        </w:rPr>
      </w:pPr>
    </w:p>
    <w:p w:rsidR="00A21E35" w:rsidRPr="00EA4288" w:rsidRDefault="00A21E35" w:rsidP="00A21E35">
      <w:pPr>
        <w:autoSpaceDE w:val="0"/>
        <w:autoSpaceDN w:val="0"/>
        <w:adjustRightInd w:val="0"/>
        <w:ind w:left="567" w:hanging="567"/>
        <w:jc w:val="both"/>
        <w:rPr>
          <w:rFonts w:ascii="Arial" w:hAnsi="Arial" w:cs="Arial"/>
        </w:rPr>
      </w:pPr>
      <w:r w:rsidRPr="00EA4288">
        <w:rPr>
          <w:rFonts w:ascii="Arial" w:hAnsi="Arial" w:cs="Arial"/>
          <w:spacing w:val="-3"/>
        </w:rPr>
        <w:t>[2]</w:t>
      </w:r>
      <w:r w:rsidRPr="00EA4288">
        <w:rPr>
          <w:rFonts w:ascii="Arial" w:hAnsi="Arial" w:cs="Arial"/>
          <w:spacing w:val="-3"/>
        </w:rPr>
        <w:tab/>
      </w:r>
      <w:r w:rsidRPr="00EA4288">
        <w:rPr>
          <w:rFonts w:ascii="Arial" w:hAnsi="Arial" w:cs="Arial"/>
        </w:rPr>
        <w:t xml:space="preserve">le projet de règlement a été déposé. </w:t>
      </w:r>
    </w:p>
    <w:p w:rsidR="00A21E35" w:rsidRPr="00190D5B" w:rsidRDefault="00A21E35" w:rsidP="00A21E35">
      <w:pPr>
        <w:autoSpaceDE w:val="0"/>
        <w:autoSpaceDN w:val="0"/>
        <w:adjustRightInd w:val="0"/>
        <w:jc w:val="both"/>
        <w:rPr>
          <w:rFonts w:ascii="Arial" w:hAnsi="Arial" w:cs="Arial"/>
          <w:bCs/>
        </w:rPr>
      </w:pPr>
    </w:p>
    <w:p w:rsidR="00A21E35" w:rsidRDefault="00A21E35" w:rsidP="00A21E35">
      <w:pPr>
        <w:autoSpaceDE w:val="0"/>
        <w:autoSpaceDN w:val="0"/>
        <w:adjustRightInd w:val="0"/>
        <w:jc w:val="both"/>
        <w:rPr>
          <w:rFonts w:ascii="Arial" w:hAnsi="Arial" w:cs="Arial"/>
        </w:rPr>
      </w:pPr>
      <w:r w:rsidRPr="00EA4288">
        <w:rPr>
          <w:rFonts w:ascii="Arial" w:hAnsi="Arial" w:cs="Arial"/>
        </w:rPr>
        <w:lastRenderedPageBreak/>
        <w:t>ATTENDU QUE le maire a mentionné l’objet du règlement et sa portée au cours de la présente séance;</w:t>
      </w:r>
    </w:p>
    <w:p w:rsidR="00A21E35" w:rsidRDefault="00A21E35" w:rsidP="00A21E35">
      <w:pPr>
        <w:autoSpaceDE w:val="0"/>
        <w:autoSpaceDN w:val="0"/>
        <w:adjustRightInd w:val="0"/>
        <w:jc w:val="both"/>
        <w:rPr>
          <w:rFonts w:ascii="Arial" w:hAnsi="Arial" w:cs="Arial"/>
        </w:rPr>
      </w:pPr>
    </w:p>
    <w:p w:rsidR="00A21E35" w:rsidRDefault="00A21E35" w:rsidP="00A21E35">
      <w:pPr>
        <w:jc w:val="both"/>
        <w:rPr>
          <w:rFonts w:ascii="Arial" w:hAnsi="Arial" w:cs="Arial"/>
        </w:rPr>
      </w:pPr>
      <w:r w:rsidRPr="006569E6">
        <w:rPr>
          <w:rFonts w:ascii="Arial" w:hAnsi="Arial" w:cs="Arial"/>
        </w:rPr>
        <w:t xml:space="preserve">ATTENDU </w:t>
      </w:r>
      <w:proofErr w:type="spellStart"/>
      <w:r w:rsidRPr="006569E6">
        <w:rPr>
          <w:rFonts w:ascii="Arial" w:hAnsi="Arial" w:cs="Arial"/>
        </w:rPr>
        <w:t>QU'un</w:t>
      </w:r>
      <w:proofErr w:type="spellEnd"/>
      <w:r w:rsidRPr="006569E6">
        <w:rPr>
          <w:rFonts w:ascii="Arial" w:hAnsi="Arial" w:cs="Arial"/>
        </w:rPr>
        <w:t xml:space="preserve"> registre référendaire sera ouvert sans interruption le</w:t>
      </w:r>
      <w:r w:rsidR="00F569F6">
        <w:rPr>
          <w:rFonts w:ascii="Arial" w:hAnsi="Arial" w:cs="Arial"/>
        </w:rPr>
        <w:t xml:space="preserve"> </w:t>
      </w:r>
      <w:r w:rsidR="00F74971">
        <w:rPr>
          <w:rFonts w:ascii="Arial" w:hAnsi="Arial" w:cs="Arial"/>
        </w:rPr>
        <w:t>2</w:t>
      </w:r>
      <w:r w:rsidR="006A27FA">
        <w:rPr>
          <w:rFonts w:ascii="Arial" w:hAnsi="Arial" w:cs="Arial"/>
        </w:rPr>
        <w:t>9</w:t>
      </w:r>
      <w:r w:rsidR="00F74971">
        <w:rPr>
          <w:rFonts w:ascii="Arial" w:hAnsi="Arial" w:cs="Arial"/>
        </w:rPr>
        <w:t xml:space="preserve"> </w:t>
      </w:r>
      <w:r w:rsidR="006A27FA">
        <w:rPr>
          <w:rFonts w:ascii="Arial" w:hAnsi="Arial" w:cs="Arial"/>
        </w:rPr>
        <w:t>avril</w:t>
      </w:r>
      <w:r w:rsidR="00F74971">
        <w:rPr>
          <w:rFonts w:ascii="Arial" w:hAnsi="Arial" w:cs="Arial"/>
        </w:rPr>
        <w:t xml:space="preserve"> 2019</w:t>
      </w:r>
      <w:r w:rsidRPr="006569E6">
        <w:rPr>
          <w:rFonts w:ascii="Arial" w:hAnsi="Arial" w:cs="Arial"/>
        </w:rPr>
        <w:t xml:space="preserve"> de 9 h à 19 h à l’hôtel de ville de la Municipalité ; </w:t>
      </w:r>
    </w:p>
    <w:p w:rsidR="00A21E35" w:rsidRDefault="00A21E35" w:rsidP="00A21E35">
      <w:pPr>
        <w:jc w:val="both"/>
        <w:rPr>
          <w:rFonts w:ascii="Arial" w:hAnsi="Arial" w:cs="Arial"/>
        </w:rPr>
      </w:pPr>
    </w:p>
    <w:p w:rsidR="00A21E35" w:rsidRDefault="00A21E35" w:rsidP="00A21E35">
      <w:pPr>
        <w:pStyle w:val="Normalcentr"/>
        <w:ind w:left="0" w:right="0" w:firstLine="0"/>
        <w:rPr>
          <w:rFonts w:cs="Arial"/>
        </w:rPr>
      </w:pPr>
      <w:r>
        <w:rPr>
          <w:rFonts w:cs="Arial"/>
        </w:rPr>
        <w:t>Il est proposé par</w:t>
      </w:r>
      <w:r>
        <w:rPr>
          <w:rFonts w:cs="Arial"/>
        </w:rPr>
        <w:tab/>
      </w:r>
      <w:r w:rsidR="006F56EE">
        <w:rPr>
          <w:rFonts w:cs="Arial"/>
        </w:rPr>
        <w:t>Serge Clément</w:t>
      </w:r>
      <w:r>
        <w:rPr>
          <w:rFonts w:cs="Arial"/>
        </w:rPr>
        <w:tab/>
      </w:r>
    </w:p>
    <w:p w:rsidR="00A21E35" w:rsidRDefault="00A21E35" w:rsidP="00A21E35">
      <w:pPr>
        <w:pStyle w:val="Normalcentr"/>
        <w:ind w:left="0" w:right="0" w:firstLine="0"/>
        <w:rPr>
          <w:rFonts w:cs="Arial"/>
        </w:rPr>
      </w:pPr>
      <w:r>
        <w:rPr>
          <w:rFonts w:cs="Arial"/>
        </w:rPr>
        <w:t xml:space="preserve">Appuyé par </w:t>
      </w:r>
      <w:r>
        <w:rPr>
          <w:rFonts w:cs="Arial"/>
        </w:rPr>
        <w:tab/>
      </w:r>
      <w:r>
        <w:rPr>
          <w:rFonts w:cs="Arial"/>
        </w:rPr>
        <w:tab/>
      </w:r>
      <w:r w:rsidR="006F56EE">
        <w:rPr>
          <w:rFonts w:cs="Arial"/>
        </w:rPr>
        <w:t>Aline Trudel</w:t>
      </w:r>
    </w:p>
    <w:p w:rsidR="00A21E35" w:rsidRDefault="00A21E35" w:rsidP="00A21E35">
      <w:pPr>
        <w:pStyle w:val="Normalcentr"/>
        <w:ind w:left="0" w:right="0" w:firstLine="0"/>
        <w:rPr>
          <w:rFonts w:cs="Arial"/>
        </w:rPr>
      </w:pPr>
      <w:r>
        <w:rPr>
          <w:rFonts w:cs="Arial"/>
        </w:rPr>
        <w:t>Et résolu</w:t>
      </w:r>
    </w:p>
    <w:p w:rsidR="0042570F" w:rsidRDefault="0042570F" w:rsidP="00A21E35">
      <w:pPr>
        <w:pStyle w:val="Normalcentr"/>
        <w:ind w:left="0" w:right="0" w:firstLine="0"/>
        <w:rPr>
          <w:rFonts w:cs="Arial"/>
          <w:szCs w:val="24"/>
        </w:rPr>
      </w:pPr>
      <w:bookmarkStart w:id="9" w:name="_Hlk500425767"/>
    </w:p>
    <w:p w:rsidR="00A21E35" w:rsidRDefault="00A21E35" w:rsidP="00A21E35">
      <w:pPr>
        <w:pStyle w:val="Normalcentr"/>
        <w:ind w:left="0" w:right="0" w:firstLine="0"/>
        <w:rPr>
          <w:rFonts w:cs="Arial"/>
          <w:szCs w:val="24"/>
        </w:rPr>
      </w:pPr>
      <w:r>
        <w:rPr>
          <w:rFonts w:cs="Arial"/>
          <w:szCs w:val="24"/>
        </w:rPr>
        <w:t>Q</w:t>
      </w:r>
      <w:r w:rsidRPr="00276C91">
        <w:rPr>
          <w:rFonts w:cs="Arial"/>
          <w:szCs w:val="24"/>
        </w:rPr>
        <w:t xml:space="preserve">UE le Conseil adopte le </w:t>
      </w:r>
      <w:r>
        <w:rPr>
          <w:rFonts w:cs="Arial"/>
          <w:szCs w:val="24"/>
        </w:rPr>
        <w:t>règlement portant le titre de</w:t>
      </w:r>
    </w:p>
    <w:p w:rsidR="00A21E35" w:rsidRPr="00EA3BDB" w:rsidRDefault="00A21E35" w:rsidP="00A21E35">
      <w:pPr>
        <w:pStyle w:val="Normalcentr"/>
        <w:ind w:left="0" w:right="0" w:firstLine="0"/>
        <w:rPr>
          <w:rFonts w:cs="Arial"/>
          <w:b/>
          <w:i/>
          <w:szCs w:val="24"/>
        </w:rPr>
      </w:pPr>
      <w:r w:rsidRPr="00EA3BDB">
        <w:rPr>
          <w:rFonts w:cs="Arial"/>
          <w:b/>
          <w:i/>
          <w:szCs w:val="24"/>
        </w:rPr>
        <w:t xml:space="preserve">Règlement </w:t>
      </w:r>
      <w:r>
        <w:rPr>
          <w:rFonts w:cs="Arial"/>
          <w:b/>
          <w:i/>
          <w:szCs w:val="24"/>
        </w:rPr>
        <w:t>d’emprunt numéro 437-2019 décrétant un emprunt de 178 000$ pour l’aménagement du parc Émile</w:t>
      </w:r>
    </w:p>
    <w:bookmarkEnd w:id="9"/>
    <w:p w:rsidR="00A21E35" w:rsidRDefault="00A21E35" w:rsidP="00A21E35">
      <w:pPr>
        <w:ind w:hanging="1701"/>
        <w:jc w:val="both"/>
        <w:rPr>
          <w:rFonts w:ascii="Arial" w:hAnsi="Arial" w:cs="Arial"/>
          <w:bCs/>
        </w:rPr>
      </w:pPr>
    </w:p>
    <w:p w:rsidR="00A21E35" w:rsidRPr="00C405C1" w:rsidRDefault="00A21E35" w:rsidP="00A21E35">
      <w:pPr>
        <w:jc w:val="both"/>
        <w:rPr>
          <w:rFonts w:ascii="Arial" w:hAnsi="Arial" w:cs="Arial"/>
          <w:bCs/>
        </w:rPr>
      </w:pPr>
      <w:r w:rsidRPr="00C405C1">
        <w:rPr>
          <w:rFonts w:ascii="Arial" w:hAnsi="Arial" w:cs="Arial"/>
          <w:bCs/>
        </w:rPr>
        <w:t>QU'IL SOIT, PAR LE PRÉSENT RÈGLEMENT, DÉCRÉTÉ ET STATUÉ CE QUI SUIT</w:t>
      </w:r>
      <w:r>
        <w:rPr>
          <w:rFonts w:ascii="Arial" w:hAnsi="Arial" w:cs="Arial"/>
          <w:bCs/>
        </w:rPr>
        <w:t> :</w:t>
      </w:r>
    </w:p>
    <w:p w:rsidR="00F577AE" w:rsidRDefault="00F577AE" w:rsidP="00A21E35">
      <w:pPr>
        <w:jc w:val="both"/>
        <w:rPr>
          <w:rFonts w:ascii="Arial" w:hAnsi="Arial" w:cs="Arial"/>
          <w:b/>
        </w:rPr>
      </w:pPr>
    </w:p>
    <w:p w:rsidR="00A21E35" w:rsidRPr="00C05CF3" w:rsidRDefault="00A21E35" w:rsidP="00A21E35">
      <w:pPr>
        <w:jc w:val="both"/>
        <w:rPr>
          <w:rFonts w:ascii="Arial" w:hAnsi="Arial" w:cs="Arial"/>
          <w:b/>
        </w:rPr>
      </w:pPr>
      <w:r w:rsidRPr="00C05CF3">
        <w:rPr>
          <w:rFonts w:ascii="Arial" w:hAnsi="Arial" w:cs="Arial"/>
          <w:b/>
        </w:rPr>
        <w:t>ARTICLE 1</w:t>
      </w:r>
    </w:p>
    <w:p w:rsidR="00A21E35" w:rsidRPr="009C5753" w:rsidRDefault="00A21E35" w:rsidP="00A21E35">
      <w:pPr>
        <w:jc w:val="both"/>
        <w:rPr>
          <w:rFonts w:ascii="Arial" w:hAnsi="Arial" w:cs="Arial"/>
        </w:rPr>
      </w:pPr>
    </w:p>
    <w:p w:rsidR="00A21E35" w:rsidRPr="009C5753" w:rsidRDefault="00A21E35" w:rsidP="00A21E35">
      <w:pPr>
        <w:autoSpaceDE w:val="0"/>
        <w:autoSpaceDN w:val="0"/>
        <w:adjustRightInd w:val="0"/>
        <w:jc w:val="both"/>
        <w:rPr>
          <w:rFonts w:ascii="Arial" w:hAnsi="Arial" w:cs="Arial"/>
        </w:rPr>
      </w:pPr>
      <w:r w:rsidRPr="009C5753">
        <w:rPr>
          <w:rFonts w:ascii="Arial" w:hAnsi="Arial" w:cs="Arial"/>
        </w:rPr>
        <w:t>Le préambule fait partie intégrante du présent règlement.</w:t>
      </w:r>
    </w:p>
    <w:p w:rsidR="00A21E35" w:rsidRPr="009C5753" w:rsidRDefault="00A21E35" w:rsidP="00A21E35">
      <w:pPr>
        <w:ind w:left="2832" w:firstLine="708"/>
        <w:jc w:val="both"/>
        <w:rPr>
          <w:rFonts w:ascii="Arial" w:hAnsi="Arial" w:cs="Arial"/>
        </w:rPr>
      </w:pPr>
    </w:p>
    <w:p w:rsidR="00A21E35" w:rsidRDefault="00A21E35" w:rsidP="00A21E35">
      <w:pPr>
        <w:jc w:val="both"/>
        <w:rPr>
          <w:rFonts w:ascii="Arial" w:hAnsi="Arial" w:cs="Arial"/>
          <w:b/>
          <w:u w:val="single"/>
        </w:rPr>
      </w:pPr>
    </w:p>
    <w:p w:rsidR="00A21E35" w:rsidRPr="00C05CF3" w:rsidRDefault="00A21E35" w:rsidP="00A21E35">
      <w:pPr>
        <w:jc w:val="both"/>
        <w:rPr>
          <w:rFonts w:ascii="Arial" w:hAnsi="Arial" w:cs="Arial"/>
          <w:b/>
        </w:rPr>
      </w:pPr>
      <w:r w:rsidRPr="00C05CF3">
        <w:rPr>
          <w:rFonts w:ascii="Arial" w:hAnsi="Arial" w:cs="Arial"/>
          <w:b/>
        </w:rPr>
        <w:t>ARTICLE 2</w:t>
      </w:r>
    </w:p>
    <w:p w:rsidR="00A21E35" w:rsidRPr="009C5753" w:rsidRDefault="00A21E35" w:rsidP="00A21E35">
      <w:pPr>
        <w:jc w:val="both"/>
        <w:rPr>
          <w:rFonts w:ascii="Arial" w:hAnsi="Arial" w:cs="Arial"/>
        </w:rPr>
      </w:pPr>
    </w:p>
    <w:p w:rsidR="00A21E35" w:rsidRPr="009C5753" w:rsidRDefault="00A21E35" w:rsidP="00A21E35">
      <w:pPr>
        <w:jc w:val="both"/>
        <w:rPr>
          <w:rFonts w:ascii="Arial" w:hAnsi="Arial" w:cs="Arial"/>
        </w:rPr>
      </w:pPr>
      <w:r w:rsidRPr="009C5753">
        <w:rPr>
          <w:rFonts w:ascii="Arial" w:hAnsi="Arial" w:cs="Arial"/>
        </w:rPr>
        <w:t xml:space="preserve">Le </w:t>
      </w:r>
      <w:r>
        <w:rPr>
          <w:rFonts w:ascii="Arial" w:hAnsi="Arial" w:cs="Arial"/>
        </w:rPr>
        <w:t>C</w:t>
      </w:r>
      <w:r w:rsidRPr="009C5753">
        <w:rPr>
          <w:rFonts w:ascii="Arial" w:hAnsi="Arial" w:cs="Arial"/>
        </w:rPr>
        <w:t xml:space="preserve">onseil décrète, par le présent règlement, </w:t>
      </w:r>
      <w:r>
        <w:rPr>
          <w:rFonts w:ascii="Arial" w:hAnsi="Arial" w:cs="Arial"/>
        </w:rPr>
        <w:t>des</w:t>
      </w:r>
      <w:r w:rsidRPr="009C5753">
        <w:rPr>
          <w:rFonts w:ascii="Arial" w:hAnsi="Arial" w:cs="Arial"/>
        </w:rPr>
        <w:t xml:space="preserve"> travaux </w:t>
      </w:r>
      <w:r>
        <w:rPr>
          <w:rFonts w:ascii="Arial" w:hAnsi="Arial" w:cs="Arial"/>
        </w:rPr>
        <w:t>pour l’aménagement du parc Émile</w:t>
      </w:r>
      <w:r w:rsidRPr="00FD2ED3">
        <w:rPr>
          <w:rFonts w:ascii="Arial" w:hAnsi="Arial" w:cs="Arial"/>
        </w:rPr>
        <w:t>,</w:t>
      </w:r>
      <w:r>
        <w:rPr>
          <w:rFonts w:ascii="Arial" w:hAnsi="Arial" w:cs="Arial"/>
        </w:rPr>
        <w:t xml:space="preserve"> l’acquisition d’équipements de parcs (modules de jeux, bancs, panneaux et poubelles), l’acquisition de mobiliers de parc et les honoraires professionnels et les frais d’entrepreneur pour l’exécution des travaux et ce, tel qu’il appert de l’estimation détaillée révisée préparée par le directeur général, en date du 3 avril 2019 laquelle fait partie intégrante du présent règlement en annexe A.</w:t>
      </w:r>
    </w:p>
    <w:p w:rsidR="00A21E35" w:rsidRPr="009C5753" w:rsidRDefault="00A21E35" w:rsidP="00A21E35">
      <w:pPr>
        <w:jc w:val="both"/>
        <w:rPr>
          <w:rFonts w:ascii="Arial" w:hAnsi="Arial" w:cs="Arial"/>
        </w:rPr>
      </w:pPr>
    </w:p>
    <w:p w:rsidR="00A21E35" w:rsidRDefault="00A21E35" w:rsidP="00A21E35">
      <w:pPr>
        <w:jc w:val="both"/>
        <w:rPr>
          <w:rFonts w:ascii="Arial" w:hAnsi="Arial" w:cs="Arial"/>
          <w:b/>
          <w:u w:val="single"/>
        </w:rPr>
      </w:pPr>
    </w:p>
    <w:p w:rsidR="00A21E35" w:rsidRPr="00C05CF3" w:rsidRDefault="00A21E35" w:rsidP="00A21E35">
      <w:pPr>
        <w:jc w:val="both"/>
        <w:rPr>
          <w:rFonts w:ascii="Arial" w:hAnsi="Arial" w:cs="Arial"/>
          <w:b/>
        </w:rPr>
      </w:pPr>
      <w:r w:rsidRPr="00C05CF3">
        <w:rPr>
          <w:rFonts w:ascii="Arial" w:hAnsi="Arial" w:cs="Arial"/>
          <w:b/>
        </w:rPr>
        <w:t>ARTICLE 3</w:t>
      </w:r>
    </w:p>
    <w:p w:rsidR="00A21E35" w:rsidRPr="009C5753" w:rsidRDefault="00A21E35" w:rsidP="00A21E35">
      <w:pPr>
        <w:jc w:val="both"/>
        <w:rPr>
          <w:rFonts w:ascii="Arial" w:hAnsi="Arial" w:cs="Arial"/>
        </w:rPr>
      </w:pPr>
    </w:p>
    <w:p w:rsidR="00A21E35" w:rsidRPr="009C5753" w:rsidRDefault="00A21E35" w:rsidP="00A21E35">
      <w:pPr>
        <w:autoSpaceDE w:val="0"/>
        <w:autoSpaceDN w:val="0"/>
        <w:adjustRightInd w:val="0"/>
        <w:jc w:val="both"/>
        <w:rPr>
          <w:rFonts w:ascii="Arial" w:hAnsi="Arial" w:cs="Arial"/>
        </w:rPr>
      </w:pPr>
      <w:r w:rsidRPr="008B1700">
        <w:rPr>
          <w:rFonts w:ascii="Arial" w:hAnsi="Arial" w:cs="Arial"/>
        </w:rPr>
        <w:t>Le Conseil autorise une dépense n'excédant pas la somme de 1</w:t>
      </w:r>
      <w:r>
        <w:rPr>
          <w:rFonts w:ascii="Arial" w:hAnsi="Arial" w:cs="Arial"/>
        </w:rPr>
        <w:t>78</w:t>
      </w:r>
      <w:r w:rsidRPr="008B1700">
        <w:rPr>
          <w:rFonts w:ascii="Arial" w:hAnsi="Arial" w:cs="Arial"/>
        </w:rPr>
        <w:t xml:space="preserve"> 000$ pour les fins du présent règlement.</w:t>
      </w:r>
    </w:p>
    <w:p w:rsidR="00A21E35" w:rsidRDefault="00A21E35" w:rsidP="00A21E35">
      <w:pPr>
        <w:jc w:val="both"/>
        <w:rPr>
          <w:rFonts w:ascii="Arial" w:hAnsi="Arial" w:cs="Arial"/>
          <w:b/>
          <w:u w:val="single"/>
        </w:rPr>
      </w:pPr>
    </w:p>
    <w:p w:rsidR="00A21E35" w:rsidRDefault="00A21E35" w:rsidP="00A21E35">
      <w:pPr>
        <w:jc w:val="both"/>
        <w:rPr>
          <w:rFonts w:ascii="Arial" w:hAnsi="Arial" w:cs="Arial"/>
          <w:b/>
          <w:u w:val="single"/>
        </w:rPr>
      </w:pPr>
    </w:p>
    <w:p w:rsidR="00A21E35" w:rsidRPr="00C05CF3" w:rsidRDefault="00A21E35" w:rsidP="00A21E35">
      <w:pPr>
        <w:jc w:val="both"/>
        <w:rPr>
          <w:rFonts w:ascii="Arial" w:hAnsi="Arial" w:cs="Arial"/>
          <w:b/>
        </w:rPr>
      </w:pPr>
      <w:r w:rsidRPr="00C05CF3">
        <w:rPr>
          <w:rFonts w:ascii="Arial" w:hAnsi="Arial" w:cs="Arial"/>
          <w:b/>
        </w:rPr>
        <w:t>ARTICLE 4</w:t>
      </w:r>
    </w:p>
    <w:p w:rsidR="00A21E35" w:rsidRDefault="00A21E35" w:rsidP="00A21E35">
      <w:pPr>
        <w:jc w:val="both"/>
        <w:rPr>
          <w:rFonts w:ascii="Arial" w:hAnsi="Arial" w:cs="Arial"/>
          <w:u w:val="single"/>
        </w:rPr>
      </w:pPr>
    </w:p>
    <w:p w:rsidR="00A21E35" w:rsidRDefault="00A21E35" w:rsidP="00A21E35">
      <w:pPr>
        <w:autoSpaceDE w:val="0"/>
        <w:autoSpaceDN w:val="0"/>
        <w:adjustRightInd w:val="0"/>
        <w:jc w:val="both"/>
        <w:rPr>
          <w:rFonts w:ascii="Arial" w:hAnsi="Arial" w:cs="Arial"/>
        </w:rPr>
      </w:pPr>
      <w:r w:rsidRPr="009F09D1">
        <w:rPr>
          <w:rFonts w:ascii="Arial" w:hAnsi="Arial" w:cs="Arial"/>
        </w:rPr>
        <w:t xml:space="preserve">Aux fins d'acquitter les dépenses prévues par le présent règlement, le </w:t>
      </w:r>
      <w:r>
        <w:rPr>
          <w:rFonts w:ascii="Arial" w:hAnsi="Arial" w:cs="Arial"/>
        </w:rPr>
        <w:t>C</w:t>
      </w:r>
      <w:r w:rsidRPr="009F09D1">
        <w:rPr>
          <w:rFonts w:ascii="Arial" w:hAnsi="Arial" w:cs="Arial"/>
        </w:rPr>
        <w:t>onseil est autorisé à</w:t>
      </w:r>
      <w:r>
        <w:rPr>
          <w:rFonts w:ascii="Arial" w:hAnsi="Arial" w:cs="Arial"/>
        </w:rPr>
        <w:t xml:space="preserve"> </w:t>
      </w:r>
      <w:r w:rsidRPr="009F09D1">
        <w:rPr>
          <w:rFonts w:ascii="Arial" w:hAnsi="Arial" w:cs="Arial"/>
        </w:rPr>
        <w:t xml:space="preserve">emprunter une somme de </w:t>
      </w:r>
      <w:r>
        <w:rPr>
          <w:rFonts w:ascii="Arial" w:hAnsi="Arial" w:cs="Arial"/>
        </w:rPr>
        <w:t>178</w:t>
      </w:r>
      <w:r w:rsidRPr="009F09D1">
        <w:rPr>
          <w:rFonts w:ascii="Arial" w:hAnsi="Arial" w:cs="Arial"/>
        </w:rPr>
        <w:t xml:space="preserve"> 000 $ sur une période </w:t>
      </w:r>
      <w:r w:rsidRPr="008B1700">
        <w:rPr>
          <w:rFonts w:ascii="Arial" w:hAnsi="Arial" w:cs="Arial"/>
        </w:rPr>
        <w:t>de 20 ans.</w:t>
      </w:r>
    </w:p>
    <w:p w:rsidR="00A21E35" w:rsidRDefault="00A21E35" w:rsidP="00A21E35">
      <w:pPr>
        <w:autoSpaceDE w:val="0"/>
        <w:autoSpaceDN w:val="0"/>
        <w:adjustRightInd w:val="0"/>
        <w:jc w:val="both"/>
        <w:rPr>
          <w:rFonts w:ascii="Arial" w:hAnsi="Arial" w:cs="Arial"/>
          <w:b/>
          <w:u w:val="single"/>
        </w:rPr>
      </w:pPr>
    </w:p>
    <w:p w:rsidR="00A21E35" w:rsidRDefault="00A21E35" w:rsidP="00A21E35">
      <w:pPr>
        <w:autoSpaceDE w:val="0"/>
        <w:autoSpaceDN w:val="0"/>
        <w:adjustRightInd w:val="0"/>
        <w:jc w:val="both"/>
        <w:rPr>
          <w:rFonts w:ascii="Arial" w:hAnsi="Arial" w:cs="Arial"/>
          <w:b/>
          <w:u w:val="single"/>
        </w:rPr>
      </w:pPr>
    </w:p>
    <w:p w:rsidR="00A21E35" w:rsidRPr="00C05CF3" w:rsidRDefault="00A21E35" w:rsidP="00A21E35">
      <w:pPr>
        <w:autoSpaceDE w:val="0"/>
        <w:autoSpaceDN w:val="0"/>
        <w:adjustRightInd w:val="0"/>
        <w:jc w:val="both"/>
        <w:rPr>
          <w:rFonts w:ascii="Arial" w:hAnsi="Arial" w:cs="Arial"/>
          <w:b/>
        </w:rPr>
      </w:pPr>
      <w:r w:rsidRPr="00C05CF3">
        <w:rPr>
          <w:rFonts w:ascii="Arial" w:hAnsi="Arial" w:cs="Arial"/>
          <w:b/>
        </w:rPr>
        <w:t>ARTICLE 5</w:t>
      </w:r>
    </w:p>
    <w:p w:rsidR="00A21E35" w:rsidRDefault="00A21E35" w:rsidP="00A21E35">
      <w:pPr>
        <w:autoSpaceDE w:val="0"/>
        <w:autoSpaceDN w:val="0"/>
        <w:adjustRightInd w:val="0"/>
        <w:jc w:val="both"/>
        <w:rPr>
          <w:rFonts w:ascii="Arial" w:hAnsi="Arial" w:cs="Arial"/>
        </w:rPr>
      </w:pPr>
    </w:p>
    <w:p w:rsidR="00A21E35" w:rsidRDefault="00A21E35" w:rsidP="00A21E35">
      <w:pPr>
        <w:autoSpaceDE w:val="0"/>
        <w:autoSpaceDN w:val="0"/>
        <w:adjustRightInd w:val="0"/>
        <w:jc w:val="both"/>
        <w:rPr>
          <w:rFonts w:ascii="Arial" w:hAnsi="Arial" w:cs="Arial"/>
        </w:rPr>
      </w:pPr>
      <w:r w:rsidRPr="009C5753">
        <w:rPr>
          <w:rFonts w:ascii="Arial" w:hAnsi="Arial" w:cs="Arial"/>
        </w:rPr>
        <w:t>Pour pourvoir aux dépenses engagées relativement aux intérêts et au remboursement en</w:t>
      </w:r>
      <w:r>
        <w:rPr>
          <w:rFonts w:ascii="Arial" w:hAnsi="Arial" w:cs="Arial"/>
        </w:rPr>
        <w:t xml:space="preserve"> </w:t>
      </w:r>
      <w:r w:rsidRPr="009C5753">
        <w:rPr>
          <w:rFonts w:ascii="Arial" w:hAnsi="Arial" w:cs="Arial"/>
        </w:rPr>
        <w:t>capital des échéances annuelles de l’emprunt, il est</w:t>
      </w:r>
      <w:r>
        <w:rPr>
          <w:rFonts w:ascii="Arial" w:hAnsi="Arial" w:cs="Arial"/>
        </w:rPr>
        <w:t xml:space="preserve"> par le présent règlement</w:t>
      </w:r>
      <w:r w:rsidRPr="009C5753">
        <w:rPr>
          <w:rFonts w:ascii="Arial" w:hAnsi="Arial" w:cs="Arial"/>
        </w:rPr>
        <w:t xml:space="preserve"> imposé et il sera prélevé, </w:t>
      </w:r>
      <w:r>
        <w:rPr>
          <w:rFonts w:ascii="Arial" w:hAnsi="Arial" w:cs="Arial"/>
        </w:rPr>
        <w:t>annuellement</w:t>
      </w:r>
      <w:r w:rsidRPr="009C5753">
        <w:rPr>
          <w:rFonts w:ascii="Arial" w:hAnsi="Arial" w:cs="Arial"/>
        </w:rPr>
        <w:t>, durant</w:t>
      </w:r>
      <w:r>
        <w:rPr>
          <w:rFonts w:ascii="Arial" w:hAnsi="Arial" w:cs="Arial"/>
        </w:rPr>
        <w:t xml:space="preserve"> </w:t>
      </w:r>
      <w:r w:rsidRPr="009C5753">
        <w:rPr>
          <w:rFonts w:ascii="Arial" w:hAnsi="Arial" w:cs="Arial"/>
        </w:rPr>
        <w:t xml:space="preserve">le terme de l’emprunt, sur tous les immeubles imposables </w:t>
      </w:r>
      <w:r>
        <w:rPr>
          <w:rFonts w:ascii="Arial" w:hAnsi="Arial" w:cs="Arial"/>
        </w:rPr>
        <w:t xml:space="preserve">situés sur le territoire </w:t>
      </w:r>
      <w:r w:rsidRPr="009C5753">
        <w:rPr>
          <w:rFonts w:ascii="Arial" w:hAnsi="Arial" w:cs="Arial"/>
        </w:rPr>
        <w:t xml:space="preserve">de la </w:t>
      </w:r>
      <w:r>
        <w:rPr>
          <w:rFonts w:ascii="Arial" w:hAnsi="Arial" w:cs="Arial"/>
        </w:rPr>
        <w:t>Municipalité des Cèdres</w:t>
      </w:r>
      <w:r w:rsidRPr="009C5753">
        <w:rPr>
          <w:rFonts w:ascii="Arial" w:hAnsi="Arial" w:cs="Arial"/>
        </w:rPr>
        <w:t>, une</w:t>
      </w:r>
      <w:r>
        <w:rPr>
          <w:rFonts w:ascii="Arial" w:hAnsi="Arial" w:cs="Arial"/>
        </w:rPr>
        <w:t xml:space="preserve"> </w:t>
      </w:r>
      <w:r w:rsidRPr="009C5753">
        <w:rPr>
          <w:rFonts w:ascii="Arial" w:hAnsi="Arial" w:cs="Arial"/>
        </w:rPr>
        <w:t xml:space="preserve">taxe spéciale à un taux suffisant d’après </w:t>
      </w:r>
      <w:r>
        <w:rPr>
          <w:rFonts w:ascii="Arial" w:hAnsi="Arial" w:cs="Arial"/>
        </w:rPr>
        <w:t>leur</w:t>
      </w:r>
      <w:r w:rsidRPr="009C5753">
        <w:rPr>
          <w:rFonts w:ascii="Arial" w:hAnsi="Arial" w:cs="Arial"/>
        </w:rPr>
        <w:t xml:space="preserve"> valeur telle qu’elle apparaît </w:t>
      </w:r>
      <w:r>
        <w:rPr>
          <w:rFonts w:ascii="Arial" w:hAnsi="Arial" w:cs="Arial"/>
        </w:rPr>
        <w:t xml:space="preserve">au </w:t>
      </w:r>
      <w:r w:rsidRPr="009C5753">
        <w:rPr>
          <w:rFonts w:ascii="Arial" w:hAnsi="Arial" w:cs="Arial"/>
        </w:rPr>
        <w:t>rôle d'évaluation en</w:t>
      </w:r>
      <w:r>
        <w:rPr>
          <w:rFonts w:ascii="Arial" w:hAnsi="Arial" w:cs="Arial"/>
        </w:rPr>
        <w:t xml:space="preserve"> </w:t>
      </w:r>
      <w:r w:rsidRPr="009C5753">
        <w:rPr>
          <w:rFonts w:ascii="Arial" w:hAnsi="Arial" w:cs="Arial"/>
        </w:rPr>
        <w:t>vigueur</w:t>
      </w:r>
      <w:r>
        <w:rPr>
          <w:rFonts w:ascii="Arial" w:hAnsi="Arial" w:cs="Arial"/>
        </w:rPr>
        <w:t xml:space="preserve"> chaque année</w:t>
      </w:r>
      <w:r w:rsidRPr="009C5753">
        <w:rPr>
          <w:rFonts w:ascii="Arial" w:hAnsi="Arial" w:cs="Arial"/>
        </w:rPr>
        <w:t>.</w:t>
      </w:r>
    </w:p>
    <w:p w:rsidR="00A21E35" w:rsidRDefault="00A21E35" w:rsidP="00A21E35">
      <w:pPr>
        <w:autoSpaceDE w:val="0"/>
        <w:autoSpaceDN w:val="0"/>
        <w:adjustRightInd w:val="0"/>
        <w:jc w:val="both"/>
        <w:rPr>
          <w:rFonts w:ascii="Arial" w:hAnsi="Arial" w:cs="Arial"/>
        </w:rPr>
      </w:pPr>
    </w:p>
    <w:p w:rsidR="00A21E35" w:rsidRPr="00C05CF3" w:rsidRDefault="00A21E35" w:rsidP="00A21E35">
      <w:pPr>
        <w:autoSpaceDE w:val="0"/>
        <w:autoSpaceDN w:val="0"/>
        <w:adjustRightInd w:val="0"/>
        <w:jc w:val="both"/>
        <w:rPr>
          <w:rFonts w:ascii="Arial" w:hAnsi="Arial" w:cs="Arial"/>
          <w:b/>
        </w:rPr>
      </w:pPr>
      <w:r w:rsidRPr="00C05CF3">
        <w:rPr>
          <w:rFonts w:ascii="Arial" w:hAnsi="Arial" w:cs="Arial"/>
          <w:b/>
        </w:rPr>
        <w:lastRenderedPageBreak/>
        <w:t>ARTICLE 6</w:t>
      </w:r>
    </w:p>
    <w:p w:rsidR="00A21E35" w:rsidRDefault="00A21E35" w:rsidP="00A21E35">
      <w:pPr>
        <w:autoSpaceDE w:val="0"/>
        <w:autoSpaceDN w:val="0"/>
        <w:adjustRightInd w:val="0"/>
        <w:jc w:val="both"/>
        <w:rPr>
          <w:rFonts w:ascii="Arial" w:hAnsi="Arial" w:cs="Arial"/>
          <w:b/>
          <w:u w:val="single"/>
        </w:rPr>
      </w:pPr>
    </w:p>
    <w:p w:rsidR="00A21E35" w:rsidRPr="009F09D1" w:rsidRDefault="00A21E35" w:rsidP="00A21E35">
      <w:pPr>
        <w:autoSpaceDE w:val="0"/>
        <w:autoSpaceDN w:val="0"/>
        <w:adjustRightInd w:val="0"/>
        <w:jc w:val="both"/>
        <w:rPr>
          <w:rFonts w:ascii="Arial" w:hAnsi="Arial" w:cs="Arial"/>
        </w:rPr>
      </w:pPr>
      <w:r w:rsidRPr="009F09D1">
        <w:rPr>
          <w:rFonts w:ascii="Arial" w:hAnsi="Arial" w:cs="Arial"/>
        </w:rPr>
        <w:t>S’il advient que le montant d’une affectation autorisée par le présent règlement est plus élevé que</w:t>
      </w:r>
      <w:r>
        <w:rPr>
          <w:rFonts w:ascii="Arial" w:hAnsi="Arial" w:cs="Arial"/>
        </w:rPr>
        <w:t xml:space="preserve"> </w:t>
      </w:r>
      <w:r w:rsidRPr="009F09D1">
        <w:rPr>
          <w:rFonts w:ascii="Arial" w:hAnsi="Arial" w:cs="Arial"/>
        </w:rPr>
        <w:t xml:space="preserve">le montant effectivement dépensé en rapport avec cette affectation, le </w:t>
      </w:r>
      <w:r>
        <w:rPr>
          <w:rFonts w:ascii="Arial" w:hAnsi="Arial" w:cs="Arial"/>
        </w:rPr>
        <w:t>C</w:t>
      </w:r>
      <w:r w:rsidRPr="009F09D1">
        <w:rPr>
          <w:rFonts w:ascii="Arial" w:hAnsi="Arial" w:cs="Arial"/>
        </w:rPr>
        <w:t xml:space="preserve">onseil est autorisé à faire </w:t>
      </w:r>
      <w:proofErr w:type="gramStart"/>
      <w:r w:rsidRPr="009F09D1">
        <w:rPr>
          <w:rFonts w:ascii="Arial" w:hAnsi="Arial" w:cs="Arial"/>
        </w:rPr>
        <w:t>emploi</w:t>
      </w:r>
      <w:r>
        <w:rPr>
          <w:rFonts w:ascii="Arial" w:hAnsi="Arial" w:cs="Arial"/>
        </w:rPr>
        <w:t xml:space="preserve">  </w:t>
      </w:r>
      <w:r w:rsidRPr="009F09D1">
        <w:rPr>
          <w:rFonts w:ascii="Arial" w:hAnsi="Arial" w:cs="Arial"/>
        </w:rPr>
        <w:t>de</w:t>
      </w:r>
      <w:proofErr w:type="gramEnd"/>
      <w:r w:rsidRPr="009F09D1">
        <w:rPr>
          <w:rFonts w:ascii="Arial" w:hAnsi="Arial" w:cs="Arial"/>
        </w:rPr>
        <w:t xml:space="preserve"> cet excédent pour payer toute autre dépense décrétée par le présent règlement et pour laquelle</w:t>
      </w:r>
      <w:r>
        <w:rPr>
          <w:rFonts w:ascii="Arial" w:hAnsi="Arial" w:cs="Arial"/>
        </w:rPr>
        <w:t xml:space="preserve"> </w:t>
      </w:r>
      <w:r w:rsidRPr="009F09D1">
        <w:rPr>
          <w:rFonts w:ascii="Arial" w:hAnsi="Arial" w:cs="Arial"/>
        </w:rPr>
        <w:t>l’affectation s’avérerait insuffisante.</w:t>
      </w:r>
    </w:p>
    <w:p w:rsidR="00A21E35" w:rsidRPr="009F09D1" w:rsidRDefault="00A21E35" w:rsidP="00A21E35">
      <w:pPr>
        <w:autoSpaceDE w:val="0"/>
        <w:autoSpaceDN w:val="0"/>
        <w:adjustRightInd w:val="0"/>
        <w:jc w:val="both"/>
        <w:rPr>
          <w:rFonts w:ascii="Arial" w:hAnsi="Arial" w:cs="Arial"/>
          <w:b/>
          <w:u w:val="single"/>
        </w:rPr>
      </w:pPr>
    </w:p>
    <w:p w:rsidR="00DE1D10" w:rsidRDefault="00DE1D10" w:rsidP="00A21E35">
      <w:pPr>
        <w:autoSpaceDE w:val="0"/>
        <w:autoSpaceDN w:val="0"/>
        <w:adjustRightInd w:val="0"/>
        <w:jc w:val="both"/>
        <w:rPr>
          <w:rFonts w:ascii="Arial" w:hAnsi="Arial" w:cs="Arial"/>
          <w:b/>
        </w:rPr>
      </w:pPr>
    </w:p>
    <w:p w:rsidR="00A21E35" w:rsidRPr="00C05CF3" w:rsidRDefault="00A21E35" w:rsidP="00A21E35">
      <w:pPr>
        <w:autoSpaceDE w:val="0"/>
        <w:autoSpaceDN w:val="0"/>
        <w:adjustRightInd w:val="0"/>
        <w:jc w:val="both"/>
        <w:rPr>
          <w:rFonts w:ascii="Arial" w:hAnsi="Arial" w:cs="Arial"/>
          <w:b/>
        </w:rPr>
      </w:pPr>
      <w:r w:rsidRPr="00C05CF3">
        <w:rPr>
          <w:rFonts w:ascii="Arial" w:hAnsi="Arial" w:cs="Arial"/>
          <w:b/>
        </w:rPr>
        <w:t>ARTICLE 7</w:t>
      </w:r>
    </w:p>
    <w:p w:rsidR="00A21E35" w:rsidRDefault="00A21E35" w:rsidP="00A21E35">
      <w:pPr>
        <w:autoSpaceDE w:val="0"/>
        <w:autoSpaceDN w:val="0"/>
        <w:adjustRightInd w:val="0"/>
        <w:jc w:val="both"/>
        <w:rPr>
          <w:rFonts w:ascii="Arial" w:hAnsi="Arial" w:cs="Arial"/>
        </w:rPr>
      </w:pPr>
    </w:p>
    <w:p w:rsidR="00A21E35" w:rsidRDefault="00A21E35" w:rsidP="00A21E35">
      <w:pPr>
        <w:autoSpaceDE w:val="0"/>
        <w:autoSpaceDN w:val="0"/>
        <w:adjustRightInd w:val="0"/>
        <w:jc w:val="both"/>
        <w:rPr>
          <w:rFonts w:ascii="Arial" w:hAnsi="Arial" w:cs="Arial"/>
        </w:rPr>
      </w:pPr>
      <w:r w:rsidRPr="009F09D1">
        <w:rPr>
          <w:rFonts w:ascii="Arial" w:hAnsi="Arial" w:cs="Arial"/>
        </w:rPr>
        <w:t xml:space="preserve">Le </w:t>
      </w:r>
      <w:r>
        <w:rPr>
          <w:rFonts w:ascii="Arial" w:hAnsi="Arial" w:cs="Arial"/>
        </w:rPr>
        <w:t>C</w:t>
      </w:r>
      <w:r w:rsidRPr="009F09D1">
        <w:rPr>
          <w:rFonts w:ascii="Arial" w:hAnsi="Arial" w:cs="Arial"/>
        </w:rPr>
        <w:t>onseil affecte à la réduction de l’emprunt décrété par le présent règlement toute contribution</w:t>
      </w:r>
      <w:r>
        <w:rPr>
          <w:rFonts w:ascii="Arial" w:hAnsi="Arial" w:cs="Arial"/>
        </w:rPr>
        <w:t xml:space="preserve"> </w:t>
      </w:r>
      <w:r w:rsidRPr="009F09D1">
        <w:rPr>
          <w:rFonts w:ascii="Arial" w:hAnsi="Arial" w:cs="Arial"/>
        </w:rPr>
        <w:t>ou subvention pouvant lui être versée pour le paiement d’une partie ou de la totalité de la dépense</w:t>
      </w:r>
      <w:r>
        <w:rPr>
          <w:rFonts w:ascii="Arial" w:hAnsi="Arial" w:cs="Arial"/>
        </w:rPr>
        <w:t xml:space="preserve"> </w:t>
      </w:r>
      <w:r w:rsidRPr="009F09D1">
        <w:rPr>
          <w:rFonts w:ascii="Arial" w:hAnsi="Arial" w:cs="Arial"/>
        </w:rPr>
        <w:t>décrétée par le présent règlement.</w:t>
      </w:r>
    </w:p>
    <w:p w:rsidR="00A21E35" w:rsidRDefault="00A21E35" w:rsidP="00A21E35">
      <w:pPr>
        <w:autoSpaceDE w:val="0"/>
        <w:autoSpaceDN w:val="0"/>
        <w:adjustRightInd w:val="0"/>
        <w:jc w:val="both"/>
        <w:rPr>
          <w:rFonts w:ascii="Arial" w:hAnsi="Arial" w:cs="Arial"/>
        </w:rPr>
      </w:pPr>
    </w:p>
    <w:p w:rsidR="00A21E35" w:rsidRPr="009C5753" w:rsidRDefault="00A21E35" w:rsidP="00A21E35">
      <w:pPr>
        <w:autoSpaceDE w:val="0"/>
        <w:autoSpaceDN w:val="0"/>
        <w:adjustRightInd w:val="0"/>
        <w:jc w:val="both"/>
        <w:rPr>
          <w:rFonts w:ascii="Arial" w:hAnsi="Arial" w:cs="Arial"/>
        </w:rPr>
      </w:pPr>
      <w:r w:rsidRPr="009F09D1">
        <w:rPr>
          <w:rFonts w:ascii="Arial" w:hAnsi="Arial" w:cs="Arial"/>
        </w:rPr>
        <w:t xml:space="preserve">Le </w:t>
      </w:r>
      <w:r>
        <w:rPr>
          <w:rFonts w:ascii="Arial" w:hAnsi="Arial" w:cs="Arial"/>
        </w:rPr>
        <w:t>C</w:t>
      </w:r>
      <w:r w:rsidRPr="009F09D1">
        <w:rPr>
          <w:rFonts w:ascii="Arial" w:hAnsi="Arial" w:cs="Arial"/>
        </w:rPr>
        <w:t>onseil affecte également, au paiement d’une partie ou de la totalité du service de dette, toute</w:t>
      </w:r>
      <w:r>
        <w:rPr>
          <w:rFonts w:ascii="Arial" w:hAnsi="Arial" w:cs="Arial"/>
        </w:rPr>
        <w:t xml:space="preserve"> </w:t>
      </w:r>
      <w:r w:rsidRPr="009F09D1">
        <w:rPr>
          <w:rFonts w:ascii="Arial" w:hAnsi="Arial" w:cs="Arial"/>
        </w:rPr>
        <w:t>subvention payable sur plusieurs années. Le terme de remboursement de l’emprunt correspondant au</w:t>
      </w:r>
      <w:r>
        <w:rPr>
          <w:rFonts w:ascii="Arial" w:hAnsi="Arial" w:cs="Arial"/>
        </w:rPr>
        <w:t xml:space="preserve"> </w:t>
      </w:r>
      <w:r w:rsidRPr="009F09D1">
        <w:rPr>
          <w:rFonts w:ascii="Arial" w:hAnsi="Arial" w:cs="Arial"/>
        </w:rPr>
        <w:t>montant de la subvention, sera ajusté automatiquement à la période fixée pour le versement de la</w:t>
      </w:r>
      <w:r>
        <w:rPr>
          <w:rFonts w:ascii="Arial" w:hAnsi="Arial" w:cs="Arial"/>
        </w:rPr>
        <w:t xml:space="preserve"> </w:t>
      </w:r>
      <w:r w:rsidRPr="009F09D1">
        <w:rPr>
          <w:rFonts w:ascii="Arial" w:hAnsi="Arial" w:cs="Arial"/>
        </w:rPr>
        <w:t>subvention.</w:t>
      </w:r>
    </w:p>
    <w:p w:rsidR="00A21E35" w:rsidRDefault="00A21E35" w:rsidP="00A21E35">
      <w:pPr>
        <w:jc w:val="both"/>
        <w:rPr>
          <w:rFonts w:ascii="Arial" w:hAnsi="Arial" w:cs="Arial"/>
        </w:rPr>
      </w:pPr>
    </w:p>
    <w:p w:rsidR="00A21E35" w:rsidRDefault="00A21E35" w:rsidP="00A21E35">
      <w:pPr>
        <w:jc w:val="both"/>
        <w:rPr>
          <w:rFonts w:ascii="Arial" w:hAnsi="Arial" w:cs="Arial"/>
        </w:rPr>
      </w:pPr>
    </w:p>
    <w:p w:rsidR="00A21E35" w:rsidRPr="00C05CF3" w:rsidRDefault="00A21E35" w:rsidP="00A21E35">
      <w:pPr>
        <w:autoSpaceDE w:val="0"/>
        <w:autoSpaceDN w:val="0"/>
        <w:adjustRightInd w:val="0"/>
        <w:jc w:val="both"/>
        <w:rPr>
          <w:rFonts w:ascii="Arial" w:hAnsi="Arial" w:cs="Arial"/>
          <w:b/>
        </w:rPr>
      </w:pPr>
      <w:r w:rsidRPr="00C05CF3">
        <w:rPr>
          <w:rFonts w:ascii="Arial" w:hAnsi="Arial" w:cs="Arial"/>
          <w:b/>
        </w:rPr>
        <w:t>ARTICLE 8</w:t>
      </w:r>
    </w:p>
    <w:p w:rsidR="00A21E35" w:rsidRPr="0054736F" w:rsidRDefault="00A21E35" w:rsidP="00A21E35">
      <w:pPr>
        <w:jc w:val="both"/>
        <w:rPr>
          <w:rFonts w:ascii="Arial" w:hAnsi="Arial" w:cs="Arial"/>
        </w:rPr>
      </w:pPr>
    </w:p>
    <w:p w:rsidR="00A21E35" w:rsidRDefault="00A21E35" w:rsidP="00A21E35">
      <w:pPr>
        <w:autoSpaceDE w:val="0"/>
        <w:autoSpaceDN w:val="0"/>
        <w:adjustRightInd w:val="0"/>
        <w:jc w:val="both"/>
        <w:rPr>
          <w:rFonts w:ascii="Arial" w:hAnsi="Arial" w:cs="Arial"/>
        </w:rPr>
      </w:pPr>
      <w:r w:rsidRPr="0054736F">
        <w:rPr>
          <w:rFonts w:ascii="Arial" w:hAnsi="Arial" w:cs="Arial"/>
        </w:rPr>
        <w:t>Le présent règlement entre en vigueur conformément à la loi.</w:t>
      </w:r>
    </w:p>
    <w:p w:rsidR="00A21E35" w:rsidRDefault="00A21E35" w:rsidP="00B4008C">
      <w:pPr>
        <w:jc w:val="both"/>
        <w:rPr>
          <w:rFonts w:ascii="Arial" w:hAnsi="Arial" w:cs="Arial"/>
          <w:bCs/>
        </w:rPr>
      </w:pPr>
    </w:p>
    <w:p w:rsidR="007E4911" w:rsidRPr="000B7FB5" w:rsidRDefault="007E4911" w:rsidP="007E4911">
      <w:pPr>
        <w:pStyle w:val="Textebrut"/>
        <w:jc w:val="right"/>
        <w:rPr>
          <w:rFonts w:ascii="Arial" w:hAnsi="Arial" w:cs="Arial"/>
          <w:b/>
          <w:bCs/>
          <w:sz w:val="24"/>
          <w:szCs w:val="24"/>
        </w:rPr>
      </w:pPr>
      <w:r w:rsidRPr="000B7FB5">
        <w:rPr>
          <w:rFonts w:ascii="Arial" w:hAnsi="Arial" w:cs="Arial"/>
          <w:b/>
          <w:bCs/>
          <w:sz w:val="24"/>
          <w:szCs w:val="24"/>
        </w:rPr>
        <w:t xml:space="preserve">Adopté à l’unanimité </w:t>
      </w:r>
    </w:p>
    <w:p w:rsidR="007E4911" w:rsidRDefault="007E4911" w:rsidP="00B4008C">
      <w:pPr>
        <w:jc w:val="both"/>
        <w:rPr>
          <w:rFonts w:ascii="Arial" w:hAnsi="Arial" w:cs="Arial"/>
          <w:bCs/>
        </w:rPr>
      </w:pPr>
    </w:p>
    <w:p w:rsidR="00A21E35" w:rsidRDefault="00A21E35" w:rsidP="004E7DE4">
      <w:pPr>
        <w:ind w:hanging="1701"/>
        <w:jc w:val="both"/>
        <w:rPr>
          <w:rFonts w:ascii="Arial" w:hAnsi="Arial" w:cs="Arial"/>
          <w:b/>
          <w:bCs/>
        </w:rPr>
      </w:pPr>
    </w:p>
    <w:p w:rsidR="00B4008C" w:rsidRPr="00414FF9" w:rsidRDefault="004E7DE4" w:rsidP="004E7DE4">
      <w:pPr>
        <w:ind w:hanging="1701"/>
        <w:jc w:val="both"/>
        <w:rPr>
          <w:rFonts w:ascii="Arial" w:hAnsi="Arial" w:cs="Arial"/>
          <w:bCs/>
        </w:rPr>
      </w:pPr>
      <w:r w:rsidRPr="00BD3FAC">
        <w:rPr>
          <w:rFonts w:ascii="Arial" w:hAnsi="Arial" w:cs="Arial"/>
          <w:b/>
          <w:bCs/>
        </w:rPr>
        <w:t>2019-04</w:t>
      </w:r>
      <w:r w:rsidRPr="00B4008C">
        <w:rPr>
          <w:rFonts w:ascii="Arial" w:hAnsi="Arial" w:cs="Arial"/>
          <w:b/>
          <w:bCs/>
        </w:rPr>
        <w:t>-1</w:t>
      </w:r>
      <w:r w:rsidR="00A63071">
        <w:rPr>
          <w:rFonts w:ascii="Arial" w:hAnsi="Arial" w:cs="Arial"/>
          <w:b/>
          <w:bCs/>
        </w:rPr>
        <w:t>7</w:t>
      </w:r>
      <w:r w:rsidR="008668E9">
        <w:rPr>
          <w:rFonts w:ascii="Arial" w:hAnsi="Arial" w:cs="Arial"/>
          <w:b/>
          <w:bCs/>
        </w:rPr>
        <w:t>5</w:t>
      </w:r>
      <w:r>
        <w:rPr>
          <w:rFonts w:ascii="Arial" w:hAnsi="Arial" w:cs="Arial"/>
          <w:b/>
          <w:bCs/>
        </w:rPr>
        <w:tab/>
      </w:r>
      <w:r w:rsidR="00A63071" w:rsidRPr="00A63071">
        <w:rPr>
          <w:rFonts w:ascii="Arial" w:hAnsi="Arial" w:cs="Arial"/>
          <w:b/>
        </w:rPr>
        <w:t xml:space="preserve">Pelouse Expert : octroi du contrat pour un service de tonte de gazon et entretien des espaces verts pour l’année 2019 </w:t>
      </w:r>
    </w:p>
    <w:p w:rsidR="00B4008C" w:rsidRDefault="00B4008C" w:rsidP="000B7FB5">
      <w:pPr>
        <w:pStyle w:val="Notedefin"/>
        <w:ind w:hanging="1701"/>
        <w:jc w:val="both"/>
        <w:rPr>
          <w:rFonts w:ascii="Arial" w:hAnsi="Arial" w:cs="Arial"/>
          <w:b/>
          <w:bCs/>
        </w:rPr>
      </w:pPr>
    </w:p>
    <w:p w:rsidR="00A63071" w:rsidRDefault="00A63071" w:rsidP="00A63071">
      <w:pPr>
        <w:jc w:val="both"/>
        <w:rPr>
          <w:rFonts w:ascii="Arial" w:hAnsi="Arial" w:cs="Arial"/>
        </w:rPr>
      </w:pPr>
      <w:bookmarkStart w:id="10" w:name="_Hlk5177986"/>
      <w:r w:rsidRPr="004D5D77">
        <w:rPr>
          <w:rFonts w:ascii="Arial" w:hAnsi="Arial" w:cs="Arial"/>
        </w:rPr>
        <w:t xml:space="preserve">ATTENDU </w:t>
      </w:r>
      <w:r>
        <w:rPr>
          <w:rFonts w:ascii="Arial" w:hAnsi="Arial" w:cs="Arial"/>
        </w:rPr>
        <w:t xml:space="preserve">QUE la Municipalité des Cèdres a procédé à un </w:t>
      </w:r>
      <w:r w:rsidRPr="004D5D77">
        <w:rPr>
          <w:rFonts w:ascii="Arial" w:hAnsi="Arial" w:cs="Arial"/>
        </w:rPr>
        <w:t xml:space="preserve">appel d’offres sur invitation </w:t>
      </w:r>
      <w:r>
        <w:rPr>
          <w:rFonts w:ascii="Arial" w:hAnsi="Arial" w:cs="Arial"/>
        </w:rPr>
        <w:t xml:space="preserve">conformément à </w:t>
      </w:r>
      <w:r w:rsidRPr="004D5D77">
        <w:rPr>
          <w:rFonts w:ascii="Arial" w:hAnsi="Arial" w:cs="Arial"/>
        </w:rPr>
        <w:t>la Politique de gestion contractuelle ainsi que la Politique d’acquisition de biens et services</w:t>
      </w:r>
      <w:r w:rsidRPr="0087519A">
        <w:rPr>
          <w:rFonts w:ascii="Arial" w:hAnsi="Arial" w:cs="Arial"/>
          <w:bCs/>
        </w:rPr>
        <w:t xml:space="preserve"> pour un service de tonte de gazon et entretien des espaces verts pour </w:t>
      </w:r>
      <w:r>
        <w:rPr>
          <w:rFonts w:ascii="Arial" w:hAnsi="Arial" w:cs="Arial"/>
          <w:bCs/>
        </w:rPr>
        <w:t xml:space="preserve">l’année 2019 et </w:t>
      </w:r>
      <w:r w:rsidRPr="0087519A">
        <w:rPr>
          <w:rFonts w:ascii="Arial" w:hAnsi="Arial" w:cs="Arial"/>
          <w:bCs/>
        </w:rPr>
        <w:t>2 années d’option (2020-2021)</w:t>
      </w:r>
      <w:r>
        <w:rPr>
          <w:rFonts w:ascii="Arial" w:hAnsi="Arial" w:cs="Arial"/>
          <w:bCs/>
        </w:rPr>
        <w:t xml:space="preserve"> </w:t>
      </w:r>
      <w:r w:rsidRPr="004D5D77">
        <w:rPr>
          <w:rFonts w:ascii="Arial" w:hAnsi="Arial" w:cs="Arial"/>
        </w:rPr>
        <w:t xml:space="preserve">le </w:t>
      </w:r>
      <w:r>
        <w:rPr>
          <w:rFonts w:ascii="Arial" w:hAnsi="Arial" w:cs="Arial"/>
        </w:rPr>
        <w:t>27</w:t>
      </w:r>
      <w:r w:rsidRPr="004D5D77">
        <w:rPr>
          <w:rFonts w:ascii="Arial" w:hAnsi="Arial" w:cs="Arial"/>
        </w:rPr>
        <w:t xml:space="preserve"> mars 201</w:t>
      </w:r>
      <w:r>
        <w:rPr>
          <w:rFonts w:ascii="Arial" w:hAnsi="Arial" w:cs="Arial"/>
        </w:rPr>
        <w:t>9</w:t>
      </w:r>
      <w:r w:rsidRPr="004D5D77">
        <w:rPr>
          <w:rFonts w:ascii="Arial" w:hAnsi="Arial" w:cs="Arial"/>
        </w:rPr>
        <w:t xml:space="preserve">; </w:t>
      </w:r>
    </w:p>
    <w:p w:rsidR="00A63071" w:rsidRPr="004D5D77" w:rsidRDefault="00A63071" w:rsidP="00A63071">
      <w:pPr>
        <w:keepNext/>
        <w:jc w:val="both"/>
        <w:rPr>
          <w:rFonts w:ascii="Arial" w:hAnsi="Arial" w:cs="Arial"/>
        </w:rPr>
      </w:pPr>
    </w:p>
    <w:p w:rsidR="00A63071" w:rsidRDefault="00A63071" w:rsidP="00A63071">
      <w:pPr>
        <w:keepNext/>
        <w:jc w:val="both"/>
        <w:rPr>
          <w:rFonts w:ascii="Arial" w:hAnsi="Arial" w:cs="Arial"/>
        </w:rPr>
      </w:pPr>
      <w:r w:rsidRPr="004D5D77">
        <w:rPr>
          <w:rFonts w:ascii="Arial" w:hAnsi="Arial" w:cs="Arial"/>
        </w:rPr>
        <w:t xml:space="preserve">ATTENDU l’ouverture des soumissions le </w:t>
      </w:r>
      <w:r>
        <w:rPr>
          <w:rFonts w:ascii="Arial" w:hAnsi="Arial" w:cs="Arial"/>
        </w:rPr>
        <w:t>8 avril 2019</w:t>
      </w:r>
      <w:r w:rsidRPr="004D5D77">
        <w:rPr>
          <w:rFonts w:ascii="Arial" w:hAnsi="Arial" w:cs="Arial"/>
        </w:rPr>
        <w:t xml:space="preserve">; </w:t>
      </w:r>
    </w:p>
    <w:p w:rsidR="00A63071" w:rsidRPr="004D5D77" w:rsidRDefault="00A63071" w:rsidP="00A63071">
      <w:pPr>
        <w:keepNext/>
        <w:jc w:val="both"/>
        <w:rPr>
          <w:rFonts w:ascii="Arial" w:hAnsi="Arial" w:cs="Arial"/>
        </w:rPr>
      </w:pPr>
    </w:p>
    <w:p w:rsidR="00A63071" w:rsidRDefault="00A63071" w:rsidP="00A63071">
      <w:pPr>
        <w:keepNext/>
        <w:jc w:val="both"/>
        <w:rPr>
          <w:rFonts w:ascii="Arial" w:hAnsi="Arial" w:cs="Arial"/>
        </w:rPr>
      </w:pPr>
      <w:r w:rsidRPr="0087519A">
        <w:rPr>
          <w:rFonts w:ascii="Arial" w:hAnsi="Arial" w:cs="Arial"/>
        </w:rPr>
        <w:t>ATTENDU QU’une seule soumission fût déposée;</w:t>
      </w:r>
      <w:r w:rsidRPr="004D5D77">
        <w:rPr>
          <w:rFonts w:ascii="Arial" w:hAnsi="Arial" w:cs="Arial"/>
        </w:rPr>
        <w:t xml:space="preserve"> </w:t>
      </w:r>
    </w:p>
    <w:p w:rsidR="00A63071" w:rsidRPr="004D5D77" w:rsidRDefault="00A63071" w:rsidP="00A63071">
      <w:pPr>
        <w:keepNext/>
        <w:jc w:val="both"/>
        <w:rPr>
          <w:rFonts w:ascii="Arial" w:hAnsi="Arial" w:cs="Arial"/>
        </w:rPr>
      </w:pPr>
    </w:p>
    <w:p w:rsidR="00A63071" w:rsidRDefault="00A63071" w:rsidP="00A63071">
      <w:pPr>
        <w:keepNext/>
        <w:jc w:val="both"/>
        <w:rPr>
          <w:rFonts w:ascii="Arial" w:hAnsi="Arial" w:cs="Arial"/>
        </w:rPr>
      </w:pPr>
      <w:r w:rsidRPr="004D5D77">
        <w:rPr>
          <w:rFonts w:ascii="Arial" w:hAnsi="Arial" w:cs="Arial"/>
        </w:rPr>
        <w:t>ATTENDU la conformité de la soumission</w:t>
      </w:r>
      <w:r>
        <w:rPr>
          <w:rFonts w:ascii="Arial" w:hAnsi="Arial" w:cs="Arial"/>
        </w:rPr>
        <w:t>;</w:t>
      </w:r>
      <w:r w:rsidRPr="004D5D77">
        <w:rPr>
          <w:rFonts w:ascii="Arial" w:hAnsi="Arial" w:cs="Arial"/>
        </w:rPr>
        <w:t xml:space="preserve"> </w:t>
      </w:r>
    </w:p>
    <w:p w:rsidR="00A63071" w:rsidRDefault="00A63071" w:rsidP="00A63071">
      <w:pPr>
        <w:keepNext/>
        <w:jc w:val="both"/>
        <w:rPr>
          <w:rFonts w:ascii="Arial" w:hAnsi="Arial" w:cs="Arial"/>
        </w:rPr>
      </w:pPr>
    </w:p>
    <w:p w:rsidR="00A63071" w:rsidRDefault="00A63071" w:rsidP="00A63071">
      <w:pPr>
        <w:keepNext/>
        <w:jc w:val="both"/>
        <w:rPr>
          <w:rFonts w:ascii="Arial" w:hAnsi="Arial" w:cs="Arial"/>
        </w:rPr>
      </w:pPr>
      <w:r>
        <w:rPr>
          <w:rFonts w:ascii="Arial" w:hAnsi="Arial" w:cs="Arial"/>
        </w:rPr>
        <w:t>ATTENDU QUE les conditions de l’article 15 du Règlement sur certains contrats d’</w:t>
      </w:r>
      <w:proofErr w:type="spellStart"/>
      <w:r>
        <w:rPr>
          <w:rFonts w:ascii="Arial" w:hAnsi="Arial" w:cs="Arial"/>
        </w:rPr>
        <w:t>approvisionnemment</w:t>
      </w:r>
      <w:proofErr w:type="spellEnd"/>
      <w:r>
        <w:rPr>
          <w:rFonts w:ascii="Arial" w:hAnsi="Arial" w:cs="Arial"/>
        </w:rPr>
        <w:t xml:space="preserve"> des organismes publics permettant à un organisme public de négocier le prix soumis et le prix indiqué au contrat sont réunies;</w:t>
      </w:r>
    </w:p>
    <w:p w:rsidR="00A63071" w:rsidRDefault="00A63071" w:rsidP="00A63071">
      <w:pPr>
        <w:keepNext/>
        <w:jc w:val="both"/>
        <w:rPr>
          <w:rFonts w:ascii="Arial" w:hAnsi="Arial" w:cs="Arial"/>
        </w:rPr>
      </w:pPr>
    </w:p>
    <w:p w:rsidR="00A63071" w:rsidRPr="000B7FB5" w:rsidRDefault="00A63071" w:rsidP="00A63071">
      <w:pPr>
        <w:rPr>
          <w:rFonts w:ascii="Arial" w:hAnsi="Arial" w:cs="Arial"/>
          <w:snapToGrid w:val="0"/>
          <w:lang w:val="x-none"/>
        </w:rPr>
      </w:pPr>
      <w:r w:rsidRPr="000B7FB5">
        <w:rPr>
          <w:rFonts w:ascii="Arial" w:hAnsi="Arial" w:cs="Arial"/>
          <w:snapToGrid w:val="0"/>
        </w:rPr>
        <w:t>Il est proposé par</w:t>
      </w:r>
      <w:r w:rsidRPr="000B7FB5">
        <w:rPr>
          <w:rFonts w:ascii="Arial" w:hAnsi="Arial" w:cs="Arial"/>
          <w:snapToGrid w:val="0"/>
        </w:rPr>
        <w:tab/>
      </w:r>
      <w:r w:rsidR="006F56EE">
        <w:rPr>
          <w:rFonts w:ascii="Arial" w:hAnsi="Arial" w:cs="Arial"/>
          <w:snapToGrid w:val="0"/>
        </w:rPr>
        <w:t>Louis Thauvette</w:t>
      </w:r>
    </w:p>
    <w:p w:rsidR="00A63071" w:rsidRPr="000B7FB5" w:rsidRDefault="00A63071" w:rsidP="00A63071">
      <w:pPr>
        <w:rPr>
          <w:rFonts w:ascii="Arial" w:hAnsi="Arial" w:cs="Arial"/>
          <w:snapToGrid w:val="0"/>
        </w:rPr>
      </w:pPr>
      <w:r w:rsidRPr="000B7FB5">
        <w:rPr>
          <w:rFonts w:ascii="Arial" w:hAnsi="Arial" w:cs="Arial"/>
          <w:snapToGrid w:val="0"/>
          <w:lang w:val="x-none"/>
        </w:rPr>
        <w:t xml:space="preserve">Appuyé par </w:t>
      </w:r>
      <w:r w:rsidRPr="000B7FB5">
        <w:rPr>
          <w:rFonts w:ascii="Arial" w:hAnsi="Arial" w:cs="Arial"/>
          <w:snapToGrid w:val="0"/>
          <w:lang w:val="x-none"/>
        </w:rPr>
        <w:tab/>
      </w:r>
      <w:r w:rsidRPr="000B7FB5">
        <w:rPr>
          <w:rFonts w:ascii="Arial" w:hAnsi="Arial" w:cs="Arial"/>
          <w:snapToGrid w:val="0"/>
          <w:lang w:val="x-none"/>
        </w:rPr>
        <w:tab/>
      </w:r>
      <w:r w:rsidR="006F56EE">
        <w:rPr>
          <w:rFonts w:ascii="Arial" w:hAnsi="Arial" w:cs="Arial"/>
          <w:snapToGrid w:val="0"/>
        </w:rPr>
        <w:t>Serge Clément</w:t>
      </w:r>
    </w:p>
    <w:p w:rsidR="00A63071" w:rsidRPr="000B7FB5" w:rsidRDefault="00A63071" w:rsidP="00A63071">
      <w:pPr>
        <w:pStyle w:val="Corpsdetexte2"/>
        <w:rPr>
          <w:szCs w:val="24"/>
          <w:lang w:val="fr-FR"/>
        </w:rPr>
      </w:pPr>
      <w:r w:rsidRPr="000B7FB5">
        <w:rPr>
          <w:szCs w:val="24"/>
          <w:lang w:val="fr-FR"/>
        </w:rPr>
        <w:t>Et résolu</w:t>
      </w:r>
    </w:p>
    <w:p w:rsidR="00DE1D10" w:rsidRDefault="00DE1D10">
      <w:pPr>
        <w:spacing w:after="200" w:line="276" w:lineRule="auto"/>
        <w:rPr>
          <w:rFonts w:ascii="Arial" w:hAnsi="Arial" w:cs="Arial"/>
        </w:rPr>
      </w:pPr>
      <w:r>
        <w:rPr>
          <w:rFonts w:ascii="Arial" w:hAnsi="Arial" w:cs="Arial"/>
        </w:rPr>
        <w:br w:type="page"/>
      </w:r>
    </w:p>
    <w:p w:rsidR="00A63071" w:rsidRPr="004D5D77" w:rsidRDefault="00A63071" w:rsidP="00A63071">
      <w:pPr>
        <w:keepNext/>
        <w:jc w:val="both"/>
        <w:rPr>
          <w:rFonts w:ascii="Arial" w:hAnsi="Arial" w:cs="Arial"/>
        </w:rPr>
      </w:pPr>
      <w:r w:rsidRPr="006208B6">
        <w:rPr>
          <w:rFonts w:ascii="Arial" w:hAnsi="Arial" w:cs="Arial"/>
        </w:rPr>
        <w:lastRenderedPageBreak/>
        <w:t xml:space="preserve">D’OCTROYER le contrat de service de tonte de gazon et d’entretien des espaces verts pour l’année 2019 à l’entreprise Pelouse Expert au coût annuel </w:t>
      </w:r>
      <w:r w:rsidRPr="005F0B40">
        <w:rPr>
          <w:rFonts w:ascii="Arial" w:hAnsi="Arial" w:cs="Arial"/>
        </w:rPr>
        <w:t>de 42 000$ (taxes en sus)</w:t>
      </w:r>
      <w:r w:rsidR="000E06AA">
        <w:rPr>
          <w:rFonts w:ascii="Arial" w:hAnsi="Arial" w:cs="Arial"/>
        </w:rPr>
        <w:t>.</w:t>
      </w:r>
    </w:p>
    <w:p w:rsidR="00A63071" w:rsidRPr="000B7FB5" w:rsidRDefault="00A63071" w:rsidP="00A63071">
      <w:pPr>
        <w:pStyle w:val="Textebrut"/>
        <w:jc w:val="right"/>
        <w:rPr>
          <w:rFonts w:ascii="Arial" w:hAnsi="Arial" w:cs="Arial"/>
          <w:b/>
          <w:bCs/>
          <w:sz w:val="24"/>
          <w:szCs w:val="24"/>
        </w:rPr>
      </w:pPr>
      <w:r w:rsidRPr="000B7FB5">
        <w:rPr>
          <w:rFonts w:ascii="Arial" w:hAnsi="Arial" w:cs="Arial"/>
          <w:b/>
          <w:bCs/>
          <w:sz w:val="24"/>
          <w:szCs w:val="24"/>
        </w:rPr>
        <w:t xml:space="preserve">Adopté à l’unanimité </w:t>
      </w:r>
    </w:p>
    <w:p w:rsidR="00A63071" w:rsidRPr="000B7FB5" w:rsidRDefault="00A63071" w:rsidP="00A63071">
      <w:pPr>
        <w:jc w:val="both"/>
        <w:rPr>
          <w:rFonts w:ascii="Arial" w:hAnsi="Arial" w:cs="Arial"/>
        </w:rPr>
      </w:pPr>
    </w:p>
    <w:p w:rsidR="00A63071" w:rsidRPr="000B7FB5" w:rsidRDefault="00A63071" w:rsidP="00A63071">
      <w:pPr>
        <w:pStyle w:val="Notedefin"/>
        <w:jc w:val="both"/>
        <w:rPr>
          <w:rFonts w:ascii="Arial" w:hAnsi="Arial" w:cs="Arial"/>
          <w:b/>
          <w:bCs/>
          <w:sz w:val="20"/>
          <w:u w:val="single"/>
        </w:rPr>
      </w:pPr>
      <w:r w:rsidRPr="000B7FB5">
        <w:rPr>
          <w:rFonts w:ascii="Arial" w:hAnsi="Arial" w:cs="Arial"/>
          <w:b/>
          <w:bCs/>
          <w:sz w:val="20"/>
          <w:u w:val="single"/>
        </w:rPr>
        <w:t>CERTIFICAT DE DISPONIBILITÉ</w:t>
      </w:r>
    </w:p>
    <w:p w:rsidR="00A63071" w:rsidRPr="000B7FB5" w:rsidRDefault="00A63071" w:rsidP="00A63071">
      <w:pPr>
        <w:pStyle w:val="Notedefin"/>
        <w:jc w:val="both"/>
        <w:rPr>
          <w:rFonts w:ascii="Arial" w:hAnsi="Arial" w:cs="Arial"/>
          <w:sz w:val="20"/>
          <w:u w:val="single"/>
        </w:rPr>
      </w:pPr>
    </w:p>
    <w:p w:rsidR="00A63071" w:rsidRPr="000B7FB5" w:rsidRDefault="00A63071" w:rsidP="00A63071">
      <w:pPr>
        <w:pStyle w:val="Notedefin"/>
        <w:jc w:val="both"/>
        <w:rPr>
          <w:rFonts w:ascii="Arial" w:hAnsi="Arial" w:cs="Arial"/>
          <w:sz w:val="20"/>
        </w:rPr>
      </w:pPr>
      <w:r w:rsidRPr="000B7FB5">
        <w:rPr>
          <w:rFonts w:ascii="Arial" w:hAnsi="Arial" w:cs="Arial"/>
          <w:sz w:val="20"/>
        </w:rPr>
        <w:t>Je, Jimmy Poulin, directeur général et secrétaire-trésorier, certifie avoir les crédits disponibles au budget opérationnel pour effectuer la dépense.</w:t>
      </w:r>
    </w:p>
    <w:p w:rsidR="00A63071" w:rsidRPr="000B7FB5" w:rsidRDefault="00A63071" w:rsidP="00A63071">
      <w:pPr>
        <w:pStyle w:val="Notedefin"/>
        <w:jc w:val="both"/>
        <w:rPr>
          <w:rFonts w:ascii="Arial" w:hAnsi="Arial" w:cs="Arial"/>
          <w:sz w:val="20"/>
        </w:rPr>
      </w:pPr>
    </w:p>
    <w:p w:rsidR="00A63071" w:rsidRPr="000B7FB5" w:rsidRDefault="00A63071" w:rsidP="00A63071">
      <w:pPr>
        <w:pStyle w:val="Notedefin"/>
        <w:jc w:val="both"/>
        <w:rPr>
          <w:rFonts w:ascii="Arial" w:hAnsi="Arial" w:cs="Arial"/>
          <w:sz w:val="20"/>
        </w:rPr>
      </w:pPr>
    </w:p>
    <w:p w:rsidR="00A63071" w:rsidRPr="000B7FB5" w:rsidRDefault="00A63071" w:rsidP="00A63071">
      <w:pPr>
        <w:pStyle w:val="Retraitcorpsdetexte"/>
        <w:ind w:firstLine="0"/>
        <w:jc w:val="both"/>
        <w:rPr>
          <w:rFonts w:cs="Arial"/>
          <w:sz w:val="20"/>
        </w:rPr>
      </w:pPr>
      <w:r w:rsidRPr="000B7FB5">
        <w:rPr>
          <w:sz w:val="20"/>
        </w:rPr>
        <w:t>______________________</w:t>
      </w:r>
    </w:p>
    <w:p w:rsidR="00A63071" w:rsidRPr="000B7FB5" w:rsidRDefault="00A63071" w:rsidP="00A63071">
      <w:pPr>
        <w:jc w:val="both"/>
        <w:rPr>
          <w:rFonts w:ascii="Arial" w:hAnsi="Arial" w:cs="Arial"/>
          <w:sz w:val="20"/>
          <w:szCs w:val="20"/>
        </w:rPr>
      </w:pPr>
      <w:r w:rsidRPr="000B7FB5">
        <w:rPr>
          <w:rFonts w:ascii="Arial" w:hAnsi="Arial" w:cs="Arial"/>
          <w:sz w:val="20"/>
          <w:szCs w:val="20"/>
        </w:rPr>
        <w:t>Jimmy Poulin</w:t>
      </w:r>
    </w:p>
    <w:p w:rsidR="00A63071" w:rsidRPr="000B7FB5" w:rsidRDefault="00A63071" w:rsidP="00A63071">
      <w:pPr>
        <w:jc w:val="both"/>
        <w:rPr>
          <w:rFonts w:ascii="Arial" w:hAnsi="Arial" w:cs="Arial"/>
          <w:sz w:val="20"/>
          <w:szCs w:val="20"/>
        </w:rPr>
      </w:pPr>
      <w:r w:rsidRPr="000B7FB5">
        <w:rPr>
          <w:rFonts w:ascii="Arial" w:hAnsi="Arial" w:cs="Arial"/>
          <w:sz w:val="20"/>
          <w:szCs w:val="20"/>
        </w:rPr>
        <w:t>Directeur général et secrétaire-trésorier</w:t>
      </w:r>
    </w:p>
    <w:bookmarkEnd w:id="10"/>
    <w:p w:rsidR="00DE1D10" w:rsidRDefault="00DE1D10" w:rsidP="000B7FB5">
      <w:pPr>
        <w:pStyle w:val="Notedefin"/>
        <w:ind w:hanging="1701"/>
        <w:jc w:val="both"/>
        <w:rPr>
          <w:rFonts w:ascii="Arial" w:hAnsi="Arial" w:cs="Arial"/>
          <w:b/>
          <w:bCs/>
        </w:rPr>
      </w:pPr>
    </w:p>
    <w:p w:rsidR="00DE1D10" w:rsidRDefault="00DE1D10" w:rsidP="000B7FB5">
      <w:pPr>
        <w:pStyle w:val="Notedefin"/>
        <w:ind w:hanging="1701"/>
        <w:jc w:val="both"/>
        <w:rPr>
          <w:rFonts w:ascii="Arial" w:hAnsi="Arial" w:cs="Arial"/>
          <w:b/>
          <w:bCs/>
        </w:rPr>
      </w:pPr>
    </w:p>
    <w:p w:rsidR="00AC5C92" w:rsidRDefault="007D1D44" w:rsidP="000B7FB5">
      <w:pPr>
        <w:pStyle w:val="Notedefin"/>
        <w:ind w:hanging="1701"/>
        <w:jc w:val="both"/>
        <w:rPr>
          <w:rFonts w:ascii="Arial" w:hAnsi="Arial" w:cs="Arial"/>
        </w:rPr>
      </w:pPr>
      <w:r w:rsidRPr="000B7FB5">
        <w:rPr>
          <w:rFonts w:ascii="Arial" w:hAnsi="Arial" w:cs="Arial"/>
          <w:b/>
          <w:bCs/>
        </w:rPr>
        <w:t>2019-0</w:t>
      </w:r>
      <w:r w:rsidR="00E206A3">
        <w:rPr>
          <w:rFonts w:ascii="Arial" w:hAnsi="Arial" w:cs="Arial"/>
          <w:b/>
          <w:bCs/>
        </w:rPr>
        <w:t>4</w:t>
      </w:r>
      <w:r w:rsidRPr="000B7FB5">
        <w:rPr>
          <w:rFonts w:ascii="Arial" w:hAnsi="Arial" w:cs="Arial"/>
          <w:b/>
          <w:bCs/>
        </w:rPr>
        <w:t>-</w:t>
      </w:r>
      <w:r w:rsidR="00AC5C92" w:rsidRPr="000B7FB5">
        <w:rPr>
          <w:rFonts w:ascii="Arial" w:hAnsi="Arial" w:cs="Arial"/>
          <w:b/>
          <w:bCs/>
        </w:rPr>
        <w:t>1</w:t>
      </w:r>
      <w:r w:rsidR="00A63071">
        <w:rPr>
          <w:rFonts w:ascii="Arial" w:hAnsi="Arial" w:cs="Arial"/>
          <w:b/>
          <w:bCs/>
        </w:rPr>
        <w:t>7</w:t>
      </w:r>
      <w:r w:rsidR="008668E9">
        <w:rPr>
          <w:rFonts w:ascii="Arial" w:hAnsi="Arial" w:cs="Arial"/>
          <w:b/>
          <w:bCs/>
        </w:rPr>
        <w:t>6</w:t>
      </w:r>
      <w:r w:rsidRPr="000B7FB5">
        <w:rPr>
          <w:rFonts w:ascii="Arial" w:hAnsi="Arial" w:cs="Arial"/>
          <w:b/>
          <w:bCs/>
        </w:rPr>
        <w:tab/>
      </w:r>
      <w:r w:rsidR="00A63071" w:rsidRPr="00A63071">
        <w:rPr>
          <w:rFonts w:ascii="Arial" w:hAnsi="Arial" w:cs="Arial"/>
          <w:b/>
          <w:bCs/>
        </w:rPr>
        <w:t>Marquage Traçage du Québec : contrat pour le marquage des lignes de rues municipales</w:t>
      </w:r>
    </w:p>
    <w:p w:rsidR="00E206A3" w:rsidRPr="000B7FB5" w:rsidRDefault="00E206A3" w:rsidP="000B7FB5">
      <w:pPr>
        <w:pStyle w:val="Notedefin"/>
        <w:ind w:hanging="1701"/>
        <w:jc w:val="both"/>
        <w:rPr>
          <w:rFonts w:ascii="Arial" w:hAnsi="Arial" w:cs="Arial"/>
          <w:b/>
          <w:bCs/>
        </w:rPr>
      </w:pPr>
    </w:p>
    <w:p w:rsidR="00A63071" w:rsidRDefault="00A63071" w:rsidP="00A63071">
      <w:pPr>
        <w:pStyle w:val="Textebrut"/>
        <w:jc w:val="both"/>
        <w:rPr>
          <w:rFonts w:ascii="Arial" w:hAnsi="Arial" w:cs="Arial"/>
          <w:bCs/>
          <w:sz w:val="24"/>
          <w:szCs w:val="24"/>
        </w:rPr>
      </w:pPr>
      <w:r>
        <w:rPr>
          <w:rFonts w:ascii="Arial" w:hAnsi="Arial" w:cs="Arial"/>
          <w:bCs/>
          <w:sz w:val="24"/>
          <w:szCs w:val="24"/>
        </w:rPr>
        <w:t>ATTENDU la nécessité de rafraichir les lignes de rives et lignes simples des voies municipales ;</w:t>
      </w:r>
    </w:p>
    <w:p w:rsidR="00A63071" w:rsidRDefault="00A63071" w:rsidP="00A63071">
      <w:pPr>
        <w:pStyle w:val="Textebrut"/>
        <w:jc w:val="both"/>
        <w:rPr>
          <w:rFonts w:ascii="Arial" w:hAnsi="Arial" w:cs="Arial"/>
          <w:bCs/>
          <w:sz w:val="24"/>
          <w:szCs w:val="24"/>
        </w:rPr>
      </w:pPr>
    </w:p>
    <w:p w:rsidR="00A63071" w:rsidRDefault="00A63071" w:rsidP="00A63071">
      <w:pPr>
        <w:pStyle w:val="Textebrut"/>
        <w:jc w:val="both"/>
        <w:rPr>
          <w:rFonts w:ascii="Arial" w:hAnsi="Arial" w:cs="Arial"/>
          <w:bCs/>
          <w:sz w:val="24"/>
          <w:szCs w:val="24"/>
        </w:rPr>
      </w:pPr>
      <w:r>
        <w:rPr>
          <w:rFonts w:ascii="Arial" w:hAnsi="Arial" w:cs="Arial"/>
          <w:bCs/>
          <w:sz w:val="24"/>
          <w:szCs w:val="24"/>
        </w:rPr>
        <w:t>ATTENDU la demande de prix acheminée conformément à la Politique sur l’acquisition des biens et services;</w:t>
      </w:r>
    </w:p>
    <w:p w:rsidR="00A63071" w:rsidRDefault="00A63071" w:rsidP="00A63071">
      <w:pPr>
        <w:pStyle w:val="Textebrut"/>
        <w:jc w:val="both"/>
        <w:rPr>
          <w:rFonts w:ascii="Arial" w:hAnsi="Arial" w:cs="Arial"/>
          <w:bCs/>
          <w:sz w:val="24"/>
          <w:szCs w:val="24"/>
        </w:rPr>
      </w:pPr>
    </w:p>
    <w:p w:rsidR="00A63071" w:rsidRPr="008643FB" w:rsidRDefault="00A63071" w:rsidP="00A63071">
      <w:pPr>
        <w:widowControl w:val="0"/>
        <w:autoSpaceDE w:val="0"/>
        <w:autoSpaceDN w:val="0"/>
        <w:adjustRightInd w:val="0"/>
        <w:jc w:val="both"/>
        <w:rPr>
          <w:rFonts w:ascii="Arial" w:hAnsi="Arial" w:cs="Arial"/>
        </w:rPr>
      </w:pPr>
      <w:proofErr w:type="spellStart"/>
      <w:proofErr w:type="gramStart"/>
      <w:r w:rsidRPr="008643FB">
        <w:rPr>
          <w:rFonts w:ascii="Arial" w:hAnsi="Arial" w:cs="Arial"/>
        </w:rPr>
        <w:t>ll</w:t>
      </w:r>
      <w:proofErr w:type="spellEnd"/>
      <w:proofErr w:type="gramEnd"/>
      <w:r w:rsidRPr="008643FB">
        <w:rPr>
          <w:rFonts w:ascii="Arial" w:hAnsi="Arial" w:cs="Arial"/>
        </w:rPr>
        <w:t xml:space="preserve"> est proposé par</w:t>
      </w:r>
      <w:r>
        <w:rPr>
          <w:rFonts w:ascii="Arial" w:hAnsi="Arial" w:cs="Arial"/>
        </w:rPr>
        <w:tab/>
      </w:r>
      <w:r w:rsidR="00E66EE3">
        <w:rPr>
          <w:rFonts w:ascii="Arial" w:hAnsi="Arial" w:cs="Arial"/>
        </w:rPr>
        <w:t>Bernard Daoust</w:t>
      </w:r>
    </w:p>
    <w:p w:rsidR="00A63071" w:rsidRPr="008643FB" w:rsidRDefault="00A63071" w:rsidP="00A63071">
      <w:pPr>
        <w:widowControl w:val="0"/>
        <w:autoSpaceDE w:val="0"/>
        <w:autoSpaceDN w:val="0"/>
        <w:adjustRightInd w:val="0"/>
        <w:jc w:val="both"/>
        <w:rPr>
          <w:rFonts w:ascii="Arial" w:hAnsi="Arial" w:cs="Arial"/>
        </w:rPr>
      </w:pPr>
      <w:r w:rsidRPr="008643FB">
        <w:rPr>
          <w:rFonts w:ascii="Arial" w:hAnsi="Arial" w:cs="Arial"/>
        </w:rPr>
        <w:t>Appuyé par</w:t>
      </w:r>
      <w:r>
        <w:rPr>
          <w:rFonts w:ascii="Arial" w:hAnsi="Arial" w:cs="Arial"/>
        </w:rPr>
        <w:tab/>
      </w:r>
      <w:r>
        <w:rPr>
          <w:rFonts w:ascii="Arial" w:hAnsi="Arial" w:cs="Arial"/>
        </w:rPr>
        <w:tab/>
      </w:r>
      <w:r w:rsidR="00E66EE3">
        <w:rPr>
          <w:rFonts w:ascii="Arial" w:hAnsi="Arial" w:cs="Arial"/>
        </w:rPr>
        <w:t>Michel Proulx</w:t>
      </w:r>
    </w:p>
    <w:p w:rsidR="00A63071" w:rsidRDefault="00A63071" w:rsidP="00A63071">
      <w:pPr>
        <w:widowControl w:val="0"/>
        <w:autoSpaceDE w:val="0"/>
        <w:autoSpaceDN w:val="0"/>
        <w:adjustRightInd w:val="0"/>
        <w:jc w:val="both"/>
        <w:rPr>
          <w:rFonts w:ascii="Arial" w:hAnsi="Arial" w:cs="Arial"/>
        </w:rPr>
      </w:pPr>
      <w:r w:rsidRPr="008643FB">
        <w:rPr>
          <w:rFonts w:ascii="Arial" w:hAnsi="Arial" w:cs="Arial"/>
        </w:rPr>
        <w:t xml:space="preserve">Et résolu </w:t>
      </w:r>
    </w:p>
    <w:p w:rsidR="00A63071" w:rsidRDefault="00A63071" w:rsidP="00A63071">
      <w:pPr>
        <w:pStyle w:val="Textebrut"/>
        <w:jc w:val="both"/>
        <w:rPr>
          <w:rFonts w:ascii="Arial" w:hAnsi="Arial" w:cs="Arial"/>
          <w:bCs/>
          <w:sz w:val="24"/>
          <w:szCs w:val="24"/>
        </w:rPr>
      </w:pPr>
    </w:p>
    <w:p w:rsidR="00A63071" w:rsidRDefault="00A63071" w:rsidP="00A63071">
      <w:pPr>
        <w:suppressAutoHyphens/>
        <w:spacing w:line="240" w:lineRule="atLeast"/>
        <w:jc w:val="both"/>
        <w:rPr>
          <w:rFonts w:ascii="Arial" w:hAnsi="Arial" w:cs="Arial"/>
        </w:rPr>
      </w:pPr>
      <w:r w:rsidRPr="00B768B0">
        <w:rPr>
          <w:rFonts w:ascii="Arial" w:hAnsi="Arial" w:cs="Arial"/>
        </w:rPr>
        <w:t xml:space="preserve">D’ACCEPTER la soumission de Marquage Traçage du Québec pour le marquage de 50 000 </w:t>
      </w:r>
      <w:proofErr w:type="spellStart"/>
      <w:r w:rsidRPr="00B768B0">
        <w:rPr>
          <w:rFonts w:ascii="Arial" w:hAnsi="Arial" w:cs="Arial"/>
        </w:rPr>
        <w:t>m.l</w:t>
      </w:r>
      <w:proofErr w:type="spellEnd"/>
      <w:r w:rsidRPr="00B768B0">
        <w:rPr>
          <w:rFonts w:ascii="Arial" w:hAnsi="Arial" w:cs="Arial"/>
        </w:rPr>
        <w:t xml:space="preserve">. de lignes de rives et 30 000 </w:t>
      </w:r>
      <w:proofErr w:type="spellStart"/>
      <w:r w:rsidRPr="00B768B0">
        <w:rPr>
          <w:rFonts w:ascii="Arial" w:hAnsi="Arial" w:cs="Arial"/>
        </w:rPr>
        <w:t>m.l</w:t>
      </w:r>
      <w:proofErr w:type="spellEnd"/>
      <w:r w:rsidRPr="00B768B0">
        <w:rPr>
          <w:rFonts w:ascii="Arial" w:hAnsi="Arial" w:cs="Arial"/>
        </w:rPr>
        <w:t xml:space="preserve">. de lignes simples </w:t>
      </w:r>
      <w:r w:rsidR="008C156D">
        <w:rPr>
          <w:rFonts w:ascii="Arial" w:hAnsi="Arial" w:cs="Arial"/>
        </w:rPr>
        <w:t xml:space="preserve">au </w:t>
      </w:r>
      <w:r w:rsidRPr="00B768B0">
        <w:rPr>
          <w:rFonts w:ascii="Arial" w:hAnsi="Arial" w:cs="Arial"/>
        </w:rPr>
        <w:t>montant de 14 800 $ (taxes en sus).</w:t>
      </w:r>
    </w:p>
    <w:p w:rsidR="00A63071" w:rsidRDefault="00A63071" w:rsidP="00A63071">
      <w:pPr>
        <w:autoSpaceDE w:val="0"/>
        <w:autoSpaceDN w:val="0"/>
        <w:adjustRightInd w:val="0"/>
        <w:jc w:val="right"/>
        <w:rPr>
          <w:rFonts w:ascii="Arial" w:hAnsi="Arial" w:cs="Arial"/>
          <w:b/>
          <w:bCs/>
          <w:color w:val="000000"/>
          <w:lang w:eastAsia="fr-CA"/>
        </w:rPr>
      </w:pPr>
      <w:r w:rsidRPr="004E75B6">
        <w:rPr>
          <w:rFonts w:ascii="Arial" w:hAnsi="Arial" w:cs="Arial"/>
          <w:b/>
          <w:bCs/>
          <w:color w:val="000000"/>
          <w:lang w:eastAsia="fr-CA"/>
        </w:rPr>
        <w:t xml:space="preserve">Adopté à l’unanimité </w:t>
      </w:r>
    </w:p>
    <w:p w:rsidR="00A63071" w:rsidRDefault="00A63071" w:rsidP="00A63071">
      <w:pPr>
        <w:autoSpaceDE w:val="0"/>
        <w:autoSpaceDN w:val="0"/>
        <w:adjustRightInd w:val="0"/>
        <w:jc w:val="right"/>
        <w:rPr>
          <w:rFonts w:ascii="Arial" w:hAnsi="Arial" w:cs="Arial"/>
          <w:b/>
          <w:bCs/>
          <w:color w:val="000000"/>
          <w:lang w:eastAsia="fr-CA"/>
        </w:rPr>
      </w:pPr>
    </w:p>
    <w:p w:rsidR="00A63071" w:rsidRPr="004E75B6" w:rsidRDefault="00A63071" w:rsidP="00A63071">
      <w:pPr>
        <w:autoSpaceDE w:val="0"/>
        <w:autoSpaceDN w:val="0"/>
        <w:adjustRightInd w:val="0"/>
        <w:jc w:val="both"/>
        <w:rPr>
          <w:rFonts w:ascii="Arial" w:hAnsi="Arial" w:cs="Arial"/>
          <w:color w:val="000000"/>
          <w:sz w:val="23"/>
          <w:szCs w:val="23"/>
          <w:lang w:eastAsia="fr-CA"/>
        </w:rPr>
      </w:pPr>
      <w:r w:rsidRPr="004E75B6">
        <w:rPr>
          <w:rFonts w:ascii="Arial" w:hAnsi="Arial" w:cs="Arial"/>
          <w:b/>
          <w:bCs/>
          <w:color w:val="000000"/>
          <w:sz w:val="20"/>
          <w:szCs w:val="20"/>
          <w:u w:val="single"/>
          <w:lang w:eastAsia="fr-CA"/>
        </w:rPr>
        <w:t xml:space="preserve">CERTIFICAT DE DISPONIBILITÉ </w:t>
      </w:r>
    </w:p>
    <w:p w:rsidR="00A63071" w:rsidRDefault="00A63071" w:rsidP="00A63071">
      <w:pPr>
        <w:autoSpaceDE w:val="0"/>
        <w:autoSpaceDN w:val="0"/>
        <w:adjustRightInd w:val="0"/>
        <w:jc w:val="both"/>
        <w:rPr>
          <w:rFonts w:ascii="Arial" w:hAnsi="Arial" w:cs="Arial"/>
          <w:color w:val="000000"/>
          <w:sz w:val="20"/>
          <w:szCs w:val="20"/>
          <w:lang w:eastAsia="fr-CA"/>
        </w:rPr>
      </w:pPr>
    </w:p>
    <w:p w:rsidR="00A63071" w:rsidRDefault="00A63071" w:rsidP="00A63071">
      <w:pPr>
        <w:autoSpaceDE w:val="0"/>
        <w:autoSpaceDN w:val="0"/>
        <w:adjustRightInd w:val="0"/>
        <w:jc w:val="both"/>
        <w:rPr>
          <w:rFonts w:ascii="Arial" w:hAnsi="Arial" w:cs="Arial"/>
          <w:color w:val="000000"/>
          <w:sz w:val="20"/>
          <w:szCs w:val="20"/>
          <w:lang w:eastAsia="fr-CA"/>
        </w:rPr>
      </w:pPr>
      <w:r w:rsidRPr="004E75B6">
        <w:rPr>
          <w:rFonts w:ascii="Arial" w:hAnsi="Arial" w:cs="Arial"/>
          <w:color w:val="000000"/>
          <w:sz w:val="20"/>
          <w:szCs w:val="20"/>
          <w:lang w:eastAsia="fr-CA"/>
        </w:rPr>
        <w:t xml:space="preserve">Je, Jimmy Poulin, directeur général et secrétaire-trésorier, certifie avoir les crédits disponibles au </w:t>
      </w:r>
      <w:r>
        <w:rPr>
          <w:rFonts w:ascii="Arial" w:hAnsi="Arial" w:cs="Arial"/>
          <w:color w:val="000000"/>
          <w:sz w:val="20"/>
          <w:szCs w:val="20"/>
          <w:lang w:eastAsia="fr-CA"/>
        </w:rPr>
        <w:t>budget opérationnel</w:t>
      </w:r>
      <w:r w:rsidRPr="004E75B6">
        <w:rPr>
          <w:rFonts w:ascii="Arial" w:hAnsi="Arial" w:cs="Arial"/>
          <w:color w:val="000000"/>
          <w:sz w:val="20"/>
          <w:szCs w:val="20"/>
          <w:lang w:eastAsia="fr-CA"/>
        </w:rPr>
        <w:t xml:space="preserve"> pour effectuer la dépense. </w:t>
      </w:r>
    </w:p>
    <w:p w:rsidR="00A63071" w:rsidRDefault="00A63071" w:rsidP="00A63071">
      <w:pPr>
        <w:autoSpaceDE w:val="0"/>
        <w:autoSpaceDN w:val="0"/>
        <w:adjustRightInd w:val="0"/>
        <w:jc w:val="both"/>
        <w:rPr>
          <w:rFonts w:ascii="Arial" w:hAnsi="Arial" w:cs="Arial"/>
          <w:color w:val="000000"/>
          <w:sz w:val="20"/>
          <w:szCs w:val="20"/>
          <w:lang w:eastAsia="fr-CA"/>
        </w:rPr>
      </w:pPr>
    </w:p>
    <w:p w:rsidR="00A63071" w:rsidRPr="004E75B6" w:rsidRDefault="00A63071" w:rsidP="00A63071">
      <w:pPr>
        <w:autoSpaceDE w:val="0"/>
        <w:autoSpaceDN w:val="0"/>
        <w:adjustRightInd w:val="0"/>
        <w:jc w:val="both"/>
        <w:rPr>
          <w:rFonts w:ascii="Arial" w:hAnsi="Arial" w:cs="Arial"/>
          <w:color w:val="000000"/>
          <w:sz w:val="20"/>
          <w:szCs w:val="20"/>
          <w:lang w:eastAsia="fr-CA"/>
        </w:rPr>
      </w:pPr>
    </w:p>
    <w:p w:rsidR="00A63071" w:rsidRPr="004E75B6" w:rsidRDefault="00A63071" w:rsidP="00A63071">
      <w:pPr>
        <w:autoSpaceDE w:val="0"/>
        <w:autoSpaceDN w:val="0"/>
        <w:adjustRightInd w:val="0"/>
        <w:jc w:val="both"/>
        <w:rPr>
          <w:rFonts w:ascii="Arial" w:hAnsi="Arial" w:cs="Arial"/>
          <w:color w:val="000000"/>
          <w:sz w:val="20"/>
          <w:szCs w:val="20"/>
          <w:lang w:eastAsia="fr-CA"/>
        </w:rPr>
      </w:pPr>
      <w:r w:rsidRPr="004E75B6">
        <w:rPr>
          <w:rFonts w:ascii="Arial" w:hAnsi="Arial" w:cs="Arial"/>
          <w:color w:val="000000"/>
          <w:sz w:val="20"/>
          <w:szCs w:val="20"/>
          <w:lang w:eastAsia="fr-CA"/>
        </w:rPr>
        <w:t xml:space="preserve">______________________ </w:t>
      </w:r>
    </w:p>
    <w:p w:rsidR="00A63071" w:rsidRPr="004E75B6" w:rsidRDefault="00A63071" w:rsidP="00A63071">
      <w:pPr>
        <w:autoSpaceDE w:val="0"/>
        <w:autoSpaceDN w:val="0"/>
        <w:adjustRightInd w:val="0"/>
        <w:jc w:val="both"/>
        <w:rPr>
          <w:rFonts w:ascii="Arial" w:hAnsi="Arial" w:cs="Arial"/>
          <w:color w:val="000000"/>
          <w:sz w:val="20"/>
          <w:szCs w:val="20"/>
          <w:lang w:eastAsia="fr-CA"/>
        </w:rPr>
      </w:pPr>
      <w:r w:rsidRPr="004E75B6">
        <w:rPr>
          <w:rFonts w:ascii="Arial" w:hAnsi="Arial" w:cs="Arial"/>
          <w:color w:val="000000"/>
          <w:sz w:val="20"/>
          <w:szCs w:val="20"/>
          <w:lang w:eastAsia="fr-CA"/>
        </w:rPr>
        <w:t xml:space="preserve">Jimmy Poulin </w:t>
      </w:r>
    </w:p>
    <w:p w:rsidR="00A63071" w:rsidRDefault="00A63071" w:rsidP="00A63071">
      <w:pPr>
        <w:pStyle w:val="Paragraphedeliste12"/>
        <w:ind w:left="0"/>
        <w:jc w:val="both"/>
        <w:rPr>
          <w:bCs/>
        </w:rPr>
      </w:pPr>
      <w:r w:rsidRPr="004E75B6">
        <w:rPr>
          <w:color w:val="000000"/>
          <w:sz w:val="20"/>
          <w:szCs w:val="20"/>
          <w:lang w:eastAsia="fr-CA"/>
        </w:rPr>
        <w:t>Directeur général et secrétaire-trésorier</w:t>
      </w:r>
    </w:p>
    <w:p w:rsidR="00A63071" w:rsidRDefault="00A63071" w:rsidP="00A63071">
      <w:pPr>
        <w:pStyle w:val="Notedefin"/>
        <w:widowControl/>
        <w:ind w:hanging="1701"/>
        <w:jc w:val="both"/>
        <w:rPr>
          <w:rFonts w:ascii="Arial" w:hAnsi="Arial" w:cs="Arial"/>
          <w:bCs/>
        </w:rPr>
      </w:pPr>
    </w:p>
    <w:p w:rsidR="00AC5C92" w:rsidRDefault="00AC5C92" w:rsidP="000B7FB5">
      <w:pPr>
        <w:jc w:val="right"/>
        <w:rPr>
          <w:rFonts w:ascii="Arial" w:hAnsi="Arial" w:cs="Arial"/>
          <w:b/>
        </w:rPr>
      </w:pPr>
    </w:p>
    <w:p w:rsidR="00147289" w:rsidRDefault="008668E9" w:rsidP="008668E9">
      <w:pPr>
        <w:pStyle w:val="Titre3"/>
        <w:ind w:hanging="1701"/>
        <w:rPr>
          <w:bCs w:val="0"/>
        </w:rPr>
      </w:pPr>
      <w:r w:rsidRPr="008668E9">
        <w:rPr>
          <w:bCs w:val="0"/>
        </w:rPr>
        <w:t>2019-04-177</w:t>
      </w:r>
      <w:r w:rsidRPr="008668E9">
        <w:rPr>
          <w:bCs w:val="0"/>
        </w:rPr>
        <w:tab/>
      </w:r>
      <w:bookmarkEnd w:id="8"/>
      <w:proofErr w:type="spellStart"/>
      <w:r>
        <w:rPr>
          <w:bCs w:val="0"/>
        </w:rPr>
        <w:t>N</w:t>
      </w:r>
      <w:r w:rsidRPr="00A04AC7">
        <w:rPr>
          <w:bCs w:val="0"/>
        </w:rPr>
        <w:t>GM</w:t>
      </w:r>
      <w:proofErr w:type="spellEnd"/>
      <w:r w:rsidRPr="00A04AC7">
        <w:rPr>
          <w:bCs w:val="0"/>
        </w:rPr>
        <w:t xml:space="preserve"> Proulx</w:t>
      </w:r>
      <w:r>
        <w:rPr>
          <w:bCs w:val="0"/>
        </w:rPr>
        <w:t xml:space="preserve"> Inc. : mandat pour le r</w:t>
      </w:r>
      <w:r w:rsidRPr="00A04AC7">
        <w:rPr>
          <w:bCs w:val="0"/>
        </w:rPr>
        <w:t xml:space="preserve">emplacement des réservoirs d’eau chaude </w:t>
      </w:r>
      <w:r w:rsidR="00DF5EB1">
        <w:rPr>
          <w:bCs w:val="0"/>
        </w:rPr>
        <w:t>de</w:t>
      </w:r>
      <w:r w:rsidRPr="00A04AC7">
        <w:rPr>
          <w:bCs w:val="0"/>
        </w:rPr>
        <w:t xml:space="preserve"> différ</w:t>
      </w:r>
      <w:r w:rsidR="00914A9A">
        <w:rPr>
          <w:bCs w:val="0"/>
        </w:rPr>
        <w:t>e</w:t>
      </w:r>
      <w:r w:rsidRPr="00A04AC7">
        <w:rPr>
          <w:bCs w:val="0"/>
        </w:rPr>
        <w:t>nt</w:t>
      </w:r>
      <w:r w:rsidR="00914A9A">
        <w:rPr>
          <w:bCs w:val="0"/>
        </w:rPr>
        <w:t>s</w:t>
      </w:r>
      <w:r w:rsidRPr="00A04AC7">
        <w:rPr>
          <w:bCs w:val="0"/>
        </w:rPr>
        <w:t xml:space="preserve"> bâtiments </w:t>
      </w:r>
      <w:r w:rsidR="00914A9A">
        <w:rPr>
          <w:bCs w:val="0"/>
        </w:rPr>
        <w:t>m</w:t>
      </w:r>
      <w:r w:rsidRPr="00A04AC7">
        <w:rPr>
          <w:bCs w:val="0"/>
        </w:rPr>
        <w:t>unicipaux</w:t>
      </w:r>
    </w:p>
    <w:p w:rsidR="008668E9" w:rsidRDefault="008668E9" w:rsidP="00C12A28">
      <w:pPr>
        <w:jc w:val="both"/>
      </w:pPr>
    </w:p>
    <w:p w:rsidR="00914A9A" w:rsidRDefault="00914A9A" w:rsidP="00C12A28">
      <w:pPr>
        <w:jc w:val="both"/>
        <w:rPr>
          <w:rFonts w:ascii="Arial" w:hAnsi="Arial" w:cs="Arial"/>
        </w:rPr>
      </w:pPr>
      <w:r>
        <w:rPr>
          <w:rFonts w:ascii="Arial" w:hAnsi="Arial" w:cs="Arial"/>
        </w:rPr>
        <w:t xml:space="preserve">ATTENDU QUE la Mutuelle des municipalités du </w:t>
      </w:r>
      <w:r w:rsidR="00DF5EB1">
        <w:rPr>
          <w:rFonts w:ascii="Arial" w:hAnsi="Arial" w:cs="Arial"/>
        </w:rPr>
        <w:t>Q</w:t>
      </w:r>
      <w:r>
        <w:rPr>
          <w:rFonts w:ascii="Arial" w:hAnsi="Arial" w:cs="Arial"/>
        </w:rPr>
        <w:t>uébec a procédé à l</w:t>
      </w:r>
      <w:r w:rsidR="009923B2">
        <w:rPr>
          <w:rFonts w:ascii="Arial" w:hAnsi="Arial" w:cs="Arial"/>
        </w:rPr>
        <w:t>’inspection</w:t>
      </w:r>
      <w:r>
        <w:rPr>
          <w:rFonts w:ascii="Arial" w:hAnsi="Arial" w:cs="Arial"/>
        </w:rPr>
        <w:t xml:space="preserve"> de nos installations le 17 janvier dernier;</w:t>
      </w:r>
    </w:p>
    <w:p w:rsidR="00914A9A" w:rsidRDefault="00914A9A" w:rsidP="00C12A28">
      <w:pPr>
        <w:jc w:val="both"/>
        <w:rPr>
          <w:rFonts w:ascii="Arial" w:hAnsi="Arial" w:cs="Arial"/>
        </w:rPr>
      </w:pPr>
    </w:p>
    <w:p w:rsidR="00914A9A" w:rsidRPr="00914A9A" w:rsidRDefault="00914A9A" w:rsidP="00C12A28">
      <w:pPr>
        <w:jc w:val="both"/>
        <w:rPr>
          <w:rFonts w:ascii="Arial" w:hAnsi="Arial" w:cs="Arial"/>
        </w:rPr>
      </w:pPr>
      <w:r>
        <w:rPr>
          <w:rFonts w:ascii="Arial" w:hAnsi="Arial" w:cs="Arial"/>
        </w:rPr>
        <w:t xml:space="preserve">ATTENDU la réception du rapport de la visite d’inspection le 30 janvier dernier; </w:t>
      </w:r>
    </w:p>
    <w:p w:rsidR="008668E9" w:rsidRDefault="008668E9" w:rsidP="00C12A28">
      <w:pPr>
        <w:jc w:val="both"/>
      </w:pPr>
    </w:p>
    <w:p w:rsidR="00914A9A" w:rsidRDefault="00914A9A" w:rsidP="00C12A28">
      <w:pPr>
        <w:jc w:val="both"/>
        <w:rPr>
          <w:rFonts w:ascii="Arial" w:hAnsi="Arial" w:cs="Arial"/>
        </w:rPr>
      </w:pPr>
      <w:r w:rsidRPr="00914A9A">
        <w:rPr>
          <w:rFonts w:ascii="Arial" w:hAnsi="Arial" w:cs="Arial"/>
        </w:rPr>
        <w:t xml:space="preserve">ATTENDU </w:t>
      </w:r>
      <w:r>
        <w:rPr>
          <w:rFonts w:ascii="Arial" w:hAnsi="Arial" w:cs="Arial"/>
        </w:rPr>
        <w:t>QUE la Mutuelle demande de mettre en application les modifications nécessaires</w:t>
      </w:r>
      <w:r w:rsidR="00C12A28">
        <w:rPr>
          <w:rFonts w:ascii="Arial" w:hAnsi="Arial" w:cs="Arial"/>
        </w:rPr>
        <w:t xml:space="preserve"> afin d’améliorer la sécurité des lieux et des bâtiments;</w:t>
      </w:r>
    </w:p>
    <w:p w:rsidR="009923B2" w:rsidRDefault="009923B2" w:rsidP="00C12A28">
      <w:pPr>
        <w:jc w:val="both"/>
        <w:rPr>
          <w:rFonts w:ascii="Arial" w:hAnsi="Arial" w:cs="Arial"/>
        </w:rPr>
      </w:pPr>
    </w:p>
    <w:p w:rsidR="009923B2" w:rsidRDefault="009923B2" w:rsidP="00C12A28">
      <w:pPr>
        <w:jc w:val="both"/>
        <w:rPr>
          <w:rFonts w:ascii="Arial" w:hAnsi="Arial" w:cs="Arial"/>
        </w:rPr>
      </w:pPr>
      <w:r>
        <w:rPr>
          <w:rFonts w:ascii="Arial" w:hAnsi="Arial" w:cs="Arial"/>
        </w:rPr>
        <w:t xml:space="preserve">ATTENDU QUE les </w:t>
      </w:r>
      <w:r w:rsidR="000E06AA">
        <w:rPr>
          <w:rFonts w:ascii="Arial" w:hAnsi="Arial" w:cs="Arial"/>
        </w:rPr>
        <w:t>réservoirs d’eau chaude</w:t>
      </w:r>
      <w:r>
        <w:rPr>
          <w:rFonts w:ascii="Arial" w:hAnsi="Arial" w:cs="Arial"/>
        </w:rPr>
        <w:t xml:space="preserve"> ayant atteint une durée de vie de 10 ans doivent être remplacés;</w:t>
      </w:r>
    </w:p>
    <w:p w:rsidR="00C12A28" w:rsidRDefault="00C12A28" w:rsidP="00C12A28">
      <w:pPr>
        <w:jc w:val="both"/>
        <w:rPr>
          <w:rFonts w:ascii="Arial" w:hAnsi="Arial" w:cs="Arial"/>
        </w:rPr>
      </w:pPr>
      <w:r>
        <w:rPr>
          <w:rFonts w:ascii="Arial" w:hAnsi="Arial" w:cs="Arial"/>
        </w:rPr>
        <w:lastRenderedPageBreak/>
        <w:t xml:space="preserve">ATTENDU la nécessité de procéder au remplacement </w:t>
      </w:r>
      <w:r w:rsidR="000E06AA">
        <w:rPr>
          <w:rFonts w:ascii="Arial" w:hAnsi="Arial" w:cs="Arial"/>
        </w:rPr>
        <w:t>de réservoirs d’eau chaude</w:t>
      </w:r>
      <w:r>
        <w:rPr>
          <w:rFonts w:ascii="Arial" w:hAnsi="Arial" w:cs="Arial"/>
        </w:rPr>
        <w:t xml:space="preserve"> situés à l’hôtel de ville, au Pavillon des bénévoles et au bâtiment de l’usine d’assainissement des eaux usées situé sur le chemin du Fleuve;</w:t>
      </w:r>
    </w:p>
    <w:p w:rsidR="000E06AA" w:rsidRDefault="000E06AA" w:rsidP="00C12A28">
      <w:pPr>
        <w:jc w:val="both"/>
        <w:rPr>
          <w:rFonts w:ascii="Arial" w:hAnsi="Arial" w:cs="Arial"/>
        </w:rPr>
      </w:pPr>
    </w:p>
    <w:p w:rsidR="00DF5EB1" w:rsidRDefault="00DF5EB1" w:rsidP="00DF5EB1">
      <w:pPr>
        <w:pStyle w:val="Textebrut"/>
        <w:jc w:val="both"/>
        <w:rPr>
          <w:rFonts w:ascii="Arial" w:hAnsi="Arial" w:cs="Arial"/>
          <w:bCs/>
          <w:sz w:val="24"/>
          <w:szCs w:val="24"/>
        </w:rPr>
      </w:pPr>
      <w:r>
        <w:rPr>
          <w:rFonts w:ascii="Arial" w:hAnsi="Arial" w:cs="Arial"/>
          <w:bCs/>
          <w:sz w:val="24"/>
          <w:szCs w:val="24"/>
        </w:rPr>
        <w:t>ATTENDU la demande de prix acheminée conformément à la Politique sur l’acquisition des biens et services;</w:t>
      </w:r>
    </w:p>
    <w:p w:rsidR="009923B2" w:rsidRDefault="009923B2" w:rsidP="00DF5EB1">
      <w:pPr>
        <w:pStyle w:val="Textebrut"/>
        <w:jc w:val="both"/>
        <w:rPr>
          <w:rFonts w:ascii="Arial" w:hAnsi="Arial" w:cs="Arial"/>
          <w:bCs/>
          <w:sz w:val="24"/>
          <w:szCs w:val="24"/>
        </w:rPr>
      </w:pPr>
    </w:p>
    <w:p w:rsidR="008C156D" w:rsidRPr="008643FB" w:rsidRDefault="008C156D" w:rsidP="008C156D">
      <w:pPr>
        <w:widowControl w:val="0"/>
        <w:autoSpaceDE w:val="0"/>
        <w:autoSpaceDN w:val="0"/>
        <w:adjustRightInd w:val="0"/>
        <w:jc w:val="both"/>
        <w:rPr>
          <w:rFonts w:ascii="Arial" w:hAnsi="Arial" w:cs="Arial"/>
        </w:rPr>
      </w:pPr>
      <w:proofErr w:type="spellStart"/>
      <w:proofErr w:type="gramStart"/>
      <w:r w:rsidRPr="008643FB">
        <w:rPr>
          <w:rFonts w:ascii="Arial" w:hAnsi="Arial" w:cs="Arial"/>
        </w:rPr>
        <w:t>ll</w:t>
      </w:r>
      <w:proofErr w:type="spellEnd"/>
      <w:proofErr w:type="gramEnd"/>
      <w:r w:rsidRPr="008643FB">
        <w:rPr>
          <w:rFonts w:ascii="Arial" w:hAnsi="Arial" w:cs="Arial"/>
        </w:rPr>
        <w:t xml:space="preserve"> est proposé par</w:t>
      </w:r>
      <w:r>
        <w:rPr>
          <w:rFonts w:ascii="Arial" w:hAnsi="Arial" w:cs="Arial"/>
        </w:rPr>
        <w:tab/>
      </w:r>
      <w:r w:rsidR="00E66EE3">
        <w:rPr>
          <w:rFonts w:ascii="Arial" w:hAnsi="Arial" w:cs="Arial"/>
        </w:rPr>
        <w:t>Marcel Guérin</w:t>
      </w:r>
    </w:p>
    <w:p w:rsidR="008C156D" w:rsidRPr="008643FB" w:rsidRDefault="008C156D" w:rsidP="008C156D">
      <w:pPr>
        <w:widowControl w:val="0"/>
        <w:autoSpaceDE w:val="0"/>
        <w:autoSpaceDN w:val="0"/>
        <w:adjustRightInd w:val="0"/>
        <w:jc w:val="both"/>
        <w:rPr>
          <w:rFonts w:ascii="Arial" w:hAnsi="Arial" w:cs="Arial"/>
        </w:rPr>
      </w:pPr>
      <w:r w:rsidRPr="008643FB">
        <w:rPr>
          <w:rFonts w:ascii="Arial" w:hAnsi="Arial" w:cs="Arial"/>
        </w:rPr>
        <w:t>Appuyé par</w:t>
      </w:r>
      <w:r>
        <w:rPr>
          <w:rFonts w:ascii="Arial" w:hAnsi="Arial" w:cs="Arial"/>
        </w:rPr>
        <w:tab/>
      </w:r>
      <w:r>
        <w:rPr>
          <w:rFonts w:ascii="Arial" w:hAnsi="Arial" w:cs="Arial"/>
        </w:rPr>
        <w:tab/>
      </w:r>
      <w:r w:rsidR="00E66EE3">
        <w:rPr>
          <w:rFonts w:ascii="Arial" w:hAnsi="Arial" w:cs="Arial"/>
        </w:rPr>
        <w:t>Louis Thauvette</w:t>
      </w:r>
    </w:p>
    <w:p w:rsidR="008C156D" w:rsidRDefault="008C156D" w:rsidP="008C156D">
      <w:pPr>
        <w:widowControl w:val="0"/>
        <w:autoSpaceDE w:val="0"/>
        <w:autoSpaceDN w:val="0"/>
        <w:adjustRightInd w:val="0"/>
        <w:jc w:val="both"/>
        <w:rPr>
          <w:rFonts w:ascii="Arial" w:hAnsi="Arial" w:cs="Arial"/>
        </w:rPr>
      </w:pPr>
      <w:r w:rsidRPr="008643FB">
        <w:rPr>
          <w:rFonts w:ascii="Arial" w:hAnsi="Arial" w:cs="Arial"/>
        </w:rPr>
        <w:t xml:space="preserve">Et résolu </w:t>
      </w:r>
    </w:p>
    <w:p w:rsidR="008C156D" w:rsidRDefault="008C156D" w:rsidP="00DF5EB1">
      <w:pPr>
        <w:suppressAutoHyphens/>
        <w:spacing w:line="240" w:lineRule="atLeast"/>
        <w:jc w:val="both"/>
        <w:rPr>
          <w:rFonts w:ascii="Arial" w:hAnsi="Arial" w:cs="Arial"/>
        </w:rPr>
      </w:pPr>
    </w:p>
    <w:p w:rsidR="00DF5EB1" w:rsidRDefault="00DF5EB1" w:rsidP="00DF5EB1">
      <w:pPr>
        <w:suppressAutoHyphens/>
        <w:spacing w:line="240" w:lineRule="atLeast"/>
        <w:jc w:val="both"/>
        <w:rPr>
          <w:rFonts w:ascii="Arial" w:hAnsi="Arial" w:cs="Arial"/>
        </w:rPr>
      </w:pPr>
      <w:r w:rsidRPr="00B768B0">
        <w:rPr>
          <w:rFonts w:ascii="Arial" w:hAnsi="Arial" w:cs="Arial"/>
        </w:rPr>
        <w:t xml:space="preserve">D’ACCEPTER la soumission de </w:t>
      </w:r>
      <w:proofErr w:type="spellStart"/>
      <w:r>
        <w:rPr>
          <w:rFonts w:ascii="Arial" w:hAnsi="Arial" w:cs="Arial"/>
        </w:rPr>
        <w:t>NGM</w:t>
      </w:r>
      <w:proofErr w:type="spellEnd"/>
      <w:r>
        <w:rPr>
          <w:rFonts w:ascii="Arial" w:hAnsi="Arial" w:cs="Arial"/>
        </w:rPr>
        <w:t xml:space="preserve"> Proulx Inc. </w:t>
      </w:r>
      <w:r w:rsidRPr="00B768B0">
        <w:rPr>
          <w:rFonts w:ascii="Arial" w:hAnsi="Arial" w:cs="Arial"/>
        </w:rPr>
        <w:t xml:space="preserve">pour le </w:t>
      </w:r>
      <w:r>
        <w:rPr>
          <w:rFonts w:ascii="Arial" w:hAnsi="Arial" w:cs="Arial"/>
        </w:rPr>
        <w:t xml:space="preserve">remplacement de 5 </w:t>
      </w:r>
      <w:r w:rsidR="000E06AA">
        <w:rPr>
          <w:rFonts w:ascii="Arial" w:hAnsi="Arial" w:cs="Arial"/>
        </w:rPr>
        <w:t>réservoirs d’eau chaude</w:t>
      </w:r>
      <w:r>
        <w:rPr>
          <w:rFonts w:ascii="Arial" w:hAnsi="Arial" w:cs="Arial"/>
        </w:rPr>
        <w:t xml:space="preserve"> et travaux de plomberie </w:t>
      </w:r>
      <w:r w:rsidR="008C156D">
        <w:rPr>
          <w:rFonts w:ascii="Arial" w:hAnsi="Arial" w:cs="Arial"/>
        </w:rPr>
        <w:t xml:space="preserve">au </w:t>
      </w:r>
      <w:r w:rsidRPr="00B768B0">
        <w:rPr>
          <w:rFonts w:ascii="Arial" w:hAnsi="Arial" w:cs="Arial"/>
        </w:rPr>
        <w:t xml:space="preserve">montant de </w:t>
      </w:r>
      <w:r>
        <w:rPr>
          <w:rFonts w:ascii="Arial" w:hAnsi="Arial" w:cs="Arial"/>
        </w:rPr>
        <w:t>5 375</w:t>
      </w:r>
      <w:r w:rsidRPr="00B768B0">
        <w:rPr>
          <w:rFonts w:ascii="Arial" w:hAnsi="Arial" w:cs="Arial"/>
        </w:rPr>
        <w:t xml:space="preserve"> $ (taxes en sus).</w:t>
      </w:r>
    </w:p>
    <w:p w:rsidR="00DF5EB1" w:rsidRDefault="00DF5EB1" w:rsidP="00DF5EB1">
      <w:pPr>
        <w:autoSpaceDE w:val="0"/>
        <w:autoSpaceDN w:val="0"/>
        <w:adjustRightInd w:val="0"/>
        <w:jc w:val="right"/>
        <w:rPr>
          <w:rFonts w:ascii="Arial" w:hAnsi="Arial" w:cs="Arial"/>
          <w:b/>
          <w:bCs/>
          <w:color w:val="000000"/>
          <w:lang w:eastAsia="fr-CA"/>
        </w:rPr>
      </w:pPr>
      <w:r w:rsidRPr="004E75B6">
        <w:rPr>
          <w:rFonts w:ascii="Arial" w:hAnsi="Arial" w:cs="Arial"/>
          <w:b/>
          <w:bCs/>
          <w:color w:val="000000"/>
          <w:lang w:eastAsia="fr-CA"/>
        </w:rPr>
        <w:t xml:space="preserve">Adopté à l’unanimité </w:t>
      </w:r>
    </w:p>
    <w:p w:rsidR="00DF5EB1" w:rsidRDefault="00DF5EB1" w:rsidP="00DF5EB1">
      <w:pPr>
        <w:autoSpaceDE w:val="0"/>
        <w:autoSpaceDN w:val="0"/>
        <w:adjustRightInd w:val="0"/>
        <w:jc w:val="right"/>
        <w:rPr>
          <w:rFonts w:ascii="Arial" w:hAnsi="Arial" w:cs="Arial"/>
          <w:b/>
          <w:bCs/>
          <w:color w:val="000000"/>
          <w:lang w:eastAsia="fr-CA"/>
        </w:rPr>
      </w:pPr>
    </w:p>
    <w:p w:rsidR="00DF5EB1" w:rsidRPr="004E75B6" w:rsidRDefault="00DF5EB1" w:rsidP="00DF5EB1">
      <w:pPr>
        <w:autoSpaceDE w:val="0"/>
        <w:autoSpaceDN w:val="0"/>
        <w:adjustRightInd w:val="0"/>
        <w:jc w:val="both"/>
        <w:rPr>
          <w:rFonts w:ascii="Arial" w:hAnsi="Arial" w:cs="Arial"/>
          <w:color w:val="000000"/>
          <w:sz w:val="23"/>
          <w:szCs w:val="23"/>
          <w:lang w:eastAsia="fr-CA"/>
        </w:rPr>
      </w:pPr>
      <w:r w:rsidRPr="004E75B6">
        <w:rPr>
          <w:rFonts w:ascii="Arial" w:hAnsi="Arial" w:cs="Arial"/>
          <w:b/>
          <w:bCs/>
          <w:color w:val="000000"/>
          <w:sz w:val="20"/>
          <w:szCs w:val="20"/>
          <w:u w:val="single"/>
          <w:lang w:eastAsia="fr-CA"/>
        </w:rPr>
        <w:t xml:space="preserve">CERTIFICAT DE DISPONIBILITÉ </w:t>
      </w:r>
    </w:p>
    <w:p w:rsidR="00DF5EB1" w:rsidRDefault="00DF5EB1" w:rsidP="00DF5EB1">
      <w:pPr>
        <w:autoSpaceDE w:val="0"/>
        <w:autoSpaceDN w:val="0"/>
        <w:adjustRightInd w:val="0"/>
        <w:jc w:val="both"/>
        <w:rPr>
          <w:rFonts w:ascii="Arial" w:hAnsi="Arial" w:cs="Arial"/>
          <w:color w:val="000000"/>
          <w:sz w:val="20"/>
          <w:szCs w:val="20"/>
          <w:lang w:eastAsia="fr-CA"/>
        </w:rPr>
      </w:pPr>
    </w:p>
    <w:p w:rsidR="00DF5EB1" w:rsidRDefault="00DF5EB1" w:rsidP="00DF5EB1">
      <w:pPr>
        <w:autoSpaceDE w:val="0"/>
        <w:autoSpaceDN w:val="0"/>
        <w:adjustRightInd w:val="0"/>
        <w:jc w:val="both"/>
        <w:rPr>
          <w:rFonts w:ascii="Arial" w:hAnsi="Arial" w:cs="Arial"/>
          <w:color w:val="000000"/>
          <w:sz w:val="20"/>
          <w:szCs w:val="20"/>
          <w:lang w:eastAsia="fr-CA"/>
        </w:rPr>
      </w:pPr>
      <w:r w:rsidRPr="004E75B6">
        <w:rPr>
          <w:rFonts w:ascii="Arial" w:hAnsi="Arial" w:cs="Arial"/>
          <w:color w:val="000000"/>
          <w:sz w:val="20"/>
          <w:szCs w:val="20"/>
          <w:lang w:eastAsia="fr-CA"/>
        </w:rPr>
        <w:t xml:space="preserve">Je, Jimmy Poulin, directeur général et secrétaire-trésorier, certifie avoir les crédits disponibles au </w:t>
      </w:r>
      <w:r>
        <w:rPr>
          <w:rFonts w:ascii="Arial" w:hAnsi="Arial" w:cs="Arial"/>
          <w:color w:val="000000"/>
          <w:sz w:val="20"/>
          <w:szCs w:val="20"/>
          <w:lang w:eastAsia="fr-CA"/>
        </w:rPr>
        <w:t>budget opérationnel</w:t>
      </w:r>
      <w:r w:rsidRPr="004E75B6">
        <w:rPr>
          <w:rFonts w:ascii="Arial" w:hAnsi="Arial" w:cs="Arial"/>
          <w:color w:val="000000"/>
          <w:sz w:val="20"/>
          <w:szCs w:val="20"/>
          <w:lang w:eastAsia="fr-CA"/>
        </w:rPr>
        <w:t xml:space="preserve"> pour effectuer la dépense. </w:t>
      </w:r>
    </w:p>
    <w:p w:rsidR="00DF5EB1" w:rsidRDefault="00DF5EB1" w:rsidP="00DF5EB1">
      <w:pPr>
        <w:autoSpaceDE w:val="0"/>
        <w:autoSpaceDN w:val="0"/>
        <w:adjustRightInd w:val="0"/>
        <w:jc w:val="both"/>
        <w:rPr>
          <w:rFonts w:ascii="Arial" w:hAnsi="Arial" w:cs="Arial"/>
          <w:color w:val="000000"/>
          <w:sz w:val="20"/>
          <w:szCs w:val="20"/>
          <w:lang w:eastAsia="fr-CA"/>
        </w:rPr>
      </w:pPr>
    </w:p>
    <w:p w:rsidR="00DF5EB1" w:rsidRPr="004E75B6" w:rsidRDefault="00DF5EB1" w:rsidP="00DF5EB1">
      <w:pPr>
        <w:autoSpaceDE w:val="0"/>
        <w:autoSpaceDN w:val="0"/>
        <w:adjustRightInd w:val="0"/>
        <w:jc w:val="both"/>
        <w:rPr>
          <w:rFonts w:ascii="Arial" w:hAnsi="Arial" w:cs="Arial"/>
          <w:color w:val="000000"/>
          <w:sz w:val="20"/>
          <w:szCs w:val="20"/>
          <w:lang w:eastAsia="fr-CA"/>
        </w:rPr>
      </w:pPr>
    </w:p>
    <w:p w:rsidR="00DF5EB1" w:rsidRPr="004E75B6" w:rsidRDefault="00DF5EB1" w:rsidP="00DF5EB1">
      <w:pPr>
        <w:autoSpaceDE w:val="0"/>
        <w:autoSpaceDN w:val="0"/>
        <w:adjustRightInd w:val="0"/>
        <w:jc w:val="both"/>
        <w:rPr>
          <w:rFonts w:ascii="Arial" w:hAnsi="Arial" w:cs="Arial"/>
          <w:color w:val="000000"/>
          <w:sz w:val="20"/>
          <w:szCs w:val="20"/>
          <w:lang w:eastAsia="fr-CA"/>
        </w:rPr>
      </w:pPr>
      <w:r w:rsidRPr="004E75B6">
        <w:rPr>
          <w:rFonts w:ascii="Arial" w:hAnsi="Arial" w:cs="Arial"/>
          <w:color w:val="000000"/>
          <w:sz w:val="20"/>
          <w:szCs w:val="20"/>
          <w:lang w:eastAsia="fr-CA"/>
        </w:rPr>
        <w:t xml:space="preserve">______________________ </w:t>
      </w:r>
    </w:p>
    <w:p w:rsidR="00DF5EB1" w:rsidRPr="004E75B6" w:rsidRDefault="00DF5EB1" w:rsidP="00DF5EB1">
      <w:pPr>
        <w:autoSpaceDE w:val="0"/>
        <w:autoSpaceDN w:val="0"/>
        <w:adjustRightInd w:val="0"/>
        <w:jc w:val="both"/>
        <w:rPr>
          <w:rFonts w:ascii="Arial" w:hAnsi="Arial" w:cs="Arial"/>
          <w:color w:val="000000"/>
          <w:sz w:val="20"/>
          <w:szCs w:val="20"/>
          <w:lang w:eastAsia="fr-CA"/>
        </w:rPr>
      </w:pPr>
      <w:r w:rsidRPr="004E75B6">
        <w:rPr>
          <w:rFonts w:ascii="Arial" w:hAnsi="Arial" w:cs="Arial"/>
          <w:color w:val="000000"/>
          <w:sz w:val="20"/>
          <w:szCs w:val="20"/>
          <w:lang w:eastAsia="fr-CA"/>
        </w:rPr>
        <w:t xml:space="preserve">Jimmy Poulin </w:t>
      </w:r>
    </w:p>
    <w:p w:rsidR="00DF5EB1" w:rsidRDefault="00DF5EB1" w:rsidP="00DF5EB1">
      <w:pPr>
        <w:pStyle w:val="Paragraphedeliste12"/>
        <w:ind w:left="0"/>
        <w:jc w:val="both"/>
        <w:rPr>
          <w:bCs/>
        </w:rPr>
      </w:pPr>
      <w:r w:rsidRPr="004E75B6">
        <w:rPr>
          <w:color w:val="000000"/>
          <w:sz w:val="20"/>
          <w:szCs w:val="20"/>
          <w:lang w:eastAsia="fr-CA"/>
        </w:rPr>
        <w:t>Directeur général et secrétaire-trésorier</w:t>
      </w:r>
    </w:p>
    <w:p w:rsidR="00DF5EB1" w:rsidRDefault="00DF5EB1" w:rsidP="00DF5EB1">
      <w:pPr>
        <w:pStyle w:val="Notedefin"/>
        <w:widowControl/>
        <w:ind w:hanging="1701"/>
        <w:jc w:val="both"/>
        <w:rPr>
          <w:rFonts w:ascii="Arial" w:hAnsi="Arial" w:cs="Arial"/>
          <w:bCs/>
        </w:rPr>
      </w:pPr>
    </w:p>
    <w:p w:rsidR="00DF5EB1" w:rsidRDefault="00DF5EB1" w:rsidP="00DF5EB1">
      <w:pPr>
        <w:pStyle w:val="Notedefin"/>
        <w:widowControl/>
        <w:ind w:hanging="1701"/>
        <w:jc w:val="both"/>
        <w:rPr>
          <w:rFonts w:ascii="Arial" w:hAnsi="Arial" w:cs="Arial"/>
          <w:bCs/>
        </w:rPr>
      </w:pPr>
    </w:p>
    <w:p w:rsidR="008668E9" w:rsidRDefault="008C156D" w:rsidP="008C156D">
      <w:pPr>
        <w:pStyle w:val="Titre3"/>
        <w:ind w:hanging="1701"/>
        <w:rPr>
          <w:bCs w:val="0"/>
        </w:rPr>
      </w:pPr>
      <w:r w:rsidRPr="008C156D">
        <w:rPr>
          <w:bCs w:val="0"/>
        </w:rPr>
        <w:t>2019-04-17</w:t>
      </w:r>
      <w:r w:rsidR="00FA0EC7">
        <w:rPr>
          <w:bCs w:val="0"/>
        </w:rPr>
        <w:t>8</w:t>
      </w:r>
      <w:r w:rsidRPr="008C156D">
        <w:rPr>
          <w:bCs w:val="0"/>
        </w:rPr>
        <w:tab/>
      </w:r>
      <w:r>
        <w:rPr>
          <w:bCs w:val="0"/>
        </w:rPr>
        <w:t>F</w:t>
      </w:r>
      <w:r w:rsidRPr="008C156D">
        <w:rPr>
          <w:bCs w:val="0"/>
        </w:rPr>
        <w:t>ond d’aide au rayonnement des régions (</w:t>
      </w:r>
      <w:proofErr w:type="spellStart"/>
      <w:r w:rsidRPr="008C156D">
        <w:rPr>
          <w:bCs w:val="0"/>
        </w:rPr>
        <w:t>FARR</w:t>
      </w:r>
      <w:proofErr w:type="spellEnd"/>
      <w:r w:rsidRPr="008C156D">
        <w:rPr>
          <w:bCs w:val="0"/>
        </w:rPr>
        <w:t>)</w:t>
      </w:r>
      <w:r>
        <w:rPr>
          <w:bCs w:val="0"/>
        </w:rPr>
        <w:t xml:space="preserve"> / volet œuvre d’art public : nomination des membres du Comité de sélection</w:t>
      </w:r>
    </w:p>
    <w:p w:rsidR="008C156D" w:rsidRDefault="008C156D" w:rsidP="008C156D"/>
    <w:p w:rsidR="008C156D" w:rsidRDefault="008C156D" w:rsidP="008C156D">
      <w:pPr>
        <w:pStyle w:val="Default"/>
        <w:jc w:val="both"/>
        <w:rPr>
          <w:rFonts w:ascii="Arial" w:hAnsi="Arial" w:cs="Arial"/>
          <w:lang w:eastAsia="en-US"/>
        </w:rPr>
      </w:pPr>
      <w:r>
        <w:rPr>
          <w:rFonts w:ascii="Arial" w:hAnsi="Arial" w:cs="Arial"/>
          <w:lang w:val="fr-CA"/>
        </w:rPr>
        <w:t>ATTENDU</w:t>
      </w:r>
      <w:r>
        <w:rPr>
          <w:rFonts w:ascii="Arial" w:hAnsi="Arial" w:cs="Arial"/>
        </w:rPr>
        <w:t xml:space="preserve"> QUE le fond d’aide au rayonnement des régions (</w:t>
      </w:r>
      <w:proofErr w:type="spellStart"/>
      <w:r>
        <w:rPr>
          <w:rFonts w:ascii="Arial" w:hAnsi="Arial" w:cs="Arial"/>
        </w:rPr>
        <w:t>FARR</w:t>
      </w:r>
      <w:proofErr w:type="spellEnd"/>
      <w:r>
        <w:rPr>
          <w:rFonts w:ascii="Arial" w:hAnsi="Arial" w:cs="Arial"/>
        </w:rPr>
        <w:t xml:space="preserve">) prévoit un montant de 15 000$ pour l’acquisition et la conception d’une œuvre d’art public à même le projet accordé à la municipalité ; </w:t>
      </w:r>
    </w:p>
    <w:p w:rsidR="008C156D" w:rsidRDefault="008C156D" w:rsidP="008C156D">
      <w:pPr>
        <w:pStyle w:val="Default"/>
        <w:jc w:val="both"/>
        <w:rPr>
          <w:rFonts w:ascii="Arial" w:hAnsi="Arial" w:cs="Arial"/>
        </w:rPr>
      </w:pPr>
    </w:p>
    <w:p w:rsidR="008C156D" w:rsidRDefault="008C156D" w:rsidP="008C156D">
      <w:pPr>
        <w:pStyle w:val="Default"/>
        <w:jc w:val="both"/>
        <w:rPr>
          <w:rFonts w:ascii="Arial" w:hAnsi="Arial" w:cs="Arial"/>
        </w:rPr>
      </w:pPr>
      <w:r>
        <w:rPr>
          <w:rFonts w:ascii="Arial" w:hAnsi="Arial" w:cs="Arial"/>
        </w:rPr>
        <w:t xml:space="preserve">ATTENDU QU’il y a lieu de constituer un comité qui verra à la sélection d’une </w:t>
      </w:r>
      <w:proofErr w:type="spellStart"/>
      <w:r>
        <w:rPr>
          <w:rFonts w:ascii="Arial" w:hAnsi="Arial" w:cs="Arial"/>
        </w:rPr>
        <w:t>oeuvre</w:t>
      </w:r>
      <w:proofErr w:type="spellEnd"/>
      <w:r>
        <w:rPr>
          <w:rFonts w:ascii="Arial" w:hAnsi="Arial" w:cs="Arial"/>
        </w:rPr>
        <w:t xml:space="preserve"> et d’un artiste pour le projet ;</w:t>
      </w:r>
    </w:p>
    <w:p w:rsidR="008C156D" w:rsidRDefault="008C156D" w:rsidP="008C156D">
      <w:pPr>
        <w:pStyle w:val="Default"/>
        <w:jc w:val="both"/>
        <w:rPr>
          <w:rFonts w:ascii="Arial" w:hAnsi="Arial" w:cs="Arial"/>
        </w:rPr>
      </w:pPr>
    </w:p>
    <w:p w:rsidR="008C156D" w:rsidRPr="008643FB" w:rsidRDefault="008C156D" w:rsidP="008C156D">
      <w:pPr>
        <w:widowControl w:val="0"/>
        <w:autoSpaceDE w:val="0"/>
        <w:autoSpaceDN w:val="0"/>
        <w:adjustRightInd w:val="0"/>
        <w:jc w:val="both"/>
        <w:rPr>
          <w:rFonts w:ascii="Arial" w:hAnsi="Arial" w:cs="Arial"/>
        </w:rPr>
      </w:pPr>
      <w:proofErr w:type="spellStart"/>
      <w:proofErr w:type="gramStart"/>
      <w:r w:rsidRPr="008643FB">
        <w:rPr>
          <w:rFonts w:ascii="Arial" w:hAnsi="Arial" w:cs="Arial"/>
        </w:rPr>
        <w:t>ll</w:t>
      </w:r>
      <w:proofErr w:type="spellEnd"/>
      <w:proofErr w:type="gramEnd"/>
      <w:r w:rsidRPr="008643FB">
        <w:rPr>
          <w:rFonts w:ascii="Arial" w:hAnsi="Arial" w:cs="Arial"/>
        </w:rPr>
        <w:t xml:space="preserve"> est proposé par</w:t>
      </w:r>
      <w:r>
        <w:rPr>
          <w:rFonts w:ascii="Arial" w:hAnsi="Arial" w:cs="Arial"/>
        </w:rPr>
        <w:tab/>
      </w:r>
      <w:r w:rsidR="007135CB">
        <w:rPr>
          <w:rFonts w:ascii="Arial" w:hAnsi="Arial" w:cs="Arial"/>
        </w:rPr>
        <w:t>Serge Clément</w:t>
      </w:r>
    </w:p>
    <w:p w:rsidR="008C156D" w:rsidRPr="008643FB" w:rsidRDefault="008C156D" w:rsidP="008C156D">
      <w:pPr>
        <w:widowControl w:val="0"/>
        <w:autoSpaceDE w:val="0"/>
        <w:autoSpaceDN w:val="0"/>
        <w:adjustRightInd w:val="0"/>
        <w:jc w:val="both"/>
        <w:rPr>
          <w:rFonts w:ascii="Arial" w:hAnsi="Arial" w:cs="Arial"/>
        </w:rPr>
      </w:pPr>
      <w:r w:rsidRPr="008643FB">
        <w:rPr>
          <w:rFonts w:ascii="Arial" w:hAnsi="Arial" w:cs="Arial"/>
        </w:rPr>
        <w:t>Appuyé par</w:t>
      </w:r>
      <w:r>
        <w:rPr>
          <w:rFonts w:ascii="Arial" w:hAnsi="Arial" w:cs="Arial"/>
        </w:rPr>
        <w:tab/>
      </w:r>
      <w:r>
        <w:rPr>
          <w:rFonts w:ascii="Arial" w:hAnsi="Arial" w:cs="Arial"/>
        </w:rPr>
        <w:tab/>
      </w:r>
      <w:r w:rsidR="007135CB">
        <w:rPr>
          <w:rFonts w:ascii="Arial" w:hAnsi="Arial" w:cs="Arial"/>
        </w:rPr>
        <w:t>Michel Proulx</w:t>
      </w:r>
    </w:p>
    <w:p w:rsidR="008C156D" w:rsidRDefault="008C156D" w:rsidP="008C156D">
      <w:pPr>
        <w:widowControl w:val="0"/>
        <w:autoSpaceDE w:val="0"/>
        <w:autoSpaceDN w:val="0"/>
        <w:adjustRightInd w:val="0"/>
        <w:jc w:val="both"/>
        <w:rPr>
          <w:rFonts w:ascii="Arial" w:hAnsi="Arial" w:cs="Arial"/>
        </w:rPr>
      </w:pPr>
      <w:r w:rsidRPr="008643FB">
        <w:rPr>
          <w:rFonts w:ascii="Arial" w:hAnsi="Arial" w:cs="Arial"/>
        </w:rPr>
        <w:t xml:space="preserve">Et résolu </w:t>
      </w:r>
    </w:p>
    <w:p w:rsidR="008C156D" w:rsidRDefault="008C156D" w:rsidP="008C156D">
      <w:pPr>
        <w:pStyle w:val="Default"/>
        <w:jc w:val="both"/>
        <w:rPr>
          <w:rFonts w:ascii="Arial" w:hAnsi="Arial" w:cs="Arial"/>
          <w:lang w:val="fr-CA"/>
        </w:rPr>
      </w:pPr>
    </w:p>
    <w:p w:rsidR="008C156D" w:rsidRDefault="008C156D" w:rsidP="008C156D">
      <w:pPr>
        <w:pStyle w:val="Default"/>
        <w:jc w:val="both"/>
        <w:rPr>
          <w:rFonts w:ascii="Arial" w:hAnsi="Arial" w:cs="Arial"/>
        </w:rPr>
      </w:pPr>
      <w:r>
        <w:rPr>
          <w:rFonts w:ascii="Arial" w:hAnsi="Arial" w:cs="Arial"/>
          <w:lang w:val="fr-CA"/>
        </w:rPr>
        <w:t xml:space="preserve">DE NOMMER </w:t>
      </w:r>
      <w:r>
        <w:rPr>
          <w:rFonts w:ascii="Arial" w:hAnsi="Arial" w:cs="Arial"/>
        </w:rPr>
        <w:t xml:space="preserve">les personnes suivantes afin de constituer le Comité de sélection de l’œuvre d’art public supporté par le fonds d’aide au rayonnement des régions : </w:t>
      </w:r>
    </w:p>
    <w:p w:rsidR="008C156D" w:rsidRDefault="008C156D" w:rsidP="008C156D">
      <w:pPr>
        <w:pStyle w:val="Default"/>
        <w:jc w:val="both"/>
        <w:rPr>
          <w:rFonts w:ascii="Arial" w:hAnsi="Arial" w:cs="Arial"/>
        </w:rPr>
      </w:pPr>
    </w:p>
    <w:p w:rsidR="008C156D" w:rsidRDefault="008C156D" w:rsidP="008F0307">
      <w:pPr>
        <w:pStyle w:val="Default"/>
        <w:numPr>
          <w:ilvl w:val="0"/>
          <w:numId w:val="44"/>
        </w:numPr>
        <w:ind w:left="284" w:hanging="284"/>
        <w:jc w:val="both"/>
        <w:rPr>
          <w:rFonts w:ascii="Arial" w:hAnsi="Arial" w:cs="Arial"/>
        </w:rPr>
      </w:pPr>
      <w:r>
        <w:rPr>
          <w:rFonts w:ascii="Arial" w:hAnsi="Arial" w:cs="Arial"/>
        </w:rPr>
        <w:t>Aline Trudel, conseillère municipale, Municipalité des Cèdres</w:t>
      </w:r>
    </w:p>
    <w:p w:rsidR="008C156D" w:rsidRDefault="008C156D" w:rsidP="008F0307">
      <w:pPr>
        <w:pStyle w:val="Default"/>
        <w:numPr>
          <w:ilvl w:val="0"/>
          <w:numId w:val="44"/>
        </w:numPr>
        <w:ind w:left="284" w:hanging="284"/>
        <w:jc w:val="both"/>
        <w:rPr>
          <w:rFonts w:ascii="Arial" w:hAnsi="Arial" w:cs="Arial"/>
        </w:rPr>
      </w:pPr>
      <w:r>
        <w:rPr>
          <w:rFonts w:ascii="Arial" w:hAnsi="Arial" w:cs="Arial"/>
        </w:rPr>
        <w:t>Anne-Marie Déziel, coordonnatrice des loisirs, Municipalité des Cèdres</w:t>
      </w:r>
    </w:p>
    <w:p w:rsidR="008C156D" w:rsidRDefault="008C156D" w:rsidP="008F0307">
      <w:pPr>
        <w:pStyle w:val="Default"/>
        <w:numPr>
          <w:ilvl w:val="0"/>
          <w:numId w:val="44"/>
        </w:numPr>
        <w:ind w:left="284" w:hanging="284"/>
        <w:jc w:val="both"/>
        <w:rPr>
          <w:rFonts w:ascii="Arial" w:hAnsi="Arial" w:cs="Arial"/>
        </w:rPr>
      </w:pPr>
      <w:r>
        <w:rPr>
          <w:rFonts w:ascii="Arial" w:hAnsi="Arial" w:cs="Arial"/>
        </w:rPr>
        <w:t>Sylvie Ledoux, citoyenne</w:t>
      </w:r>
      <w:r w:rsidR="008F0307">
        <w:rPr>
          <w:rFonts w:ascii="Arial" w:hAnsi="Arial" w:cs="Arial"/>
        </w:rPr>
        <w:t>, Municipalité des Cèdres</w:t>
      </w:r>
    </w:p>
    <w:p w:rsidR="008C156D" w:rsidRDefault="008C156D" w:rsidP="008F0307">
      <w:pPr>
        <w:pStyle w:val="Default"/>
        <w:numPr>
          <w:ilvl w:val="0"/>
          <w:numId w:val="44"/>
        </w:numPr>
        <w:ind w:left="284" w:hanging="284"/>
        <w:jc w:val="both"/>
        <w:rPr>
          <w:rFonts w:ascii="Arial" w:hAnsi="Arial" w:cs="Arial"/>
        </w:rPr>
      </w:pPr>
      <w:r>
        <w:rPr>
          <w:rFonts w:ascii="Arial" w:hAnsi="Arial" w:cs="Arial"/>
        </w:rPr>
        <w:t>Nancy Raymond, citoyenne</w:t>
      </w:r>
      <w:r w:rsidR="008F0307">
        <w:rPr>
          <w:rFonts w:ascii="Arial" w:hAnsi="Arial" w:cs="Arial"/>
        </w:rPr>
        <w:t>, Municipalité des Cèdres</w:t>
      </w:r>
    </w:p>
    <w:p w:rsidR="008C156D" w:rsidRDefault="008C156D" w:rsidP="008F0307">
      <w:pPr>
        <w:pStyle w:val="Default"/>
        <w:numPr>
          <w:ilvl w:val="0"/>
          <w:numId w:val="44"/>
        </w:numPr>
        <w:ind w:left="284" w:hanging="284"/>
        <w:jc w:val="both"/>
        <w:rPr>
          <w:rFonts w:ascii="Arial" w:hAnsi="Arial" w:cs="Arial"/>
        </w:rPr>
      </w:pPr>
      <w:r>
        <w:rPr>
          <w:rFonts w:ascii="Arial" w:hAnsi="Arial" w:cs="Arial"/>
        </w:rPr>
        <w:t>Jimmy Poulin, directeur général</w:t>
      </w:r>
      <w:r w:rsidR="008F0307">
        <w:rPr>
          <w:rFonts w:ascii="Arial" w:hAnsi="Arial" w:cs="Arial"/>
        </w:rPr>
        <w:t xml:space="preserve"> et secrétaire-trésorier, Municipalité des Cèdres</w:t>
      </w:r>
    </w:p>
    <w:p w:rsidR="008C156D" w:rsidRDefault="008C156D" w:rsidP="008F0307">
      <w:pPr>
        <w:pStyle w:val="Default"/>
        <w:numPr>
          <w:ilvl w:val="0"/>
          <w:numId w:val="44"/>
        </w:numPr>
        <w:ind w:left="284" w:hanging="284"/>
        <w:jc w:val="both"/>
        <w:rPr>
          <w:rFonts w:ascii="Arial" w:hAnsi="Arial" w:cs="Arial"/>
        </w:rPr>
      </w:pPr>
      <w:r>
        <w:rPr>
          <w:rFonts w:ascii="Arial" w:hAnsi="Arial" w:cs="Arial"/>
        </w:rPr>
        <w:t>Raymond Larouche, maire</w:t>
      </w:r>
      <w:r w:rsidR="008F0307">
        <w:rPr>
          <w:rFonts w:ascii="Arial" w:hAnsi="Arial" w:cs="Arial"/>
        </w:rPr>
        <w:t>, Municipalité des Cèdres</w:t>
      </w:r>
    </w:p>
    <w:p w:rsidR="008C156D" w:rsidRDefault="008C156D" w:rsidP="008F0307">
      <w:pPr>
        <w:pStyle w:val="Default"/>
        <w:numPr>
          <w:ilvl w:val="0"/>
          <w:numId w:val="44"/>
        </w:numPr>
        <w:ind w:left="284" w:hanging="284"/>
        <w:jc w:val="both"/>
        <w:rPr>
          <w:rFonts w:ascii="Arial" w:hAnsi="Arial" w:cs="Arial"/>
        </w:rPr>
      </w:pPr>
      <w:r>
        <w:rPr>
          <w:rFonts w:ascii="Arial" w:hAnsi="Arial" w:cs="Arial"/>
        </w:rPr>
        <w:t xml:space="preserve">Nadine </w:t>
      </w:r>
      <w:r w:rsidR="007135CB">
        <w:rPr>
          <w:rFonts w:ascii="Arial" w:hAnsi="Arial" w:cs="Arial"/>
        </w:rPr>
        <w:t>M</w:t>
      </w:r>
      <w:r>
        <w:rPr>
          <w:rFonts w:ascii="Arial" w:hAnsi="Arial" w:cs="Arial"/>
        </w:rPr>
        <w:t>altais, observatrice (DEV-</w:t>
      </w:r>
      <w:proofErr w:type="spellStart"/>
      <w:r>
        <w:rPr>
          <w:rFonts w:ascii="Arial" w:hAnsi="Arial" w:cs="Arial"/>
        </w:rPr>
        <w:t>FARR</w:t>
      </w:r>
      <w:proofErr w:type="spellEnd"/>
      <w:r>
        <w:rPr>
          <w:rFonts w:ascii="Arial" w:hAnsi="Arial" w:cs="Arial"/>
        </w:rPr>
        <w:t>)</w:t>
      </w:r>
    </w:p>
    <w:p w:rsidR="008C156D" w:rsidRDefault="008C156D" w:rsidP="008F0307">
      <w:pPr>
        <w:pStyle w:val="Default"/>
        <w:numPr>
          <w:ilvl w:val="0"/>
          <w:numId w:val="44"/>
        </w:numPr>
        <w:ind w:left="284" w:hanging="284"/>
        <w:jc w:val="both"/>
        <w:rPr>
          <w:rFonts w:ascii="Arial" w:hAnsi="Arial" w:cs="Arial"/>
        </w:rPr>
      </w:pPr>
      <w:r>
        <w:rPr>
          <w:rFonts w:ascii="Arial" w:hAnsi="Arial" w:cs="Arial"/>
        </w:rPr>
        <w:t>Marianne Sigouin-Lebel, observatrice (DEV-</w:t>
      </w:r>
      <w:proofErr w:type="spellStart"/>
      <w:r>
        <w:rPr>
          <w:rFonts w:ascii="Arial" w:hAnsi="Arial" w:cs="Arial"/>
        </w:rPr>
        <w:t>FARR</w:t>
      </w:r>
      <w:proofErr w:type="spellEnd"/>
      <w:r>
        <w:rPr>
          <w:rFonts w:ascii="Arial" w:hAnsi="Arial" w:cs="Arial"/>
        </w:rPr>
        <w:t>)</w:t>
      </w:r>
    </w:p>
    <w:p w:rsidR="008C156D" w:rsidRDefault="008C156D" w:rsidP="008F0307">
      <w:pPr>
        <w:pStyle w:val="Default"/>
        <w:jc w:val="right"/>
        <w:rPr>
          <w:b/>
          <w:bCs/>
          <w:sz w:val="23"/>
          <w:szCs w:val="23"/>
        </w:rPr>
      </w:pPr>
      <w:r>
        <w:rPr>
          <w:b/>
          <w:bCs/>
          <w:sz w:val="23"/>
          <w:szCs w:val="23"/>
        </w:rPr>
        <w:t xml:space="preserve">Adopté à l’unanimité </w:t>
      </w:r>
    </w:p>
    <w:p w:rsidR="00FA0EC7" w:rsidRDefault="00FA0EC7" w:rsidP="008F0307">
      <w:pPr>
        <w:pStyle w:val="Default"/>
        <w:jc w:val="right"/>
        <w:rPr>
          <w:b/>
          <w:bCs/>
          <w:sz w:val="23"/>
          <w:szCs w:val="23"/>
        </w:rPr>
      </w:pPr>
    </w:p>
    <w:p w:rsidR="008C156D" w:rsidRDefault="00FA0EC7" w:rsidP="00FA0EC7">
      <w:pPr>
        <w:pStyle w:val="Default"/>
        <w:ind w:hanging="1701"/>
        <w:rPr>
          <w:rFonts w:ascii="Arial" w:hAnsi="Arial" w:cs="Arial"/>
          <w:i/>
        </w:rPr>
      </w:pPr>
      <w:r w:rsidRPr="00FA0EC7">
        <w:rPr>
          <w:b/>
        </w:rPr>
        <w:lastRenderedPageBreak/>
        <w:t>2019-04-17</w:t>
      </w:r>
      <w:r w:rsidRPr="00FA0EC7">
        <w:rPr>
          <w:b/>
          <w:bCs/>
        </w:rPr>
        <w:t>9</w:t>
      </w:r>
      <w:r w:rsidRPr="00FA0EC7">
        <w:rPr>
          <w:b/>
        </w:rPr>
        <w:tab/>
      </w:r>
      <w:r w:rsidRPr="00FA0EC7">
        <w:rPr>
          <w:rFonts w:ascii="Arial" w:hAnsi="Arial" w:cs="Arial"/>
          <w:b/>
        </w:rPr>
        <w:t xml:space="preserve">Paysages et Jardins </w:t>
      </w:r>
      <w:proofErr w:type="spellStart"/>
      <w:r w:rsidRPr="00FA0EC7">
        <w:rPr>
          <w:rFonts w:ascii="Arial" w:hAnsi="Arial" w:cs="Arial"/>
          <w:b/>
        </w:rPr>
        <w:t>B.G</w:t>
      </w:r>
      <w:proofErr w:type="spellEnd"/>
      <w:r w:rsidRPr="00FA0EC7">
        <w:rPr>
          <w:rFonts w:ascii="Arial" w:hAnsi="Arial" w:cs="Arial"/>
          <w:b/>
        </w:rPr>
        <w:t>. Inc. : octroi de contrat pour l’aménagement du Parc Émile</w:t>
      </w:r>
    </w:p>
    <w:p w:rsidR="00FA0EC7" w:rsidRDefault="00FA0EC7" w:rsidP="00FA0EC7">
      <w:pPr>
        <w:pStyle w:val="Default"/>
        <w:ind w:hanging="1701"/>
        <w:rPr>
          <w:rFonts w:ascii="Arial" w:hAnsi="Arial" w:cs="Arial"/>
          <w:i/>
        </w:rPr>
      </w:pPr>
    </w:p>
    <w:p w:rsidR="0074548B" w:rsidRDefault="0074548B" w:rsidP="0074548B">
      <w:pPr>
        <w:jc w:val="both"/>
        <w:rPr>
          <w:rFonts w:ascii="Arial" w:hAnsi="Arial" w:cs="Arial"/>
        </w:rPr>
      </w:pPr>
      <w:r>
        <w:rPr>
          <w:rFonts w:ascii="Arial" w:hAnsi="Arial" w:cs="Arial"/>
          <w:bCs/>
        </w:rPr>
        <w:t>ATTENDU l’appel d’offres public dûment publié sur le Système électronique d’appel d’offres en date du 30 janvier 2019 c</w:t>
      </w:r>
      <w:r>
        <w:rPr>
          <w:rFonts w:ascii="Arial" w:hAnsi="Arial" w:cs="Arial"/>
        </w:rPr>
        <w:t>onformément aux règles applicables en matière d’adjudication de contrats municipaux, à la Politique sur l’acquisition des biens et services et la Politique de gestion contractuelle;</w:t>
      </w:r>
    </w:p>
    <w:p w:rsidR="0074548B" w:rsidRDefault="0074548B" w:rsidP="0074548B">
      <w:pPr>
        <w:pStyle w:val="Notedefin"/>
        <w:widowControl/>
        <w:jc w:val="both"/>
        <w:rPr>
          <w:rFonts w:ascii="Arial" w:hAnsi="Arial" w:cs="Arial"/>
          <w:lang w:val="fr-FR" w:eastAsia="fr-CA"/>
        </w:rPr>
      </w:pPr>
    </w:p>
    <w:p w:rsidR="0074548B" w:rsidRDefault="0074548B" w:rsidP="0074548B">
      <w:pPr>
        <w:jc w:val="both"/>
        <w:rPr>
          <w:rFonts w:ascii="Arial" w:hAnsi="Arial" w:cs="Arial"/>
          <w:bCs/>
        </w:rPr>
      </w:pPr>
      <w:r w:rsidRPr="00AC5C92">
        <w:rPr>
          <w:rFonts w:ascii="Arial" w:hAnsi="Arial" w:cs="Arial"/>
          <w:bCs/>
        </w:rPr>
        <w:t xml:space="preserve">ATTENDU l’ouverture des soumissions </w:t>
      </w:r>
      <w:r>
        <w:rPr>
          <w:rFonts w:ascii="Arial" w:hAnsi="Arial" w:cs="Arial"/>
          <w:bCs/>
        </w:rPr>
        <w:t>le 19 février 2019 dont les résultats sont les suivants :</w:t>
      </w:r>
    </w:p>
    <w:p w:rsidR="0074548B" w:rsidRDefault="0074548B" w:rsidP="0074548B">
      <w:pPr>
        <w:jc w:val="both"/>
        <w:rPr>
          <w:rFonts w:ascii="Arial" w:hAnsi="Arial" w:cs="Arial"/>
          <w:bCs/>
        </w:rPr>
      </w:pPr>
    </w:p>
    <w:tbl>
      <w:tblPr>
        <w:tblStyle w:val="TableauGrille2-Accentuation1"/>
        <w:tblW w:w="8363" w:type="dxa"/>
        <w:tblLook w:val="04A0" w:firstRow="1" w:lastRow="0" w:firstColumn="1" w:lastColumn="0" w:noHBand="0" w:noVBand="1"/>
      </w:tblPr>
      <w:tblGrid>
        <w:gridCol w:w="4678"/>
        <w:gridCol w:w="3685"/>
      </w:tblGrid>
      <w:tr w:rsidR="0074548B" w:rsidRPr="00AC5C92" w:rsidTr="00D731B8">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78" w:type="dxa"/>
            <w:vAlign w:val="center"/>
            <w:hideMark/>
          </w:tcPr>
          <w:p w:rsidR="0074548B" w:rsidRPr="00AC5C92" w:rsidRDefault="0074548B" w:rsidP="00D731B8">
            <w:pPr>
              <w:ind w:left="402" w:hanging="427"/>
              <w:jc w:val="center"/>
              <w:rPr>
                <w:rFonts w:ascii="Arial" w:hAnsi="Arial" w:cs="Arial"/>
                <w:bCs w:val="0"/>
                <w:smallCaps/>
                <w:szCs w:val="16"/>
                <w:lang w:eastAsia="fr-CA"/>
              </w:rPr>
            </w:pPr>
            <w:r w:rsidRPr="00AC5C92">
              <w:rPr>
                <w:rFonts w:ascii="Arial" w:hAnsi="Arial" w:cs="Arial"/>
                <w:bCs w:val="0"/>
                <w:smallCaps/>
                <w:szCs w:val="16"/>
                <w:lang w:eastAsia="fr-CA"/>
              </w:rPr>
              <w:t>entrepreneurs</w:t>
            </w:r>
          </w:p>
        </w:tc>
        <w:tc>
          <w:tcPr>
            <w:tcW w:w="3685" w:type="dxa"/>
            <w:vAlign w:val="center"/>
            <w:hideMark/>
          </w:tcPr>
          <w:p w:rsidR="0074548B" w:rsidRPr="00AC5C92" w:rsidRDefault="0074548B" w:rsidP="00D731B8">
            <w:pPr>
              <w:ind w:hanging="25"/>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mallCaps/>
                <w:szCs w:val="16"/>
                <w:lang w:eastAsia="fr-CA"/>
              </w:rPr>
            </w:pPr>
            <w:r w:rsidRPr="00AC5C92">
              <w:rPr>
                <w:rFonts w:ascii="Arial" w:hAnsi="Arial" w:cs="Arial"/>
                <w:bCs w:val="0"/>
                <w:smallCaps/>
                <w:szCs w:val="16"/>
                <w:lang w:eastAsia="fr-CA"/>
              </w:rPr>
              <w:t xml:space="preserve">montant forfaitaire </w:t>
            </w:r>
          </w:p>
          <w:p w:rsidR="0074548B" w:rsidRPr="00AC5C92" w:rsidRDefault="0074548B" w:rsidP="00D731B8">
            <w:pPr>
              <w:ind w:hanging="25"/>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mallCaps/>
                <w:szCs w:val="16"/>
                <w:lang w:eastAsia="fr-CA"/>
              </w:rPr>
            </w:pPr>
            <w:r w:rsidRPr="00AC5C92">
              <w:rPr>
                <w:rFonts w:ascii="Arial" w:hAnsi="Arial" w:cs="Arial"/>
                <w:bCs w:val="0"/>
                <w:smallCaps/>
                <w:szCs w:val="16"/>
                <w:lang w:eastAsia="fr-CA"/>
              </w:rPr>
              <w:t xml:space="preserve">(taxes </w:t>
            </w:r>
            <w:r w:rsidR="00794A3F">
              <w:rPr>
                <w:rFonts w:ascii="Arial" w:hAnsi="Arial" w:cs="Arial"/>
                <w:bCs w:val="0"/>
                <w:smallCaps/>
                <w:szCs w:val="16"/>
                <w:lang w:eastAsia="fr-CA"/>
              </w:rPr>
              <w:t>incluses</w:t>
            </w:r>
            <w:r w:rsidRPr="00AC5C92">
              <w:rPr>
                <w:rFonts w:ascii="Arial" w:hAnsi="Arial" w:cs="Arial"/>
                <w:bCs w:val="0"/>
                <w:smallCaps/>
                <w:szCs w:val="16"/>
                <w:lang w:eastAsia="fr-CA"/>
              </w:rPr>
              <w:t>)</w:t>
            </w:r>
          </w:p>
        </w:tc>
      </w:tr>
      <w:tr w:rsidR="0074548B" w:rsidRPr="0074548B" w:rsidTr="00D731B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78" w:type="dxa"/>
            <w:noWrap/>
          </w:tcPr>
          <w:p w:rsidR="0074548B" w:rsidRPr="0074548B" w:rsidRDefault="0074548B" w:rsidP="0074548B">
            <w:pPr>
              <w:ind w:left="402" w:hanging="427"/>
              <w:rPr>
                <w:rFonts w:ascii="Arial" w:hAnsi="Arial" w:cs="Arial"/>
                <w:b w:val="0"/>
              </w:rPr>
            </w:pPr>
            <w:r w:rsidRPr="0074548B">
              <w:rPr>
                <w:rFonts w:ascii="Arial" w:hAnsi="Arial" w:cs="Arial"/>
                <w:b w:val="0"/>
              </w:rPr>
              <w:t xml:space="preserve">Paysages et Jardins </w:t>
            </w:r>
            <w:proofErr w:type="spellStart"/>
            <w:r w:rsidRPr="0074548B">
              <w:rPr>
                <w:rFonts w:ascii="Arial" w:hAnsi="Arial" w:cs="Arial"/>
                <w:b w:val="0"/>
              </w:rPr>
              <w:t>B.G</w:t>
            </w:r>
            <w:proofErr w:type="spellEnd"/>
            <w:r w:rsidRPr="0074548B">
              <w:rPr>
                <w:rFonts w:ascii="Arial" w:hAnsi="Arial" w:cs="Arial"/>
                <w:b w:val="0"/>
              </w:rPr>
              <w:t>. Inc.</w:t>
            </w:r>
          </w:p>
        </w:tc>
        <w:tc>
          <w:tcPr>
            <w:tcW w:w="3685" w:type="dxa"/>
            <w:noWrap/>
          </w:tcPr>
          <w:p w:rsidR="0074548B" w:rsidRPr="00794A3F" w:rsidRDefault="00794A3F" w:rsidP="00794A3F">
            <w:pPr>
              <w:ind w:left="402" w:hanging="427"/>
              <w:jc w:val="right"/>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794A3F">
              <w:rPr>
                <w:rFonts w:ascii="Arial" w:hAnsi="Arial" w:cs="Arial"/>
                <w:bCs/>
              </w:rPr>
              <w:t>179 714.55$</w:t>
            </w:r>
          </w:p>
        </w:tc>
      </w:tr>
      <w:tr w:rsidR="00794A3F" w:rsidRPr="00AC5C92" w:rsidTr="00D731B8">
        <w:trPr>
          <w:trHeight w:val="227"/>
        </w:trPr>
        <w:tc>
          <w:tcPr>
            <w:cnfStyle w:val="001000000000" w:firstRow="0" w:lastRow="0" w:firstColumn="1" w:lastColumn="0" w:oddVBand="0" w:evenVBand="0" w:oddHBand="0" w:evenHBand="0" w:firstRowFirstColumn="0" w:firstRowLastColumn="0" w:lastRowFirstColumn="0" w:lastRowLastColumn="0"/>
            <w:tcW w:w="4678" w:type="dxa"/>
            <w:noWrap/>
          </w:tcPr>
          <w:p w:rsidR="00794A3F" w:rsidRPr="0074548B" w:rsidRDefault="00794A3F" w:rsidP="00D731B8">
            <w:pPr>
              <w:rPr>
                <w:rFonts w:ascii="Arial" w:hAnsi="Arial" w:cs="Arial"/>
                <w:b w:val="0"/>
              </w:rPr>
            </w:pPr>
            <w:r w:rsidRPr="0074548B">
              <w:rPr>
                <w:rFonts w:ascii="Arial" w:hAnsi="Arial" w:cs="Arial"/>
                <w:b w:val="0"/>
              </w:rPr>
              <w:t>Jeux-Tec Inc.</w:t>
            </w:r>
          </w:p>
        </w:tc>
        <w:tc>
          <w:tcPr>
            <w:tcW w:w="3685" w:type="dxa"/>
            <w:noWrap/>
          </w:tcPr>
          <w:p w:rsidR="00794A3F" w:rsidRPr="00AC5C92" w:rsidRDefault="00794A3F" w:rsidP="00D731B8">
            <w:pPr>
              <w:ind w:left="402" w:hanging="427"/>
              <w:jc w:val="right"/>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94A3F">
              <w:rPr>
                <w:rFonts w:ascii="Arial" w:hAnsi="Arial" w:cs="Arial"/>
                <w:bCs/>
              </w:rPr>
              <w:t>182 843.52$</w:t>
            </w:r>
          </w:p>
        </w:tc>
      </w:tr>
      <w:tr w:rsidR="0074548B" w:rsidRPr="00AC5C92" w:rsidTr="00D731B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78" w:type="dxa"/>
            <w:noWrap/>
          </w:tcPr>
          <w:p w:rsidR="0074548B" w:rsidRPr="0074548B" w:rsidRDefault="0074548B" w:rsidP="00D731B8">
            <w:pPr>
              <w:ind w:left="402" w:hanging="427"/>
              <w:rPr>
                <w:rFonts w:ascii="Arial" w:hAnsi="Arial" w:cs="Arial"/>
                <w:b w:val="0"/>
              </w:rPr>
            </w:pPr>
            <w:r w:rsidRPr="0074548B">
              <w:rPr>
                <w:rFonts w:ascii="Arial" w:hAnsi="Arial" w:cs="Arial"/>
                <w:b w:val="0"/>
              </w:rPr>
              <w:t>Bernard Paysagiste Inc</w:t>
            </w:r>
          </w:p>
        </w:tc>
        <w:tc>
          <w:tcPr>
            <w:tcW w:w="3685" w:type="dxa"/>
            <w:noWrap/>
          </w:tcPr>
          <w:p w:rsidR="0074548B" w:rsidRPr="00AC5C92" w:rsidRDefault="00794A3F" w:rsidP="00794A3F">
            <w:pPr>
              <w:ind w:left="402" w:hanging="427"/>
              <w:jc w:val="right"/>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794A3F">
              <w:rPr>
                <w:rFonts w:ascii="Arial" w:hAnsi="Arial" w:cs="Arial"/>
                <w:bCs/>
              </w:rPr>
              <w:t>196 843.52$</w:t>
            </w:r>
          </w:p>
        </w:tc>
      </w:tr>
      <w:tr w:rsidR="003F7D4C" w:rsidRPr="00AC5C92" w:rsidTr="00D731B8">
        <w:trPr>
          <w:trHeight w:val="227"/>
        </w:trPr>
        <w:tc>
          <w:tcPr>
            <w:cnfStyle w:val="001000000000" w:firstRow="0" w:lastRow="0" w:firstColumn="1" w:lastColumn="0" w:oddVBand="0" w:evenVBand="0" w:oddHBand="0" w:evenHBand="0" w:firstRowFirstColumn="0" w:firstRowLastColumn="0" w:lastRowFirstColumn="0" w:lastRowLastColumn="0"/>
            <w:tcW w:w="4678" w:type="dxa"/>
            <w:noWrap/>
          </w:tcPr>
          <w:p w:rsidR="003F7D4C" w:rsidRPr="0074548B" w:rsidRDefault="003F7D4C" w:rsidP="00D731B8">
            <w:pPr>
              <w:ind w:left="402" w:hanging="427"/>
              <w:rPr>
                <w:rFonts w:ascii="Arial" w:hAnsi="Arial" w:cs="Arial"/>
                <w:b w:val="0"/>
              </w:rPr>
            </w:pPr>
            <w:r w:rsidRPr="0074548B">
              <w:rPr>
                <w:rFonts w:ascii="Arial" w:hAnsi="Arial" w:cs="Arial"/>
                <w:b w:val="0"/>
              </w:rPr>
              <w:t xml:space="preserve">Les Pavages </w:t>
            </w:r>
            <w:proofErr w:type="spellStart"/>
            <w:r w:rsidRPr="0074548B">
              <w:rPr>
                <w:rFonts w:ascii="Arial" w:hAnsi="Arial" w:cs="Arial"/>
                <w:b w:val="0"/>
              </w:rPr>
              <w:t>Théorêt</w:t>
            </w:r>
            <w:proofErr w:type="spellEnd"/>
            <w:r w:rsidRPr="0074548B">
              <w:rPr>
                <w:rFonts w:ascii="Arial" w:hAnsi="Arial" w:cs="Arial"/>
                <w:b w:val="0"/>
              </w:rPr>
              <w:t xml:space="preserve"> Inc</w:t>
            </w:r>
          </w:p>
        </w:tc>
        <w:tc>
          <w:tcPr>
            <w:tcW w:w="3685" w:type="dxa"/>
            <w:noWrap/>
          </w:tcPr>
          <w:p w:rsidR="003F7D4C" w:rsidRPr="00AC5C92" w:rsidRDefault="003F7D4C" w:rsidP="00D731B8">
            <w:pPr>
              <w:ind w:left="402" w:hanging="427"/>
              <w:jc w:val="right"/>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94A3F">
              <w:rPr>
                <w:rFonts w:ascii="Arial" w:hAnsi="Arial" w:cs="Arial"/>
                <w:bCs/>
              </w:rPr>
              <w:t>201 543.71$</w:t>
            </w:r>
          </w:p>
        </w:tc>
      </w:tr>
      <w:tr w:rsidR="00794A3F" w:rsidRPr="00AC5C92" w:rsidTr="00D731B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78" w:type="dxa"/>
            <w:noWrap/>
          </w:tcPr>
          <w:p w:rsidR="00794A3F" w:rsidRPr="0074548B" w:rsidRDefault="00794A3F" w:rsidP="00D731B8">
            <w:pPr>
              <w:ind w:left="402" w:hanging="427"/>
              <w:jc w:val="both"/>
              <w:rPr>
                <w:rFonts w:ascii="Arial" w:hAnsi="Arial" w:cs="Arial"/>
                <w:b w:val="0"/>
              </w:rPr>
            </w:pPr>
            <w:r w:rsidRPr="0074548B">
              <w:rPr>
                <w:rFonts w:ascii="Arial" w:hAnsi="Arial" w:cs="Arial"/>
                <w:b w:val="0"/>
              </w:rPr>
              <w:t xml:space="preserve">Construction </w:t>
            </w:r>
            <w:proofErr w:type="spellStart"/>
            <w:r w:rsidRPr="0074548B">
              <w:rPr>
                <w:rFonts w:ascii="Arial" w:hAnsi="Arial" w:cs="Arial"/>
                <w:b w:val="0"/>
              </w:rPr>
              <w:t>Lavallee</w:t>
            </w:r>
            <w:proofErr w:type="spellEnd"/>
            <w:r w:rsidRPr="0074548B">
              <w:rPr>
                <w:rFonts w:ascii="Arial" w:hAnsi="Arial" w:cs="Arial"/>
                <w:b w:val="0"/>
              </w:rPr>
              <w:t xml:space="preserve"> inc</w:t>
            </w:r>
          </w:p>
        </w:tc>
        <w:tc>
          <w:tcPr>
            <w:tcW w:w="3685" w:type="dxa"/>
            <w:noWrap/>
          </w:tcPr>
          <w:p w:rsidR="00794A3F" w:rsidRPr="00AC5C92" w:rsidRDefault="00794A3F" w:rsidP="00D731B8">
            <w:pPr>
              <w:ind w:left="402" w:hanging="427"/>
              <w:jc w:val="right"/>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794A3F">
              <w:rPr>
                <w:rFonts w:ascii="Arial" w:hAnsi="Arial" w:cs="Arial"/>
                <w:bCs/>
              </w:rPr>
              <w:t>208 101.76$</w:t>
            </w:r>
          </w:p>
        </w:tc>
      </w:tr>
      <w:tr w:rsidR="003F7D4C" w:rsidRPr="00AC5C92" w:rsidTr="00D731B8">
        <w:trPr>
          <w:trHeight w:val="227"/>
        </w:trPr>
        <w:tc>
          <w:tcPr>
            <w:cnfStyle w:val="001000000000" w:firstRow="0" w:lastRow="0" w:firstColumn="1" w:lastColumn="0" w:oddVBand="0" w:evenVBand="0" w:oddHBand="0" w:evenHBand="0" w:firstRowFirstColumn="0" w:firstRowLastColumn="0" w:lastRowFirstColumn="0" w:lastRowLastColumn="0"/>
            <w:tcW w:w="4678" w:type="dxa"/>
            <w:noWrap/>
          </w:tcPr>
          <w:p w:rsidR="0074548B" w:rsidRPr="0074548B" w:rsidRDefault="0074548B" w:rsidP="00D731B8">
            <w:pPr>
              <w:ind w:left="402" w:hanging="427"/>
              <w:rPr>
                <w:rFonts w:ascii="Arial" w:hAnsi="Arial" w:cs="Arial"/>
                <w:b w:val="0"/>
              </w:rPr>
            </w:pPr>
            <w:r w:rsidRPr="0074548B">
              <w:rPr>
                <w:rFonts w:ascii="Arial" w:hAnsi="Arial" w:cs="Arial"/>
                <w:b w:val="0"/>
              </w:rPr>
              <w:t>Aménagements Sud-Ouest</w:t>
            </w:r>
          </w:p>
        </w:tc>
        <w:tc>
          <w:tcPr>
            <w:tcW w:w="3685" w:type="dxa"/>
            <w:noWrap/>
          </w:tcPr>
          <w:p w:rsidR="0074548B" w:rsidRPr="00AC5C92" w:rsidRDefault="00794A3F" w:rsidP="00794A3F">
            <w:pPr>
              <w:ind w:left="402" w:hanging="427"/>
              <w:jc w:val="right"/>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94A3F">
              <w:rPr>
                <w:rFonts w:ascii="Arial" w:hAnsi="Arial" w:cs="Arial"/>
                <w:bCs/>
              </w:rPr>
              <w:t>208 966.83$</w:t>
            </w:r>
          </w:p>
        </w:tc>
      </w:tr>
      <w:tr w:rsidR="003F7D4C" w:rsidRPr="00AC5C92" w:rsidTr="00D731B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78" w:type="dxa"/>
            <w:noWrap/>
          </w:tcPr>
          <w:p w:rsidR="003F7D4C" w:rsidRPr="0074548B" w:rsidRDefault="003F7D4C" w:rsidP="00D731B8">
            <w:pPr>
              <w:ind w:left="402" w:hanging="427"/>
              <w:rPr>
                <w:rFonts w:ascii="Arial" w:hAnsi="Arial" w:cs="Arial"/>
                <w:b w:val="0"/>
              </w:rPr>
            </w:pPr>
            <w:proofErr w:type="spellStart"/>
            <w:r w:rsidRPr="0074548B">
              <w:rPr>
                <w:rFonts w:ascii="Arial" w:hAnsi="Arial" w:cs="Arial"/>
                <w:b w:val="0"/>
              </w:rPr>
              <w:t>Motexa</w:t>
            </w:r>
            <w:proofErr w:type="spellEnd"/>
            <w:r w:rsidRPr="0074548B">
              <w:rPr>
                <w:rFonts w:ascii="Arial" w:hAnsi="Arial" w:cs="Arial"/>
                <w:b w:val="0"/>
              </w:rPr>
              <w:t xml:space="preserve"> Inc</w:t>
            </w:r>
          </w:p>
        </w:tc>
        <w:tc>
          <w:tcPr>
            <w:tcW w:w="3685" w:type="dxa"/>
            <w:noWrap/>
          </w:tcPr>
          <w:p w:rsidR="003F7D4C" w:rsidRPr="00AC5C92" w:rsidRDefault="003F7D4C" w:rsidP="00D731B8">
            <w:pPr>
              <w:ind w:left="402" w:hanging="427"/>
              <w:jc w:val="right"/>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794A3F">
              <w:rPr>
                <w:rFonts w:ascii="Arial" w:hAnsi="Arial" w:cs="Arial"/>
                <w:bCs/>
              </w:rPr>
              <w:t>219 626.16</w:t>
            </w:r>
            <w:r>
              <w:rPr>
                <w:rFonts w:ascii="Arial" w:hAnsi="Arial" w:cs="Arial"/>
                <w:bCs/>
              </w:rPr>
              <w:t>$</w:t>
            </w:r>
          </w:p>
        </w:tc>
      </w:tr>
      <w:tr w:rsidR="003F7D4C" w:rsidRPr="00AC5C92" w:rsidTr="00D731B8">
        <w:trPr>
          <w:trHeight w:val="227"/>
        </w:trPr>
        <w:tc>
          <w:tcPr>
            <w:cnfStyle w:val="001000000000" w:firstRow="0" w:lastRow="0" w:firstColumn="1" w:lastColumn="0" w:oddVBand="0" w:evenVBand="0" w:oddHBand="0" w:evenHBand="0" w:firstRowFirstColumn="0" w:firstRowLastColumn="0" w:lastRowFirstColumn="0" w:lastRowLastColumn="0"/>
            <w:tcW w:w="4678" w:type="dxa"/>
            <w:noWrap/>
          </w:tcPr>
          <w:p w:rsidR="003F7D4C" w:rsidRPr="0074548B" w:rsidRDefault="003F7D4C" w:rsidP="00D731B8">
            <w:pPr>
              <w:ind w:left="402" w:hanging="427"/>
              <w:rPr>
                <w:rFonts w:ascii="Arial" w:hAnsi="Arial" w:cs="Arial"/>
                <w:b w:val="0"/>
              </w:rPr>
            </w:pPr>
            <w:r w:rsidRPr="0074548B">
              <w:rPr>
                <w:rFonts w:ascii="Arial" w:hAnsi="Arial" w:cs="Arial"/>
                <w:b w:val="0"/>
              </w:rPr>
              <w:t xml:space="preserve">Les Entreprises J. </w:t>
            </w:r>
            <w:proofErr w:type="spellStart"/>
            <w:r w:rsidRPr="0074548B">
              <w:rPr>
                <w:rFonts w:ascii="Arial" w:hAnsi="Arial" w:cs="Arial"/>
                <w:b w:val="0"/>
              </w:rPr>
              <w:t>Piccioni</w:t>
            </w:r>
            <w:proofErr w:type="spellEnd"/>
            <w:r w:rsidRPr="0074548B">
              <w:rPr>
                <w:rFonts w:ascii="Arial" w:hAnsi="Arial" w:cs="Arial"/>
                <w:b w:val="0"/>
              </w:rPr>
              <w:t xml:space="preserve"> Inc</w:t>
            </w:r>
          </w:p>
        </w:tc>
        <w:tc>
          <w:tcPr>
            <w:tcW w:w="3685" w:type="dxa"/>
            <w:noWrap/>
          </w:tcPr>
          <w:p w:rsidR="003F7D4C" w:rsidRPr="00AC5C92" w:rsidRDefault="003F7D4C" w:rsidP="00D731B8">
            <w:pPr>
              <w:ind w:left="402" w:hanging="427"/>
              <w:jc w:val="right"/>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794A3F">
              <w:rPr>
                <w:rFonts w:ascii="Arial" w:hAnsi="Arial" w:cs="Arial"/>
                <w:bCs/>
              </w:rPr>
              <w:t>246 697.89$</w:t>
            </w:r>
          </w:p>
        </w:tc>
      </w:tr>
      <w:tr w:rsidR="003F7D4C" w:rsidRPr="00AC5C92" w:rsidTr="00D731B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678" w:type="dxa"/>
            <w:noWrap/>
          </w:tcPr>
          <w:p w:rsidR="0074548B" w:rsidRPr="0074548B" w:rsidRDefault="0074548B" w:rsidP="0074548B">
            <w:pPr>
              <w:ind w:left="402" w:hanging="427"/>
              <w:jc w:val="both"/>
              <w:rPr>
                <w:rFonts w:ascii="Arial" w:hAnsi="Arial" w:cs="Arial"/>
                <w:b w:val="0"/>
              </w:rPr>
            </w:pPr>
            <w:r w:rsidRPr="0074548B">
              <w:rPr>
                <w:rFonts w:ascii="Arial" w:hAnsi="Arial" w:cs="Arial"/>
                <w:b w:val="0"/>
              </w:rPr>
              <w:t xml:space="preserve">Entreprise </w:t>
            </w:r>
            <w:proofErr w:type="spellStart"/>
            <w:r w:rsidRPr="0074548B">
              <w:rPr>
                <w:rFonts w:ascii="Arial" w:hAnsi="Arial" w:cs="Arial"/>
                <w:b w:val="0"/>
              </w:rPr>
              <w:t>Gibelco</w:t>
            </w:r>
            <w:proofErr w:type="spellEnd"/>
            <w:r w:rsidRPr="0074548B">
              <w:rPr>
                <w:rFonts w:ascii="Arial" w:hAnsi="Arial" w:cs="Arial"/>
                <w:b w:val="0"/>
              </w:rPr>
              <w:t xml:space="preserve"> </w:t>
            </w:r>
            <w:proofErr w:type="spellStart"/>
            <w:r w:rsidRPr="0074548B">
              <w:rPr>
                <w:rFonts w:ascii="Arial" w:hAnsi="Arial" w:cs="Arial"/>
                <w:b w:val="0"/>
              </w:rPr>
              <w:t>inc.</w:t>
            </w:r>
            <w:proofErr w:type="spellEnd"/>
          </w:p>
        </w:tc>
        <w:tc>
          <w:tcPr>
            <w:tcW w:w="3685" w:type="dxa"/>
            <w:noWrap/>
          </w:tcPr>
          <w:p w:rsidR="0074548B" w:rsidRPr="00AC5C92" w:rsidRDefault="00794A3F" w:rsidP="00794A3F">
            <w:pPr>
              <w:ind w:left="402" w:hanging="427"/>
              <w:jc w:val="right"/>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794A3F">
              <w:rPr>
                <w:rFonts w:ascii="Arial" w:hAnsi="Arial" w:cs="Arial"/>
                <w:bCs/>
              </w:rPr>
              <w:t>269 190.97$</w:t>
            </w:r>
          </w:p>
        </w:tc>
      </w:tr>
    </w:tbl>
    <w:p w:rsidR="0074548B" w:rsidRDefault="0074548B" w:rsidP="0074548B">
      <w:pPr>
        <w:jc w:val="both"/>
        <w:rPr>
          <w:rFonts w:ascii="Arial" w:hAnsi="Arial" w:cs="Arial"/>
          <w:bCs/>
        </w:rPr>
      </w:pPr>
    </w:p>
    <w:p w:rsidR="0074548B" w:rsidRDefault="0074548B" w:rsidP="0074548B">
      <w:pPr>
        <w:jc w:val="both"/>
        <w:rPr>
          <w:rFonts w:ascii="Arial" w:hAnsi="Arial" w:cs="Arial"/>
          <w:bCs/>
        </w:rPr>
      </w:pPr>
      <w:r>
        <w:rPr>
          <w:rFonts w:ascii="Arial" w:hAnsi="Arial" w:cs="Arial"/>
          <w:bCs/>
        </w:rPr>
        <w:t>ATTENDU QUE la soumission du plus bas soumissionnaire conforme respecte les barèmes de l’estimation budgétaire;</w:t>
      </w:r>
    </w:p>
    <w:p w:rsidR="0074548B" w:rsidRDefault="0074548B" w:rsidP="0074548B">
      <w:pPr>
        <w:jc w:val="both"/>
        <w:rPr>
          <w:rFonts w:ascii="Arial" w:hAnsi="Arial" w:cs="Arial"/>
          <w:bCs/>
        </w:rPr>
      </w:pPr>
    </w:p>
    <w:p w:rsidR="0074548B" w:rsidRDefault="0074548B" w:rsidP="0074548B">
      <w:pPr>
        <w:jc w:val="both"/>
        <w:rPr>
          <w:rFonts w:ascii="Arial" w:hAnsi="Arial" w:cs="Arial"/>
        </w:rPr>
      </w:pPr>
      <w:r>
        <w:rPr>
          <w:rFonts w:ascii="Arial" w:hAnsi="Arial" w:cs="Arial"/>
        </w:rPr>
        <w:t>Il est proposé par</w:t>
      </w:r>
      <w:r>
        <w:rPr>
          <w:rFonts w:ascii="Arial" w:hAnsi="Arial" w:cs="Arial"/>
        </w:rPr>
        <w:tab/>
      </w:r>
      <w:r w:rsidR="00330984">
        <w:rPr>
          <w:rFonts w:ascii="Arial" w:hAnsi="Arial" w:cs="Arial"/>
        </w:rPr>
        <w:t>Serge Clément</w:t>
      </w:r>
      <w:r>
        <w:rPr>
          <w:rFonts w:ascii="Arial" w:hAnsi="Arial" w:cs="Arial"/>
        </w:rPr>
        <w:tab/>
      </w:r>
      <w:r>
        <w:rPr>
          <w:rFonts w:ascii="Arial" w:hAnsi="Arial" w:cs="Arial"/>
        </w:rPr>
        <w:tab/>
      </w:r>
      <w:r>
        <w:rPr>
          <w:rFonts w:ascii="Arial" w:hAnsi="Arial" w:cs="Arial"/>
        </w:rPr>
        <w:tab/>
      </w:r>
    </w:p>
    <w:p w:rsidR="0074548B" w:rsidRDefault="0074548B" w:rsidP="0074548B">
      <w:pPr>
        <w:jc w:val="both"/>
        <w:rPr>
          <w:rFonts w:ascii="Arial" w:hAnsi="Arial" w:cs="Arial"/>
        </w:rPr>
      </w:pPr>
      <w:r>
        <w:rPr>
          <w:rFonts w:ascii="Arial" w:hAnsi="Arial" w:cs="Arial"/>
        </w:rPr>
        <w:t xml:space="preserve">Appuyé par </w:t>
      </w:r>
      <w:r>
        <w:rPr>
          <w:rFonts w:ascii="Arial" w:hAnsi="Arial" w:cs="Arial"/>
        </w:rPr>
        <w:tab/>
      </w:r>
      <w:r>
        <w:rPr>
          <w:rFonts w:ascii="Arial" w:hAnsi="Arial" w:cs="Arial"/>
        </w:rPr>
        <w:tab/>
      </w:r>
      <w:r w:rsidR="00330984">
        <w:rPr>
          <w:rFonts w:ascii="Arial" w:hAnsi="Arial" w:cs="Arial"/>
        </w:rPr>
        <w:t>Louis Thauvette</w:t>
      </w:r>
    </w:p>
    <w:p w:rsidR="0074548B" w:rsidRDefault="0074548B" w:rsidP="0074548B">
      <w:pPr>
        <w:jc w:val="both"/>
        <w:rPr>
          <w:rFonts w:ascii="Arial" w:hAnsi="Arial" w:cs="Arial"/>
        </w:rPr>
      </w:pPr>
      <w:r>
        <w:rPr>
          <w:rFonts w:ascii="Arial" w:hAnsi="Arial" w:cs="Arial"/>
        </w:rPr>
        <w:t>Et résolu </w:t>
      </w:r>
    </w:p>
    <w:p w:rsidR="0074548B" w:rsidRDefault="0074548B" w:rsidP="0074548B">
      <w:pPr>
        <w:jc w:val="both"/>
        <w:rPr>
          <w:rFonts w:ascii="Arial" w:hAnsi="Arial" w:cs="Arial"/>
        </w:rPr>
      </w:pPr>
    </w:p>
    <w:p w:rsidR="0074548B" w:rsidRDefault="0074548B" w:rsidP="0074548B">
      <w:pPr>
        <w:jc w:val="both"/>
        <w:rPr>
          <w:rFonts w:ascii="Arial" w:hAnsi="Arial" w:cs="Arial"/>
          <w:lang w:val="fr-FR" w:eastAsia="fr-CA"/>
        </w:rPr>
      </w:pPr>
      <w:r w:rsidRPr="006C457F">
        <w:rPr>
          <w:rFonts w:ascii="Arial" w:hAnsi="Arial" w:cs="Arial"/>
        </w:rPr>
        <w:t xml:space="preserve">D’ACCEPTER la soumission </w:t>
      </w:r>
      <w:r>
        <w:rPr>
          <w:rFonts w:ascii="Arial" w:hAnsi="Arial" w:cs="Arial"/>
        </w:rPr>
        <w:t xml:space="preserve">du plus bas soumissionnaire </w:t>
      </w:r>
      <w:r w:rsidRPr="006C457F">
        <w:rPr>
          <w:rFonts w:ascii="Arial" w:hAnsi="Arial" w:cs="Arial"/>
        </w:rPr>
        <w:t xml:space="preserve">conforme </w:t>
      </w:r>
      <w:r>
        <w:rPr>
          <w:rFonts w:ascii="Arial" w:hAnsi="Arial" w:cs="Arial"/>
        </w:rPr>
        <w:t>soit</w:t>
      </w:r>
      <w:r w:rsidRPr="006C457F">
        <w:rPr>
          <w:rFonts w:ascii="Arial" w:hAnsi="Arial" w:cs="Arial"/>
        </w:rPr>
        <w:t xml:space="preserve"> </w:t>
      </w:r>
      <w:r w:rsidR="003F7D4C">
        <w:rPr>
          <w:rFonts w:ascii="Arial" w:hAnsi="Arial" w:cs="Arial"/>
        </w:rPr>
        <w:t xml:space="preserve">Paysages et Jardins </w:t>
      </w:r>
      <w:proofErr w:type="spellStart"/>
      <w:r w:rsidR="003F7D4C">
        <w:rPr>
          <w:rFonts w:ascii="Arial" w:hAnsi="Arial" w:cs="Arial"/>
        </w:rPr>
        <w:t>B.G</w:t>
      </w:r>
      <w:proofErr w:type="spellEnd"/>
      <w:r w:rsidR="003F7D4C">
        <w:rPr>
          <w:rFonts w:ascii="Arial" w:hAnsi="Arial" w:cs="Arial"/>
        </w:rPr>
        <w:t>. Inc.</w:t>
      </w:r>
      <w:r>
        <w:rPr>
          <w:rFonts w:ascii="Arial" w:hAnsi="Arial" w:cs="Arial"/>
        </w:rPr>
        <w:t xml:space="preserve"> </w:t>
      </w:r>
      <w:r w:rsidR="003F7D4C">
        <w:rPr>
          <w:rFonts w:ascii="Arial" w:hAnsi="Arial" w:cs="Arial"/>
        </w:rPr>
        <w:t xml:space="preserve">pour l’aménagement du parc Émile au coût </w:t>
      </w:r>
      <w:proofErr w:type="gramStart"/>
      <w:r w:rsidR="003F7D4C">
        <w:rPr>
          <w:rFonts w:ascii="Arial" w:hAnsi="Arial" w:cs="Arial"/>
        </w:rPr>
        <w:t xml:space="preserve">de </w:t>
      </w:r>
      <w:r>
        <w:rPr>
          <w:rFonts w:ascii="Arial" w:hAnsi="Arial" w:cs="Arial"/>
          <w:lang w:val="fr-FR" w:eastAsia="fr-CA"/>
        </w:rPr>
        <w:t xml:space="preserve"> </w:t>
      </w:r>
      <w:r w:rsidR="003F7D4C">
        <w:rPr>
          <w:rFonts w:ascii="Arial" w:hAnsi="Arial" w:cs="Arial"/>
          <w:lang w:val="fr-FR" w:eastAsia="fr-CA"/>
        </w:rPr>
        <w:t>179</w:t>
      </w:r>
      <w:proofErr w:type="gramEnd"/>
      <w:r w:rsidR="003F7D4C">
        <w:rPr>
          <w:rFonts w:ascii="Arial" w:hAnsi="Arial" w:cs="Arial"/>
          <w:lang w:val="fr-FR" w:eastAsia="fr-CA"/>
        </w:rPr>
        <w:t> 714.55$</w:t>
      </w:r>
      <w:r>
        <w:rPr>
          <w:rFonts w:ascii="Arial" w:hAnsi="Arial" w:cs="Arial"/>
          <w:lang w:val="fr-FR" w:eastAsia="fr-CA"/>
        </w:rPr>
        <w:t xml:space="preserve"> (taxes </w:t>
      </w:r>
      <w:r w:rsidR="003F7D4C">
        <w:rPr>
          <w:rFonts w:ascii="Arial" w:hAnsi="Arial" w:cs="Arial"/>
          <w:lang w:val="fr-FR" w:eastAsia="fr-CA"/>
        </w:rPr>
        <w:t>incluses</w:t>
      </w:r>
      <w:r>
        <w:rPr>
          <w:rFonts w:ascii="Arial" w:hAnsi="Arial" w:cs="Arial"/>
          <w:lang w:val="fr-FR" w:eastAsia="fr-CA"/>
        </w:rPr>
        <w:t>)</w:t>
      </w:r>
      <w:r w:rsidR="003F7D4C">
        <w:rPr>
          <w:rFonts w:ascii="Arial" w:hAnsi="Arial" w:cs="Arial"/>
          <w:lang w:val="fr-FR" w:eastAsia="fr-CA"/>
        </w:rPr>
        <w:t xml:space="preserve">, et ce </w:t>
      </w:r>
      <w:r>
        <w:rPr>
          <w:rFonts w:ascii="Arial" w:hAnsi="Arial" w:cs="Arial"/>
          <w:lang w:val="fr-FR" w:eastAsia="fr-CA"/>
        </w:rPr>
        <w:t>conditionnel</w:t>
      </w:r>
      <w:r w:rsidR="003F7D4C">
        <w:rPr>
          <w:rFonts w:ascii="Arial" w:hAnsi="Arial" w:cs="Arial"/>
          <w:lang w:val="fr-FR" w:eastAsia="fr-CA"/>
        </w:rPr>
        <w:t>lement</w:t>
      </w:r>
      <w:r>
        <w:rPr>
          <w:rFonts w:ascii="Arial" w:hAnsi="Arial" w:cs="Arial"/>
          <w:lang w:val="fr-FR" w:eastAsia="fr-CA"/>
        </w:rPr>
        <w:t xml:space="preserve"> </w:t>
      </w:r>
      <w:r w:rsidR="003F7D4C">
        <w:rPr>
          <w:rFonts w:ascii="Arial" w:hAnsi="Arial" w:cs="Arial"/>
          <w:lang w:val="fr-FR" w:eastAsia="fr-CA"/>
        </w:rPr>
        <w:t xml:space="preserve">à l’acceptation du </w:t>
      </w:r>
      <w:r>
        <w:rPr>
          <w:rFonts w:ascii="Arial" w:hAnsi="Arial" w:cs="Arial"/>
          <w:lang w:val="fr-FR" w:eastAsia="fr-CA"/>
        </w:rPr>
        <w:t>règlement d’emprunt numéro 4</w:t>
      </w:r>
      <w:r w:rsidR="003F7D4C">
        <w:rPr>
          <w:rFonts w:ascii="Arial" w:hAnsi="Arial" w:cs="Arial"/>
          <w:lang w:val="fr-FR" w:eastAsia="fr-CA"/>
        </w:rPr>
        <w:t>37</w:t>
      </w:r>
      <w:r>
        <w:rPr>
          <w:rFonts w:ascii="Arial" w:hAnsi="Arial" w:cs="Arial"/>
          <w:lang w:val="fr-FR" w:eastAsia="fr-CA"/>
        </w:rPr>
        <w:t>-201</w:t>
      </w:r>
      <w:r w:rsidR="003F7D4C">
        <w:rPr>
          <w:rFonts w:ascii="Arial" w:hAnsi="Arial" w:cs="Arial"/>
          <w:lang w:val="fr-FR" w:eastAsia="fr-CA"/>
        </w:rPr>
        <w:t>9</w:t>
      </w:r>
      <w:r w:rsidR="00614DED">
        <w:rPr>
          <w:rFonts w:ascii="Arial" w:hAnsi="Arial" w:cs="Arial"/>
          <w:lang w:val="fr-FR" w:eastAsia="fr-CA"/>
        </w:rPr>
        <w:t xml:space="preserve"> par le ministère des Affaires municipales </w:t>
      </w:r>
      <w:r w:rsidR="000523E7">
        <w:rPr>
          <w:rFonts w:ascii="Arial" w:hAnsi="Arial" w:cs="Arial"/>
          <w:lang w:val="fr-FR" w:eastAsia="fr-CA"/>
        </w:rPr>
        <w:t>et de l’Habitation</w:t>
      </w:r>
      <w:r>
        <w:rPr>
          <w:rFonts w:ascii="Arial" w:hAnsi="Arial" w:cs="Arial"/>
          <w:lang w:val="fr-FR" w:eastAsia="fr-CA"/>
        </w:rPr>
        <w:t>.</w:t>
      </w:r>
    </w:p>
    <w:p w:rsidR="0074548B" w:rsidRDefault="0074548B" w:rsidP="0074548B">
      <w:pPr>
        <w:jc w:val="right"/>
        <w:rPr>
          <w:rFonts w:ascii="Arial" w:hAnsi="Arial" w:cs="Arial"/>
          <w:b/>
        </w:rPr>
      </w:pPr>
      <w:r w:rsidRPr="00B8640B">
        <w:rPr>
          <w:rFonts w:ascii="Arial" w:hAnsi="Arial" w:cs="Arial"/>
          <w:b/>
        </w:rPr>
        <w:t>Adopté à l’unanimité</w:t>
      </w:r>
    </w:p>
    <w:p w:rsidR="0074548B" w:rsidRDefault="0074548B" w:rsidP="0074548B">
      <w:pPr>
        <w:jc w:val="both"/>
        <w:rPr>
          <w:rFonts w:ascii="Arial" w:hAnsi="Arial" w:cs="Arial"/>
          <w:bCs/>
        </w:rPr>
      </w:pPr>
    </w:p>
    <w:p w:rsidR="0074548B" w:rsidRPr="00330984" w:rsidRDefault="00330984" w:rsidP="0074548B">
      <w:pPr>
        <w:jc w:val="both"/>
        <w:rPr>
          <w:rFonts w:ascii="Arial" w:hAnsi="Arial" w:cs="Arial"/>
          <w:b/>
          <w:bCs/>
        </w:rPr>
      </w:pPr>
      <w:r w:rsidRPr="00330984">
        <w:rPr>
          <w:rFonts w:ascii="Arial" w:hAnsi="Arial" w:cs="Arial"/>
          <w:b/>
          <w:bCs/>
        </w:rPr>
        <w:t>Période de questions aux citoyens</w:t>
      </w:r>
    </w:p>
    <w:p w:rsidR="00330984" w:rsidRDefault="00330984" w:rsidP="0074548B">
      <w:pPr>
        <w:jc w:val="both"/>
        <w:rPr>
          <w:rFonts w:ascii="Arial" w:hAnsi="Arial" w:cs="Arial"/>
          <w:bCs/>
        </w:rPr>
      </w:pPr>
    </w:p>
    <w:p w:rsidR="00147289" w:rsidRPr="00330984" w:rsidRDefault="00147289" w:rsidP="000B7FB5">
      <w:pPr>
        <w:jc w:val="both"/>
        <w:rPr>
          <w:rFonts w:ascii="Arial" w:hAnsi="Arial" w:cs="Arial"/>
          <w:i/>
        </w:rPr>
      </w:pPr>
      <w:r w:rsidRPr="00330984">
        <w:rPr>
          <w:rFonts w:ascii="Arial" w:hAnsi="Arial" w:cs="Arial"/>
          <w:i/>
        </w:rPr>
        <w:t xml:space="preserve">Début de la période : </w:t>
      </w:r>
      <w:r w:rsidR="00330984">
        <w:rPr>
          <w:rFonts w:ascii="Arial" w:hAnsi="Arial" w:cs="Arial"/>
          <w:i/>
        </w:rPr>
        <w:t>aucun citoyen présent</w:t>
      </w:r>
    </w:p>
    <w:p w:rsidR="003E6FAB" w:rsidRPr="00330984" w:rsidRDefault="003E6FAB" w:rsidP="000B7FB5">
      <w:pPr>
        <w:jc w:val="both"/>
        <w:rPr>
          <w:rFonts w:ascii="Arial" w:hAnsi="Arial" w:cs="Arial"/>
          <w:i/>
        </w:rPr>
      </w:pPr>
    </w:p>
    <w:p w:rsidR="00147289" w:rsidRPr="000B7FB5" w:rsidRDefault="00147289" w:rsidP="000B7FB5">
      <w:pPr>
        <w:tabs>
          <w:tab w:val="left" w:pos="4937"/>
        </w:tabs>
        <w:jc w:val="both"/>
        <w:rPr>
          <w:rFonts w:ascii="Arial" w:hAnsi="Arial" w:cs="Arial"/>
          <w:i/>
        </w:rPr>
      </w:pPr>
      <w:r w:rsidRPr="00330984">
        <w:rPr>
          <w:rFonts w:ascii="Arial" w:hAnsi="Arial" w:cs="Arial"/>
          <w:i/>
        </w:rPr>
        <w:t xml:space="preserve">Fin de la période de questions : </w:t>
      </w:r>
      <w:r w:rsidR="00330984">
        <w:rPr>
          <w:rFonts w:ascii="Arial" w:hAnsi="Arial" w:cs="Arial"/>
          <w:i/>
        </w:rPr>
        <w:t>aucun citoyen présent</w:t>
      </w:r>
    </w:p>
    <w:p w:rsidR="00147289" w:rsidRPr="000B7FB5" w:rsidRDefault="00147289" w:rsidP="000B7FB5">
      <w:pPr>
        <w:pStyle w:val="Notedefin"/>
        <w:rPr>
          <w:rFonts w:ascii="Arial" w:hAnsi="Arial" w:cs="Arial"/>
          <w:b/>
          <w:szCs w:val="24"/>
        </w:rPr>
      </w:pPr>
    </w:p>
    <w:p w:rsidR="00280584" w:rsidRPr="000B7FB5" w:rsidRDefault="002D228F" w:rsidP="000B7FB5">
      <w:pPr>
        <w:pStyle w:val="Titre3"/>
      </w:pPr>
      <w:r w:rsidRPr="000B7FB5">
        <w:t>P</w:t>
      </w:r>
      <w:r w:rsidR="00280584" w:rsidRPr="000B7FB5">
        <w:t>arole au Conseil</w:t>
      </w:r>
    </w:p>
    <w:p w:rsidR="00280584" w:rsidRPr="000B7FB5" w:rsidRDefault="00280584" w:rsidP="000B7FB5">
      <w:pPr>
        <w:jc w:val="both"/>
        <w:rPr>
          <w:rFonts w:ascii="Arial" w:hAnsi="Arial" w:cs="Arial"/>
          <w:b/>
          <w:bCs/>
          <w:u w:val="single"/>
        </w:rPr>
      </w:pPr>
    </w:p>
    <w:p w:rsidR="00280584" w:rsidRPr="000B7FB5" w:rsidRDefault="00280584" w:rsidP="000B7FB5">
      <w:pPr>
        <w:jc w:val="both"/>
        <w:rPr>
          <w:rFonts w:ascii="Arial" w:hAnsi="Arial" w:cs="Arial"/>
          <w:bCs/>
        </w:rPr>
      </w:pPr>
      <w:r w:rsidRPr="000B7FB5">
        <w:rPr>
          <w:rFonts w:ascii="Arial" w:hAnsi="Arial" w:cs="Arial"/>
          <w:bCs/>
        </w:rPr>
        <w:t>Les membres du Conseil ont la possibilité de soumettre leurs questions ou commentaires au Conseil.</w:t>
      </w:r>
    </w:p>
    <w:p w:rsidR="000E06AA" w:rsidRDefault="000E06AA" w:rsidP="000B7FB5">
      <w:pPr>
        <w:pStyle w:val="Titre3"/>
        <w:ind w:hanging="1701"/>
        <w:rPr>
          <w:bCs w:val="0"/>
        </w:rPr>
      </w:pPr>
    </w:p>
    <w:p w:rsidR="000E06AA" w:rsidRDefault="000E06AA" w:rsidP="000B7FB5">
      <w:pPr>
        <w:pStyle w:val="Titre3"/>
        <w:ind w:hanging="1701"/>
        <w:rPr>
          <w:bCs w:val="0"/>
        </w:rPr>
      </w:pPr>
    </w:p>
    <w:p w:rsidR="00280584" w:rsidRPr="000B7FB5" w:rsidRDefault="00280584" w:rsidP="000B7FB5">
      <w:pPr>
        <w:pStyle w:val="Titre3"/>
        <w:ind w:hanging="1701"/>
      </w:pPr>
      <w:r w:rsidRPr="000B7FB5">
        <w:rPr>
          <w:bCs w:val="0"/>
        </w:rPr>
        <w:t>201</w:t>
      </w:r>
      <w:r w:rsidR="00421A33" w:rsidRPr="000B7FB5">
        <w:rPr>
          <w:bCs w:val="0"/>
        </w:rPr>
        <w:t>9</w:t>
      </w:r>
      <w:r w:rsidRPr="000B7FB5">
        <w:rPr>
          <w:bCs w:val="0"/>
        </w:rPr>
        <w:t>-</w:t>
      </w:r>
      <w:r w:rsidR="006F23A5" w:rsidRPr="000B7FB5">
        <w:rPr>
          <w:bCs w:val="0"/>
        </w:rPr>
        <w:t>0</w:t>
      </w:r>
      <w:r w:rsidR="00030AF9">
        <w:rPr>
          <w:bCs w:val="0"/>
        </w:rPr>
        <w:t>4</w:t>
      </w:r>
      <w:r w:rsidR="003E7BDD" w:rsidRPr="000B7FB5">
        <w:rPr>
          <w:bCs w:val="0"/>
        </w:rPr>
        <w:t>-</w:t>
      </w:r>
      <w:r w:rsidR="00762496" w:rsidRPr="000B7FB5">
        <w:rPr>
          <w:bCs w:val="0"/>
        </w:rPr>
        <w:t>1</w:t>
      </w:r>
      <w:r w:rsidR="003F7D4C">
        <w:rPr>
          <w:bCs w:val="0"/>
        </w:rPr>
        <w:t>80</w:t>
      </w:r>
      <w:r w:rsidRPr="000B7FB5">
        <w:rPr>
          <w:bCs w:val="0"/>
        </w:rPr>
        <w:tab/>
      </w:r>
      <w:r w:rsidRPr="000B7FB5">
        <w:t>Levée de la séance</w:t>
      </w:r>
      <w:r w:rsidR="000439BC" w:rsidRPr="000B7FB5">
        <w:t xml:space="preserve"> ordinaire</w:t>
      </w:r>
    </w:p>
    <w:p w:rsidR="00280584" w:rsidRPr="000B7FB5" w:rsidRDefault="00280584" w:rsidP="000B7FB5">
      <w:pPr>
        <w:pStyle w:val="Corpsdetexte2"/>
      </w:pPr>
    </w:p>
    <w:p w:rsidR="00280584" w:rsidRDefault="00280584" w:rsidP="000B7FB5">
      <w:pPr>
        <w:jc w:val="both"/>
        <w:rPr>
          <w:rFonts w:ascii="Arial" w:hAnsi="Arial" w:cs="Arial"/>
        </w:rPr>
      </w:pPr>
      <w:r w:rsidRPr="000B7FB5">
        <w:rPr>
          <w:rFonts w:ascii="Arial" w:hAnsi="Arial" w:cs="Arial"/>
        </w:rPr>
        <w:t>ATTENDU QUE les points à l’ordre du jour sont tous épuisés;</w:t>
      </w:r>
    </w:p>
    <w:p w:rsidR="003F7D4C" w:rsidRPr="000B7FB5" w:rsidRDefault="003F7D4C" w:rsidP="000B7FB5">
      <w:pPr>
        <w:jc w:val="both"/>
        <w:rPr>
          <w:rFonts w:ascii="Arial" w:hAnsi="Arial" w:cs="Arial"/>
        </w:rPr>
      </w:pPr>
    </w:p>
    <w:p w:rsidR="006B4CBD" w:rsidRPr="000B7FB5" w:rsidRDefault="006B4CBD" w:rsidP="000B7FB5">
      <w:pPr>
        <w:jc w:val="both"/>
        <w:rPr>
          <w:rFonts w:ascii="Arial" w:hAnsi="Arial" w:cs="Arial"/>
        </w:rPr>
      </w:pPr>
      <w:r w:rsidRPr="000B7FB5">
        <w:rPr>
          <w:rFonts w:ascii="Arial" w:hAnsi="Arial" w:cs="Arial"/>
        </w:rPr>
        <w:t>Il est proposé par</w:t>
      </w:r>
      <w:r w:rsidR="00A808A5" w:rsidRPr="000B7FB5">
        <w:rPr>
          <w:rFonts w:ascii="Arial" w:hAnsi="Arial" w:cs="Arial"/>
        </w:rPr>
        <w:tab/>
      </w:r>
      <w:r w:rsidR="00180C07">
        <w:rPr>
          <w:rFonts w:ascii="Arial" w:hAnsi="Arial" w:cs="Arial"/>
        </w:rPr>
        <w:t>Aline Trudel</w:t>
      </w:r>
    </w:p>
    <w:p w:rsidR="006B4CBD" w:rsidRPr="000B7FB5" w:rsidRDefault="006B4CBD" w:rsidP="000B7FB5">
      <w:pPr>
        <w:jc w:val="both"/>
        <w:rPr>
          <w:rFonts w:ascii="Arial" w:hAnsi="Arial" w:cs="Arial"/>
        </w:rPr>
      </w:pPr>
      <w:r w:rsidRPr="000B7FB5">
        <w:rPr>
          <w:rFonts w:ascii="Arial" w:hAnsi="Arial" w:cs="Arial"/>
        </w:rPr>
        <w:t>Appuyé par</w:t>
      </w:r>
      <w:r w:rsidRPr="000B7FB5">
        <w:rPr>
          <w:rFonts w:ascii="Arial" w:hAnsi="Arial" w:cs="Arial"/>
        </w:rPr>
        <w:tab/>
      </w:r>
      <w:r w:rsidRPr="000B7FB5">
        <w:rPr>
          <w:rFonts w:ascii="Arial" w:hAnsi="Arial" w:cs="Arial"/>
        </w:rPr>
        <w:tab/>
      </w:r>
      <w:r w:rsidR="00180C07">
        <w:rPr>
          <w:rFonts w:ascii="Arial" w:hAnsi="Arial" w:cs="Arial"/>
        </w:rPr>
        <w:t>Michel Proulx</w:t>
      </w:r>
    </w:p>
    <w:p w:rsidR="006B4CBD" w:rsidRPr="000B7FB5" w:rsidRDefault="006B4CBD" w:rsidP="000B7FB5">
      <w:pPr>
        <w:jc w:val="both"/>
        <w:rPr>
          <w:rFonts w:ascii="Arial" w:hAnsi="Arial" w:cs="Arial"/>
        </w:rPr>
      </w:pPr>
      <w:r w:rsidRPr="000B7FB5">
        <w:rPr>
          <w:rFonts w:ascii="Arial" w:hAnsi="Arial" w:cs="Arial"/>
        </w:rPr>
        <w:lastRenderedPageBreak/>
        <w:t>Et résolu</w:t>
      </w:r>
      <w:bookmarkStart w:id="11" w:name="_GoBack"/>
      <w:bookmarkEnd w:id="11"/>
    </w:p>
    <w:p w:rsidR="00762496" w:rsidRPr="000B7FB5" w:rsidRDefault="00762496" w:rsidP="000B7FB5">
      <w:pPr>
        <w:jc w:val="both"/>
        <w:rPr>
          <w:rFonts w:ascii="Arial" w:hAnsi="Arial" w:cs="Arial"/>
          <w:spacing w:val="-3"/>
          <w:szCs w:val="20"/>
        </w:rPr>
      </w:pPr>
    </w:p>
    <w:p w:rsidR="006F23A5" w:rsidRPr="000B7FB5" w:rsidRDefault="00897C01" w:rsidP="000B7FB5">
      <w:pPr>
        <w:jc w:val="both"/>
        <w:rPr>
          <w:rFonts w:ascii="Arial" w:hAnsi="Arial" w:cs="Arial"/>
        </w:rPr>
      </w:pPr>
      <w:r w:rsidRPr="00813B20">
        <w:rPr>
          <w:rFonts w:ascii="Arial" w:hAnsi="Arial" w:cs="Arial"/>
          <w:spacing w:val="-3"/>
          <w:szCs w:val="20"/>
        </w:rPr>
        <w:t>QUE</w:t>
      </w:r>
      <w:r w:rsidRPr="00813B20">
        <w:rPr>
          <w:rFonts w:ascii="Arial" w:hAnsi="Arial" w:cs="Arial"/>
        </w:rPr>
        <w:t xml:space="preserve"> </w:t>
      </w:r>
      <w:r w:rsidR="00280584" w:rsidRPr="00813B20">
        <w:rPr>
          <w:rFonts w:ascii="Arial" w:hAnsi="Arial" w:cs="Arial"/>
        </w:rPr>
        <w:t xml:space="preserve">la présente séance </w:t>
      </w:r>
      <w:r w:rsidR="000439BC" w:rsidRPr="00813B20">
        <w:rPr>
          <w:rFonts w:ascii="Arial" w:hAnsi="Arial" w:cs="Arial"/>
        </w:rPr>
        <w:t xml:space="preserve">ordinaire </w:t>
      </w:r>
      <w:r w:rsidR="00280584" w:rsidRPr="00813B20">
        <w:rPr>
          <w:rFonts w:ascii="Arial" w:hAnsi="Arial" w:cs="Arial"/>
        </w:rPr>
        <w:t>soit levée à</w:t>
      </w:r>
      <w:r w:rsidR="003E6FAB" w:rsidRPr="00813B20">
        <w:rPr>
          <w:rFonts w:ascii="Arial" w:hAnsi="Arial" w:cs="Arial"/>
        </w:rPr>
        <w:t xml:space="preserve"> </w:t>
      </w:r>
      <w:r w:rsidR="007135CB">
        <w:rPr>
          <w:rFonts w:ascii="Arial" w:hAnsi="Arial" w:cs="Arial"/>
        </w:rPr>
        <w:t>19</w:t>
      </w:r>
      <w:r w:rsidR="00280584" w:rsidRPr="00813B20">
        <w:rPr>
          <w:rFonts w:ascii="Arial" w:hAnsi="Arial" w:cs="Arial"/>
        </w:rPr>
        <w:t>h</w:t>
      </w:r>
      <w:r w:rsidR="007135CB">
        <w:rPr>
          <w:rFonts w:ascii="Arial" w:hAnsi="Arial" w:cs="Arial"/>
        </w:rPr>
        <w:t>5</w:t>
      </w:r>
      <w:r w:rsidR="00180C07">
        <w:rPr>
          <w:rFonts w:ascii="Arial" w:hAnsi="Arial" w:cs="Arial"/>
        </w:rPr>
        <w:t>4</w:t>
      </w:r>
      <w:r w:rsidR="00A808A5" w:rsidRPr="00813B20">
        <w:rPr>
          <w:rFonts w:ascii="Arial" w:hAnsi="Arial" w:cs="Arial"/>
        </w:rPr>
        <w:t>.</w:t>
      </w:r>
    </w:p>
    <w:p w:rsidR="00147289" w:rsidRPr="000B7FB5" w:rsidRDefault="00147289" w:rsidP="000B7FB5">
      <w:pPr>
        <w:jc w:val="both"/>
        <w:rPr>
          <w:rFonts w:ascii="Arial" w:hAnsi="Arial" w:cs="Arial"/>
        </w:rPr>
      </w:pPr>
    </w:p>
    <w:p w:rsidR="00280584" w:rsidRPr="000B7FB5" w:rsidRDefault="00280584" w:rsidP="000B7FB5">
      <w:pPr>
        <w:jc w:val="right"/>
        <w:rPr>
          <w:rFonts w:ascii="Arial" w:hAnsi="Arial" w:cs="Arial"/>
          <w:b/>
        </w:rPr>
      </w:pPr>
      <w:r w:rsidRPr="000B7FB5">
        <w:rPr>
          <w:rFonts w:ascii="Arial" w:hAnsi="Arial" w:cs="Arial"/>
          <w:b/>
        </w:rPr>
        <w:t>Adopté à l’unanimité</w:t>
      </w:r>
    </w:p>
    <w:p w:rsidR="004E16A7" w:rsidRPr="000B7FB5" w:rsidRDefault="004E16A7" w:rsidP="000B7FB5">
      <w:pPr>
        <w:jc w:val="both"/>
        <w:rPr>
          <w:rFonts w:ascii="Arial" w:hAnsi="Arial" w:cs="Arial"/>
        </w:rPr>
      </w:pPr>
    </w:p>
    <w:p w:rsidR="007D1D44" w:rsidRPr="000B7FB5" w:rsidRDefault="007D1D44" w:rsidP="000B7FB5">
      <w:pPr>
        <w:jc w:val="both"/>
        <w:rPr>
          <w:rFonts w:ascii="Arial" w:hAnsi="Arial" w:cs="Arial"/>
        </w:rPr>
      </w:pPr>
    </w:p>
    <w:p w:rsidR="00280584" w:rsidRPr="000B7FB5" w:rsidRDefault="00307ED1" w:rsidP="000B7FB5">
      <w:pPr>
        <w:jc w:val="both"/>
        <w:rPr>
          <w:rFonts w:ascii="Arial" w:hAnsi="Arial" w:cs="Arial"/>
        </w:rPr>
      </w:pPr>
      <w:r>
        <w:rPr>
          <w:rFonts w:ascii="Arial" w:hAnsi="Arial" w:cs="Arial"/>
        </w:rPr>
        <w:t>Raymond Larouche</w:t>
      </w:r>
      <w:r w:rsidR="00280584" w:rsidRPr="000B7FB5">
        <w:rPr>
          <w:rFonts w:ascii="Arial" w:hAnsi="Arial" w:cs="Arial"/>
        </w:rPr>
        <w:tab/>
      </w:r>
      <w:r w:rsidR="00280584" w:rsidRPr="000B7FB5">
        <w:rPr>
          <w:rFonts w:ascii="Arial" w:hAnsi="Arial" w:cs="Arial"/>
        </w:rPr>
        <w:tab/>
      </w:r>
      <w:r w:rsidR="00820F06" w:rsidRPr="000B7FB5">
        <w:rPr>
          <w:rFonts w:ascii="Arial" w:hAnsi="Arial" w:cs="Arial"/>
        </w:rPr>
        <w:tab/>
      </w:r>
      <w:r w:rsidR="00820F06" w:rsidRPr="000B7FB5">
        <w:rPr>
          <w:rFonts w:ascii="Arial" w:hAnsi="Arial" w:cs="Arial"/>
        </w:rPr>
        <w:tab/>
      </w:r>
      <w:r>
        <w:rPr>
          <w:rFonts w:ascii="Arial" w:hAnsi="Arial" w:cs="Arial"/>
        </w:rPr>
        <w:tab/>
      </w:r>
      <w:r w:rsidR="00280584" w:rsidRPr="000B7FB5">
        <w:rPr>
          <w:rFonts w:ascii="Arial" w:hAnsi="Arial" w:cs="Arial"/>
        </w:rPr>
        <w:t xml:space="preserve">Jimmy Poulin </w:t>
      </w:r>
    </w:p>
    <w:p w:rsidR="006024C8" w:rsidRPr="000B7FB5" w:rsidRDefault="00280584" w:rsidP="000B7FB5">
      <w:pPr>
        <w:jc w:val="both"/>
        <w:rPr>
          <w:rFonts w:ascii="Arial" w:hAnsi="Arial" w:cs="Arial"/>
        </w:rPr>
      </w:pPr>
      <w:r w:rsidRPr="000B7FB5">
        <w:rPr>
          <w:rFonts w:ascii="Arial" w:hAnsi="Arial" w:cs="Arial"/>
        </w:rPr>
        <w:t>Maire</w:t>
      </w:r>
      <w:r w:rsidRPr="000B7FB5">
        <w:rPr>
          <w:rFonts w:ascii="Arial" w:hAnsi="Arial" w:cs="Arial"/>
        </w:rPr>
        <w:tab/>
      </w:r>
      <w:r w:rsidRPr="000B7FB5">
        <w:rPr>
          <w:rFonts w:ascii="Arial" w:hAnsi="Arial" w:cs="Arial"/>
        </w:rPr>
        <w:tab/>
      </w:r>
      <w:r w:rsidRPr="000B7FB5">
        <w:rPr>
          <w:rFonts w:ascii="Arial" w:hAnsi="Arial" w:cs="Arial"/>
        </w:rPr>
        <w:tab/>
      </w:r>
      <w:r w:rsidRPr="000B7FB5">
        <w:rPr>
          <w:rFonts w:ascii="Arial" w:hAnsi="Arial" w:cs="Arial"/>
        </w:rPr>
        <w:tab/>
      </w:r>
      <w:r w:rsidRPr="000B7FB5">
        <w:rPr>
          <w:rFonts w:ascii="Arial" w:hAnsi="Arial" w:cs="Arial"/>
        </w:rPr>
        <w:tab/>
      </w:r>
      <w:r w:rsidR="00307ED1">
        <w:rPr>
          <w:rFonts w:ascii="Arial" w:hAnsi="Arial" w:cs="Arial"/>
        </w:rPr>
        <w:tab/>
      </w:r>
      <w:r w:rsidR="00307ED1">
        <w:rPr>
          <w:rFonts w:ascii="Arial" w:hAnsi="Arial" w:cs="Arial"/>
        </w:rPr>
        <w:tab/>
      </w:r>
      <w:r w:rsidRPr="000B7FB5">
        <w:rPr>
          <w:rFonts w:ascii="Arial" w:hAnsi="Arial" w:cs="Arial"/>
        </w:rPr>
        <w:t>Secrétaire-trésorier</w:t>
      </w:r>
    </w:p>
    <w:p w:rsidR="00DF21A1" w:rsidRDefault="00DF21A1" w:rsidP="000B7FB5">
      <w:pPr>
        <w:jc w:val="both"/>
        <w:rPr>
          <w:rFonts w:ascii="Arial" w:hAnsi="Arial" w:cs="Arial"/>
        </w:rPr>
      </w:pPr>
    </w:p>
    <w:p w:rsidR="00DF21A1" w:rsidRPr="008F0307" w:rsidRDefault="000E06AA" w:rsidP="000B7FB5">
      <w:pPr>
        <w:jc w:val="both"/>
        <w:rPr>
          <w:rFonts w:ascii="Arial" w:hAnsi="Arial" w:cs="Arial"/>
          <w:i/>
          <w:sz w:val="20"/>
        </w:rPr>
      </w:pPr>
      <w:r>
        <w:rPr>
          <w:rFonts w:ascii="Arial" w:hAnsi="Arial" w:cs="Arial"/>
          <w:i/>
          <w:sz w:val="20"/>
        </w:rPr>
        <w:t xml:space="preserve">Les </w:t>
      </w:r>
      <w:r w:rsidR="00F74971" w:rsidRPr="00CA7AF3">
        <w:rPr>
          <w:rFonts w:ascii="Arial" w:hAnsi="Arial" w:cs="Arial"/>
          <w:i/>
          <w:sz w:val="20"/>
        </w:rPr>
        <w:t>annexe</w:t>
      </w:r>
      <w:r>
        <w:rPr>
          <w:rFonts w:ascii="Arial" w:hAnsi="Arial" w:cs="Arial"/>
          <w:i/>
          <w:sz w:val="20"/>
        </w:rPr>
        <w:t>s</w:t>
      </w:r>
      <w:r w:rsidR="00F74971" w:rsidRPr="00CA7AF3">
        <w:rPr>
          <w:rFonts w:ascii="Arial" w:hAnsi="Arial" w:cs="Arial"/>
          <w:i/>
          <w:sz w:val="20"/>
        </w:rPr>
        <w:t xml:space="preserve"> mentionnée</w:t>
      </w:r>
      <w:r>
        <w:rPr>
          <w:rFonts w:ascii="Arial" w:hAnsi="Arial" w:cs="Arial"/>
          <w:i/>
          <w:sz w:val="20"/>
        </w:rPr>
        <w:t>s</w:t>
      </w:r>
      <w:r w:rsidR="00F74971" w:rsidRPr="00CA7AF3">
        <w:rPr>
          <w:rFonts w:ascii="Arial" w:hAnsi="Arial" w:cs="Arial"/>
          <w:i/>
          <w:sz w:val="20"/>
        </w:rPr>
        <w:t xml:space="preserve"> </w:t>
      </w:r>
      <w:r>
        <w:rPr>
          <w:rFonts w:ascii="Arial" w:hAnsi="Arial" w:cs="Arial"/>
          <w:i/>
          <w:sz w:val="20"/>
        </w:rPr>
        <w:t>au procès-verbal sont</w:t>
      </w:r>
      <w:r w:rsidR="00F74971" w:rsidRPr="00CA7AF3">
        <w:rPr>
          <w:rFonts w:ascii="Arial" w:hAnsi="Arial" w:cs="Arial"/>
          <w:i/>
          <w:sz w:val="20"/>
        </w:rPr>
        <w:t xml:space="preserve"> conservée</w:t>
      </w:r>
      <w:r>
        <w:rPr>
          <w:rFonts w:ascii="Arial" w:hAnsi="Arial" w:cs="Arial"/>
          <w:i/>
          <w:sz w:val="20"/>
        </w:rPr>
        <w:t>s</w:t>
      </w:r>
      <w:r w:rsidR="00F74971" w:rsidRPr="00CA7AF3">
        <w:rPr>
          <w:rFonts w:ascii="Arial" w:hAnsi="Arial" w:cs="Arial"/>
          <w:i/>
          <w:sz w:val="20"/>
        </w:rPr>
        <w:t xml:space="preserve"> dans le</w:t>
      </w:r>
      <w:r>
        <w:rPr>
          <w:rFonts w:ascii="Arial" w:hAnsi="Arial" w:cs="Arial"/>
          <w:i/>
          <w:sz w:val="20"/>
        </w:rPr>
        <w:t>s</w:t>
      </w:r>
      <w:r w:rsidR="00F74971" w:rsidRPr="00CA7AF3">
        <w:rPr>
          <w:rFonts w:ascii="Arial" w:hAnsi="Arial" w:cs="Arial"/>
          <w:i/>
          <w:sz w:val="20"/>
        </w:rPr>
        <w:t xml:space="preserve"> dossier</w:t>
      </w:r>
      <w:r>
        <w:rPr>
          <w:rFonts w:ascii="Arial" w:hAnsi="Arial" w:cs="Arial"/>
          <w:i/>
          <w:sz w:val="20"/>
        </w:rPr>
        <w:t>s</w:t>
      </w:r>
      <w:r w:rsidR="00F74971" w:rsidRPr="00CA7AF3">
        <w:rPr>
          <w:rFonts w:ascii="Arial" w:hAnsi="Arial" w:cs="Arial"/>
          <w:i/>
          <w:sz w:val="20"/>
        </w:rPr>
        <w:t xml:space="preserve"> municipa</w:t>
      </w:r>
      <w:r>
        <w:rPr>
          <w:rFonts w:ascii="Arial" w:hAnsi="Arial" w:cs="Arial"/>
          <w:i/>
          <w:sz w:val="20"/>
        </w:rPr>
        <w:t xml:space="preserve">ux </w:t>
      </w:r>
      <w:r w:rsidR="00F74971" w:rsidRPr="00CA7AF3">
        <w:rPr>
          <w:rFonts w:ascii="Arial" w:hAnsi="Arial" w:cs="Arial"/>
          <w:i/>
          <w:sz w:val="20"/>
        </w:rPr>
        <w:t>approprié</w:t>
      </w:r>
      <w:r>
        <w:rPr>
          <w:rFonts w:ascii="Arial" w:hAnsi="Arial" w:cs="Arial"/>
          <w:i/>
          <w:sz w:val="20"/>
        </w:rPr>
        <w:t>s</w:t>
      </w:r>
      <w:r w:rsidR="00F74971" w:rsidRPr="00CA7AF3">
        <w:rPr>
          <w:rFonts w:ascii="Arial" w:hAnsi="Arial" w:cs="Arial"/>
          <w:i/>
          <w:sz w:val="20"/>
        </w:rPr>
        <w:t xml:space="preserve"> sous la cote 105.12</w:t>
      </w:r>
      <w:r>
        <w:rPr>
          <w:rFonts w:ascii="Arial" w:hAnsi="Arial" w:cs="Arial"/>
          <w:i/>
          <w:sz w:val="20"/>
        </w:rPr>
        <w:t>0</w:t>
      </w:r>
    </w:p>
    <w:sectPr w:rsidR="00DF21A1" w:rsidRPr="008F0307" w:rsidSect="00DE1D10">
      <w:footerReference w:type="even" r:id="rId8"/>
      <w:footerReference w:type="default" r:id="rId9"/>
      <w:headerReference w:type="first" r:id="rId10"/>
      <w:pgSz w:w="12242" w:h="20163" w:code="5"/>
      <w:pgMar w:top="2722" w:right="1871" w:bottom="165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B73" w:rsidRDefault="005E3B73" w:rsidP="004A0125">
      <w:r>
        <w:separator/>
      </w:r>
    </w:p>
  </w:endnote>
  <w:endnote w:type="continuationSeparator" w:id="0">
    <w:p w:rsidR="005E3B73" w:rsidRDefault="005E3B73" w:rsidP="004A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Type Md BT">
    <w:altName w:val="Bookman Old Style"/>
    <w:charset w:val="00"/>
    <w:family w:val="roman"/>
    <w:pitch w:val="variable"/>
    <w:sig w:usb0="00000087" w:usb1="00000000" w:usb2="00000000" w:usb3="00000000" w:csb0="0000001B" w:csb1="00000000"/>
  </w:font>
  <w:font w:name="Swis721 Ex BT">
    <w:altName w:val="Arial"/>
    <w:charset w:val="00"/>
    <w:family w:val="swiss"/>
    <w:pitch w:val="variable"/>
    <w:sig w:usb0="00000087" w:usb1="00000000" w:usb2="00000000" w:usb3="00000000" w:csb0="0000001B" w:csb1="00000000"/>
  </w:font>
  <w:font w:name="Times New (W1)">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B73" w:rsidRDefault="005E3B73" w:rsidP="00280584">
    <w:pPr>
      <w:pStyle w:val="Pieddepage"/>
      <w:framePr w:wrap="around" w:vAnchor="text" w:hAnchor="margin" w:xAlign="right" w:y="1"/>
      <w:rPr>
        <w:rStyle w:val="Numrodepage"/>
      </w:rPr>
    </w:pPr>
    <w:proofErr w:type="spellStart"/>
    <w:proofErr w:type="gramStart"/>
    <w:r>
      <w:rPr>
        <w:rStyle w:val="Numrodepage"/>
      </w:rPr>
      <w:t>hÓÎÚ</w:t>
    </w:r>
    <w:proofErr w:type="spellEnd"/>
    <w:proofErr w:type="gramEnd"/>
    <w:r>
      <w:rPr>
        <w:rStyle w:val="Numrodepage"/>
      </w:rPr>
      <w:t>¸†</w:t>
    </w:r>
    <w:r>
      <w:t>~_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B73" w:rsidRDefault="005E3B73">
    <w:pPr>
      <w:pStyle w:val="Pieddepage"/>
      <w:jc w:val="right"/>
    </w:pPr>
  </w:p>
  <w:p w:rsidR="005E3B73" w:rsidRDefault="005E3B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B73" w:rsidRDefault="005E3B73" w:rsidP="004A0125">
      <w:r>
        <w:separator/>
      </w:r>
    </w:p>
  </w:footnote>
  <w:footnote w:type="continuationSeparator" w:id="0">
    <w:p w:rsidR="005E3B73" w:rsidRDefault="005E3B73" w:rsidP="004A0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B73" w:rsidRDefault="005E3B73">
    <w:pPr>
      <w:pStyle w:val="Titre2"/>
      <w:jc w:val="both"/>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1E42"/>
    <w:multiLevelType w:val="hybridMultilevel"/>
    <w:tmpl w:val="F320ACB0"/>
    <w:lvl w:ilvl="0" w:tplc="073A8788">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EE59AF"/>
    <w:multiLevelType w:val="hybridMultilevel"/>
    <w:tmpl w:val="CEAA0F1C"/>
    <w:lvl w:ilvl="0" w:tplc="F828DEDC">
      <w:start w:val="1"/>
      <w:numFmt w:val="bullet"/>
      <w:lvlText w:val="-"/>
      <w:lvlJc w:val="left"/>
      <w:pPr>
        <w:ind w:left="720" w:hanging="360"/>
      </w:pPr>
      <w:rPr>
        <w:rFonts w:ascii="Arial Narrow" w:hAnsi="Arial Narro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5A7139"/>
    <w:multiLevelType w:val="hybridMultilevel"/>
    <w:tmpl w:val="FE64072C"/>
    <w:lvl w:ilvl="0" w:tplc="040C0017">
      <w:start w:val="2"/>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5F82E66"/>
    <w:multiLevelType w:val="hybridMultilevel"/>
    <w:tmpl w:val="DA14E788"/>
    <w:lvl w:ilvl="0" w:tplc="3AE26C1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7DC359C"/>
    <w:multiLevelType w:val="hybridMultilevel"/>
    <w:tmpl w:val="DC3EEAA2"/>
    <w:lvl w:ilvl="0" w:tplc="99E204A2">
      <w:start w:val="1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DBD34EC"/>
    <w:multiLevelType w:val="hybridMultilevel"/>
    <w:tmpl w:val="7AF0C352"/>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16E46B06"/>
    <w:multiLevelType w:val="hybridMultilevel"/>
    <w:tmpl w:val="566AB0D0"/>
    <w:lvl w:ilvl="0" w:tplc="7DA48488">
      <w:start w:val="1"/>
      <w:numFmt w:val="bullet"/>
      <w:lvlText w:val=""/>
      <w:lvlJc w:val="left"/>
      <w:pPr>
        <w:tabs>
          <w:tab w:val="num" w:pos="720"/>
        </w:tabs>
        <w:ind w:left="720" w:hanging="360"/>
      </w:pPr>
      <w:rPr>
        <w:rFonts w:ascii="Wingdings" w:hAnsi="Wingdings" w:hint="default"/>
        <w:sz w:val="1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C0819"/>
    <w:multiLevelType w:val="hybridMultilevel"/>
    <w:tmpl w:val="C180E570"/>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37A35D7"/>
    <w:multiLevelType w:val="multilevel"/>
    <w:tmpl w:val="6B343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EF62C2"/>
    <w:multiLevelType w:val="hybridMultilevel"/>
    <w:tmpl w:val="EDD2414A"/>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28422E0A"/>
    <w:multiLevelType w:val="hybridMultilevel"/>
    <w:tmpl w:val="F0F204BA"/>
    <w:lvl w:ilvl="0" w:tplc="06FC2F4E">
      <w:start w:val="1"/>
      <w:numFmt w:val="bullet"/>
      <w:lvlText w:val=""/>
      <w:lvlJc w:val="left"/>
      <w:pPr>
        <w:tabs>
          <w:tab w:val="num" w:pos="720"/>
        </w:tabs>
        <w:ind w:left="720" w:hanging="360"/>
      </w:pPr>
      <w:rPr>
        <w:rFonts w:ascii="Symbol" w:hAnsi="Symbol" w:hint="default"/>
        <w:sz w:val="12"/>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C7FDA"/>
    <w:multiLevelType w:val="multilevel"/>
    <w:tmpl w:val="6776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F812D0"/>
    <w:multiLevelType w:val="hybridMultilevel"/>
    <w:tmpl w:val="8AD6AD1E"/>
    <w:lvl w:ilvl="0" w:tplc="216204B8">
      <w:start w:val="8"/>
      <w:numFmt w:val="bullet"/>
      <w:lvlText w:val="-"/>
      <w:lvlJc w:val="left"/>
      <w:pPr>
        <w:ind w:left="927" w:hanging="360"/>
      </w:pPr>
      <w:rPr>
        <w:rFonts w:ascii="Arial" w:eastAsia="Times New Roman" w:hAnsi="Arial" w:cs="Aria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3" w15:restartNumberingAfterBreak="0">
    <w:nsid w:val="2CAC094E"/>
    <w:multiLevelType w:val="hybridMultilevel"/>
    <w:tmpl w:val="3C564292"/>
    <w:lvl w:ilvl="0" w:tplc="50D09D44">
      <w:start w:val="1"/>
      <w:numFmt w:val="bullet"/>
      <w:lvlText w:val=""/>
      <w:lvlJc w:val="left"/>
      <w:pPr>
        <w:ind w:left="720" w:hanging="360"/>
      </w:pPr>
      <w:rPr>
        <w:rFonts w:ascii="Symbol" w:hAnsi="Symbol" w:hint="default"/>
        <w:sz w:val="1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F576B48"/>
    <w:multiLevelType w:val="hybridMultilevel"/>
    <w:tmpl w:val="EA3827F0"/>
    <w:lvl w:ilvl="0" w:tplc="F84C2420">
      <w:start w:val="1"/>
      <w:numFmt w:val="decimal"/>
      <w:lvlText w:val="%1."/>
      <w:lvlJc w:val="left"/>
      <w:pPr>
        <w:tabs>
          <w:tab w:val="num" w:pos="720"/>
        </w:tabs>
        <w:ind w:left="720" w:hanging="360"/>
      </w:pPr>
      <w:rPr>
        <w:rFonts w:hint="default"/>
      </w:rPr>
    </w:lvl>
    <w:lvl w:ilvl="1" w:tplc="C982F318">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30FC6CCB"/>
    <w:multiLevelType w:val="hybridMultilevel"/>
    <w:tmpl w:val="6180FEDA"/>
    <w:lvl w:ilvl="0" w:tplc="7DA48488">
      <w:start w:val="1"/>
      <w:numFmt w:val="bullet"/>
      <w:lvlText w:val=""/>
      <w:lvlJc w:val="left"/>
      <w:pPr>
        <w:tabs>
          <w:tab w:val="num" w:pos="720"/>
        </w:tabs>
        <w:ind w:left="720" w:hanging="360"/>
      </w:pPr>
      <w:rPr>
        <w:rFonts w:ascii="Wingdings" w:hAnsi="Wingdings" w:hint="default"/>
        <w:sz w:val="12"/>
      </w:rPr>
    </w:lvl>
    <w:lvl w:ilvl="1" w:tplc="0C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A8110E"/>
    <w:multiLevelType w:val="hybridMultilevel"/>
    <w:tmpl w:val="031C9A7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7224918"/>
    <w:multiLevelType w:val="hybridMultilevel"/>
    <w:tmpl w:val="5A2CCC48"/>
    <w:lvl w:ilvl="0" w:tplc="040C0017">
      <w:start w:val="1"/>
      <w:numFmt w:val="lowerLetter"/>
      <w:lvlText w:val="%1)"/>
      <w:lvlJc w:val="left"/>
      <w:pPr>
        <w:tabs>
          <w:tab w:val="num" w:pos="720"/>
        </w:tabs>
        <w:ind w:left="720" w:hanging="360"/>
      </w:pPr>
      <w:rPr>
        <w:rFonts w:hint="default"/>
      </w:rPr>
    </w:lvl>
    <w:lvl w:ilvl="1" w:tplc="7DA48488">
      <w:start w:val="1"/>
      <w:numFmt w:val="bullet"/>
      <w:lvlText w:val=""/>
      <w:lvlJc w:val="left"/>
      <w:pPr>
        <w:tabs>
          <w:tab w:val="num" w:pos="1440"/>
        </w:tabs>
        <w:ind w:left="1440" w:hanging="360"/>
      </w:pPr>
      <w:rPr>
        <w:rFonts w:ascii="Wingdings" w:hAnsi="Wingdings" w:hint="default"/>
        <w:sz w:val="12"/>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37D93695"/>
    <w:multiLevelType w:val="hybridMultilevel"/>
    <w:tmpl w:val="1A3CCF06"/>
    <w:lvl w:ilvl="0" w:tplc="964C6F6C">
      <w:start w:val="1"/>
      <w:numFmt w:val="decimal"/>
      <w:lvlText w:val="%1."/>
      <w:lvlJc w:val="left"/>
      <w:pPr>
        <w:tabs>
          <w:tab w:val="num" w:pos="786"/>
        </w:tabs>
        <w:ind w:left="786"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9" w15:restartNumberingAfterBreak="0">
    <w:nsid w:val="38485E7A"/>
    <w:multiLevelType w:val="hybridMultilevel"/>
    <w:tmpl w:val="1C4E6418"/>
    <w:lvl w:ilvl="0" w:tplc="99E204A2">
      <w:start w:val="1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86E049D"/>
    <w:multiLevelType w:val="hybridMultilevel"/>
    <w:tmpl w:val="6C4635DC"/>
    <w:lvl w:ilvl="0" w:tplc="50D09D44">
      <w:start w:val="1"/>
      <w:numFmt w:val="bullet"/>
      <w:lvlText w:val=""/>
      <w:lvlJc w:val="left"/>
      <w:pPr>
        <w:ind w:left="927" w:hanging="360"/>
      </w:pPr>
      <w:rPr>
        <w:rFonts w:ascii="Symbol" w:hAnsi="Symbol" w:hint="default"/>
        <w:sz w:val="12"/>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21" w15:restartNumberingAfterBreak="0">
    <w:nsid w:val="38ED287D"/>
    <w:multiLevelType w:val="hybridMultilevel"/>
    <w:tmpl w:val="7AF0C352"/>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2" w15:restartNumberingAfterBreak="0">
    <w:nsid w:val="3CF96463"/>
    <w:multiLevelType w:val="multilevel"/>
    <w:tmpl w:val="1276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53565D"/>
    <w:multiLevelType w:val="hybridMultilevel"/>
    <w:tmpl w:val="FC8C3062"/>
    <w:lvl w:ilvl="0" w:tplc="7DA48488">
      <w:start w:val="1"/>
      <w:numFmt w:val="bullet"/>
      <w:lvlText w:val=""/>
      <w:lvlJc w:val="left"/>
      <w:pPr>
        <w:tabs>
          <w:tab w:val="num" w:pos="720"/>
        </w:tabs>
        <w:ind w:left="720" w:hanging="360"/>
      </w:pPr>
      <w:rPr>
        <w:rFonts w:ascii="Wingdings" w:hAnsi="Wingdings" w:hint="default"/>
        <w:sz w:val="1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54AD1"/>
    <w:multiLevelType w:val="multilevel"/>
    <w:tmpl w:val="1A6C2382"/>
    <w:lvl w:ilvl="0">
      <w:start w:val="1"/>
      <w:numFmt w:val="decimal"/>
      <w:pStyle w:val="Niveau1"/>
      <w:lvlText w:val="%1."/>
      <w:lvlJc w:val="left"/>
      <w:pPr>
        <w:tabs>
          <w:tab w:val="num" w:pos="360"/>
        </w:tabs>
        <w:ind w:left="360" w:hanging="360"/>
      </w:pPr>
    </w:lvl>
    <w:lvl w:ilvl="1">
      <w:start w:val="1"/>
      <w:numFmt w:val="decimal"/>
      <w:pStyle w:val="Niveau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0EA0CB8"/>
    <w:multiLevelType w:val="hybridMultilevel"/>
    <w:tmpl w:val="F7B44B3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26F5BE2"/>
    <w:multiLevelType w:val="hybridMultilevel"/>
    <w:tmpl w:val="F8C078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48202BB2"/>
    <w:multiLevelType w:val="hybridMultilevel"/>
    <w:tmpl w:val="18B8941E"/>
    <w:lvl w:ilvl="0" w:tplc="50D09D44">
      <w:start w:val="1"/>
      <w:numFmt w:val="bullet"/>
      <w:lvlText w:val=""/>
      <w:lvlJc w:val="left"/>
      <w:pPr>
        <w:ind w:left="720" w:hanging="360"/>
      </w:pPr>
      <w:rPr>
        <w:rFonts w:ascii="Symbol" w:hAnsi="Symbol" w:hint="default"/>
        <w:sz w:val="1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C27314B"/>
    <w:multiLevelType w:val="hybridMultilevel"/>
    <w:tmpl w:val="8CA29B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C935D2B"/>
    <w:multiLevelType w:val="hybridMultilevel"/>
    <w:tmpl w:val="BCF813E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561D64D2"/>
    <w:multiLevelType w:val="hybridMultilevel"/>
    <w:tmpl w:val="0B980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65139DA"/>
    <w:multiLevelType w:val="multilevel"/>
    <w:tmpl w:val="9AB0E61A"/>
    <w:lvl w:ilvl="0">
      <w:start w:val="76"/>
      <w:numFmt w:val="none"/>
      <w:suff w:val="space"/>
      <w:lvlText w:val="%1CONSIDÉRANT"/>
      <w:lvlJc w:val="left"/>
      <w:pPr>
        <w:ind w:left="0" w:firstLine="0"/>
      </w:pPr>
      <w:rPr>
        <w:b w:val="0"/>
      </w:rPr>
    </w:lvl>
    <w:lvl w:ilvl="1">
      <w:start w:val="1"/>
      <w:numFmt w:val="none"/>
      <w:lvlRestart w:val="0"/>
      <w:pStyle w:val="ADOPTE"/>
      <w:suff w:val="space"/>
      <w:lvlText w:val="%2QUE"/>
      <w:lvlJc w:val="left"/>
      <w:pPr>
        <w:ind w:left="0" w:firstLine="0"/>
      </w:pPr>
    </w:lvl>
    <w:lvl w:ilvl="2">
      <w:start w:val="1"/>
      <w:numFmt w:val="none"/>
      <w:lvlRestart w:val="0"/>
      <w:pStyle w:val="DETransfertbudgtaire"/>
      <w:suff w:val="space"/>
      <w:lvlText w:val="%3ET QUE"/>
      <w:lvlJc w:val="left"/>
      <w:pPr>
        <w:ind w:left="0" w:firstLine="0"/>
      </w:pPr>
    </w:lvl>
    <w:lvl w:ilvl="3">
      <w:start w:val="1"/>
      <w:numFmt w:val="none"/>
      <w:lvlRestart w:val="0"/>
      <w:suff w:val="nothing"/>
      <w:lvlText w:val="QU"/>
      <w:lvlJc w:val="left"/>
      <w:pPr>
        <w:ind w:left="0" w:firstLine="0"/>
      </w:pPr>
    </w:lvl>
    <w:lvl w:ilvl="4">
      <w:start w:val="1"/>
      <w:numFmt w:val="none"/>
      <w:lvlRestart w:val="0"/>
      <w:pStyle w:val="Transfertbudgtaire"/>
      <w:suff w:val="space"/>
      <w:lvlText w:val="ATTENDU"/>
      <w:lvlJc w:val="left"/>
      <w:pPr>
        <w:ind w:left="0" w:firstLine="0"/>
      </w:pPr>
    </w:lvl>
    <w:lvl w:ilvl="5">
      <w:start w:val="1"/>
      <w:numFmt w:val="none"/>
      <w:lvlRestart w:val="0"/>
      <w:pStyle w:val="ADOPTE"/>
      <w:suff w:val="nothing"/>
      <w:lvlText w:val="« ADOPTÉE »"/>
      <w:lvlJc w:val="left"/>
      <w:pPr>
        <w:ind w:left="0" w:firstLine="0"/>
      </w:pPr>
    </w:lvl>
    <w:lvl w:ilvl="6">
      <w:start w:val="1"/>
      <w:numFmt w:val="none"/>
      <w:lvlRestart w:val="0"/>
      <w:pStyle w:val="DETransfertbudgtaire"/>
      <w:lvlText w:val="%7DE :"/>
      <w:lvlJc w:val="left"/>
      <w:pPr>
        <w:ind w:left="0" w:firstLine="0"/>
      </w:pPr>
    </w:lvl>
    <w:lvl w:ilvl="7">
      <w:start w:val="1"/>
      <w:numFmt w:val="none"/>
      <w:lvlRestart w:val="0"/>
      <w:pStyle w:val="Transfertbudgtaire"/>
      <w:lvlText w:val="À :"/>
      <w:lvlJc w:val="left"/>
      <w:pPr>
        <w:ind w:left="0" w:firstLine="0"/>
      </w:pPr>
    </w:lvl>
    <w:lvl w:ilvl="8">
      <w:start w:val="1"/>
      <w:numFmt w:val="none"/>
      <w:lvlRestart w:val="0"/>
      <w:lvlText w:val="%9"/>
      <w:lvlJc w:val="left"/>
      <w:pPr>
        <w:ind w:left="0" w:firstLine="0"/>
      </w:pPr>
    </w:lvl>
  </w:abstractNum>
  <w:abstractNum w:abstractNumId="32" w15:restartNumberingAfterBreak="0">
    <w:nsid w:val="588E07E6"/>
    <w:multiLevelType w:val="hybridMultilevel"/>
    <w:tmpl w:val="8A766E54"/>
    <w:lvl w:ilvl="0" w:tplc="50D09D44">
      <w:start w:val="1"/>
      <w:numFmt w:val="bullet"/>
      <w:lvlText w:val=""/>
      <w:lvlJc w:val="left"/>
      <w:pPr>
        <w:ind w:left="720" w:hanging="360"/>
      </w:pPr>
      <w:rPr>
        <w:rFonts w:ascii="Symbol" w:hAnsi="Symbol" w:hint="default"/>
        <w:sz w:val="1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A0E229E"/>
    <w:multiLevelType w:val="hybridMultilevel"/>
    <w:tmpl w:val="7996F6AC"/>
    <w:lvl w:ilvl="0" w:tplc="F828DEDC">
      <w:start w:val="1"/>
      <w:numFmt w:val="bullet"/>
      <w:lvlText w:val="-"/>
      <w:lvlJc w:val="left"/>
      <w:pPr>
        <w:ind w:left="720" w:hanging="360"/>
      </w:pPr>
      <w:rPr>
        <w:rFonts w:ascii="Arial Narrow" w:hAnsi="Arial Narro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43169CE"/>
    <w:multiLevelType w:val="hybridMultilevel"/>
    <w:tmpl w:val="B136EC06"/>
    <w:lvl w:ilvl="0" w:tplc="99E204A2">
      <w:start w:val="1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696507C"/>
    <w:multiLevelType w:val="hybridMultilevel"/>
    <w:tmpl w:val="5FF80904"/>
    <w:lvl w:ilvl="0" w:tplc="D3FE6ED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8CD5736"/>
    <w:multiLevelType w:val="hybridMultilevel"/>
    <w:tmpl w:val="1916C7B2"/>
    <w:lvl w:ilvl="0" w:tplc="04EE9BF8">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B4E6389"/>
    <w:multiLevelType w:val="hybridMultilevel"/>
    <w:tmpl w:val="79EA8694"/>
    <w:lvl w:ilvl="0" w:tplc="F828DEDC">
      <w:start w:val="1"/>
      <w:numFmt w:val="bullet"/>
      <w:lvlText w:val="-"/>
      <w:lvlJc w:val="left"/>
      <w:pPr>
        <w:ind w:left="720" w:hanging="360"/>
      </w:pPr>
      <w:rPr>
        <w:rFonts w:ascii="Arial Narrow" w:hAnsi="Arial Narro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8" w15:restartNumberingAfterBreak="0">
    <w:nsid w:val="6B9A2FF8"/>
    <w:multiLevelType w:val="hybridMultilevel"/>
    <w:tmpl w:val="CE0C224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6E5A37BE"/>
    <w:multiLevelType w:val="hybridMultilevel"/>
    <w:tmpl w:val="75A6EC8E"/>
    <w:lvl w:ilvl="0" w:tplc="0C0C000F">
      <w:start w:val="1"/>
      <w:numFmt w:val="decimal"/>
      <w:lvlText w:val="%1."/>
      <w:lvlJc w:val="left"/>
      <w:pPr>
        <w:tabs>
          <w:tab w:val="num" w:pos="720"/>
        </w:tabs>
        <w:ind w:left="720" w:hanging="360"/>
      </w:pPr>
      <w:rPr>
        <w:rFonts w:hint="default"/>
      </w:rPr>
    </w:lvl>
    <w:lvl w:ilvl="1" w:tplc="75E2D0BE">
      <w:numFmt w:val="none"/>
      <w:lvlText w:val=""/>
      <w:lvlJc w:val="left"/>
      <w:pPr>
        <w:tabs>
          <w:tab w:val="num" w:pos="360"/>
        </w:tabs>
      </w:pPr>
    </w:lvl>
    <w:lvl w:ilvl="2" w:tplc="84B23F4A">
      <w:numFmt w:val="none"/>
      <w:lvlText w:val=""/>
      <w:lvlJc w:val="left"/>
      <w:pPr>
        <w:tabs>
          <w:tab w:val="num" w:pos="360"/>
        </w:tabs>
      </w:pPr>
    </w:lvl>
    <w:lvl w:ilvl="3" w:tplc="58201F96">
      <w:numFmt w:val="none"/>
      <w:lvlText w:val=""/>
      <w:lvlJc w:val="left"/>
      <w:pPr>
        <w:tabs>
          <w:tab w:val="num" w:pos="360"/>
        </w:tabs>
      </w:pPr>
    </w:lvl>
    <w:lvl w:ilvl="4" w:tplc="21681834">
      <w:numFmt w:val="none"/>
      <w:lvlText w:val=""/>
      <w:lvlJc w:val="left"/>
      <w:pPr>
        <w:tabs>
          <w:tab w:val="num" w:pos="360"/>
        </w:tabs>
      </w:pPr>
    </w:lvl>
    <w:lvl w:ilvl="5" w:tplc="D338AA56">
      <w:numFmt w:val="none"/>
      <w:lvlText w:val=""/>
      <w:lvlJc w:val="left"/>
      <w:pPr>
        <w:tabs>
          <w:tab w:val="num" w:pos="360"/>
        </w:tabs>
      </w:pPr>
    </w:lvl>
    <w:lvl w:ilvl="6" w:tplc="55169F64">
      <w:numFmt w:val="none"/>
      <w:lvlText w:val=""/>
      <w:lvlJc w:val="left"/>
      <w:pPr>
        <w:tabs>
          <w:tab w:val="num" w:pos="360"/>
        </w:tabs>
      </w:pPr>
    </w:lvl>
    <w:lvl w:ilvl="7" w:tplc="5ACCC50E">
      <w:numFmt w:val="none"/>
      <w:lvlText w:val=""/>
      <w:lvlJc w:val="left"/>
      <w:pPr>
        <w:tabs>
          <w:tab w:val="num" w:pos="360"/>
        </w:tabs>
      </w:pPr>
    </w:lvl>
    <w:lvl w:ilvl="8" w:tplc="37A4D6BC">
      <w:numFmt w:val="none"/>
      <w:lvlText w:val=""/>
      <w:lvlJc w:val="left"/>
      <w:pPr>
        <w:tabs>
          <w:tab w:val="num" w:pos="360"/>
        </w:tabs>
      </w:pPr>
    </w:lvl>
  </w:abstractNum>
  <w:abstractNum w:abstractNumId="40" w15:restartNumberingAfterBreak="0">
    <w:nsid w:val="74CD3F26"/>
    <w:multiLevelType w:val="multilevel"/>
    <w:tmpl w:val="455E9128"/>
    <w:name w:val="zzmpAgrmtC||Agrmt C|2|3|0|1|0|9||1|0|0||1|0|0||1|0|0||1|0|0||1|0|0||1|0|0||1|0|0||1|0|0||"/>
    <w:lvl w:ilvl="0">
      <w:start w:val="1"/>
      <w:numFmt w:val="decimal"/>
      <w:lvlRestart w:val="0"/>
      <w:lvlText w:val="%1."/>
      <w:lvlJc w:val="left"/>
      <w:pPr>
        <w:tabs>
          <w:tab w:val="num" w:pos="720"/>
        </w:tabs>
        <w:ind w:left="720" w:hanging="720"/>
      </w:pPr>
      <w:rPr>
        <w:rFonts w:ascii="Times New Roman" w:hAnsi="Times New Roman" w:cs="Times New Roman"/>
        <w:b/>
        <w:i w:val="0"/>
        <w:caps w:val="0"/>
        <w:smallCaps w:val="0"/>
        <w:color w:val="auto"/>
        <w:sz w:val="24"/>
        <w:u w:val="none"/>
      </w:rPr>
    </w:lvl>
    <w:lvl w:ilvl="1">
      <w:start w:val="1"/>
      <w:numFmt w:val="decimal"/>
      <w:lvlText w:val="%1.%2"/>
      <w:lvlJc w:val="left"/>
      <w:pPr>
        <w:tabs>
          <w:tab w:val="num" w:pos="1440"/>
        </w:tabs>
        <w:ind w:left="1440" w:hanging="720"/>
      </w:pPr>
      <w:rPr>
        <w:rFonts w:ascii="Times New Roman" w:hAnsi="Times New Roman" w:cs="Times New Roman"/>
        <w:b w:val="0"/>
        <w:i w:val="0"/>
        <w:caps w:val="0"/>
        <w:color w:val="auto"/>
        <w:sz w:val="24"/>
        <w:u w:val="none"/>
      </w:rPr>
    </w:lvl>
    <w:lvl w:ilvl="2">
      <w:start w:val="1"/>
      <w:numFmt w:val="decimal"/>
      <w:lvlText w:val="%1.%2.%3"/>
      <w:lvlJc w:val="left"/>
      <w:pPr>
        <w:tabs>
          <w:tab w:val="num" w:pos="2448"/>
        </w:tabs>
        <w:ind w:left="2448" w:hanging="1008"/>
      </w:pPr>
      <w:rPr>
        <w:rFonts w:ascii="Times New Roman" w:hAnsi="Times New Roman" w:cs="Times New Roman"/>
        <w:b w:val="0"/>
        <w:i w:val="0"/>
        <w:caps w:val="0"/>
        <w:color w:val="auto"/>
        <w:sz w:val="24"/>
        <w:u w:val="none"/>
      </w:rPr>
    </w:lvl>
    <w:lvl w:ilvl="3">
      <w:start w:val="1"/>
      <w:numFmt w:val="lowerLetter"/>
      <w:lvlText w:val="(%4)"/>
      <w:lvlJc w:val="left"/>
      <w:pPr>
        <w:tabs>
          <w:tab w:val="num" w:pos="1440"/>
        </w:tabs>
        <w:ind w:left="1440" w:hanging="720"/>
      </w:pPr>
      <w:rPr>
        <w:rFonts w:ascii="Times New Roman" w:hAnsi="Times New Roman"/>
        <w:b w:val="0"/>
        <w:i w:val="0"/>
        <w:caps w:val="0"/>
        <w:color w:val="auto"/>
        <w:sz w:val="24"/>
        <w:u w:val="none"/>
      </w:rPr>
    </w:lvl>
    <w:lvl w:ilvl="4">
      <w:start w:val="1"/>
      <w:numFmt w:val="lowerRoman"/>
      <w:lvlText w:val="(%5)"/>
      <w:lvlJc w:val="left"/>
      <w:pPr>
        <w:tabs>
          <w:tab w:val="num" w:pos="2160"/>
        </w:tabs>
        <w:ind w:left="2160" w:hanging="720"/>
      </w:pPr>
      <w:rPr>
        <w:rFonts w:ascii="Times New Roman" w:hAnsi="Times New Roman"/>
        <w:b w:val="0"/>
        <w:i w:val="0"/>
        <w:caps w:val="0"/>
        <w:color w:val="auto"/>
        <w:sz w:val="24"/>
        <w:u w:val="none"/>
      </w:rPr>
    </w:lvl>
    <w:lvl w:ilvl="5">
      <w:start w:val="1"/>
      <w:numFmt w:val="upperLetter"/>
      <w:lvlText w:val="(%6)"/>
      <w:lvlJc w:val="left"/>
      <w:pPr>
        <w:tabs>
          <w:tab w:val="num" w:pos="2880"/>
        </w:tabs>
        <w:ind w:left="2880" w:hanging="720"/>
      </w:pPr>
      <w:rPr>
        <w:rFonts w:ascii="Times New Roman" w:hAnsi="Times New Roman"/>
        <w:b w:val="0"/>
        <w:i w:val="0"/>
        <w:caps w:val="0"/>
        <w:color w:val="auto"/>
        <w:sz w:val="24"/>
        <w:u w:val="none"/>
      </w:rPr>
    </w:lvl>
    <w:lvl w:ilvl="6">
      <w:start w:val="1"/>
      <w:numFmt w:val="upperRoman"/>
      <w:lvlText w:val="(%7)"/>
      <w:lvlJc w:val="left"/>
      <w:pPr>
        <w:tabs>
          <w:tab w:val="num" w:pos="3600"/>
        </w:tabs>
        <w:ind w:left="3600" w:hanging="720"/>
      </w:pPr>
      <w:rPr>
        <w:rFonts w:ascii="Times New Roman" w:hAnsi="Times New Roman"/>
        <w:b w:val="0"/>
        <w:i w:val="0"/>
        <w:caps w:val="0"/>
        <w:color w:val="auto"/>
        <w:sz w:val="24"/>
        <w:u w:val="none"/>
      </w:rPr>
    </w:lvl>
    <w:lvl w:ilvl="7">
      <w:start w:val="1"/>
      <w:numFmt w:val="decimal"/>
      <w:lvlText w:val="(%8)"/>
      <w:lvlJc w:val="left"/>
      <w:pPr>
        <w:tabs>
          <w:tab w:val="num" w:pos="4320"/>
        </w:tabs>
        <w:ind w:left="4320" w:hanging="720"/>
      </w:pPr>
      <w:rPr>
        <w:rFonts w:ascii="Times New Roman" w:hAnsi="Times New Roman"/>
        <w:b w:val="0"/>
        <w:i w:val="0"/>
        <w:caps w:val="0"/>
        <w:color w:val="auto"/>
        <w:sz w:val="24"/>
        <w:u w:val="none"/>
      </w:rPr>
    </w:lvl>
    <w:lvl w:ilvl="8">
      <w:start w:val="1"/>
      <w:numFmt w:val="lowerLetter"/>
      <w:lvlText w:val="%9."/>
      <w:lvlJc w:val="left"/>
      <w:pPr>
        <w:tabs>
          <w:tab w:val="num" w:pos="5040"/>
        </w:tabs>
        <w:ind w:left="5040" w:hanging="720"/>
      </w:pPr>
      <w:rPr>
        <w:rFonts w:ascii="Times New Roman" w:hAnsi="Times New Roman"/>
        <w:b w:val="0"/>
        <w:i w:val="0"/>
        <w:caps w:val="0"/>
        <w:color w:val="auto"/>
        <w:sz w:val="24"/>
        <w:u w:val="none"/>
      </w:rPr>
    </w:lvl>
  </w:abstractNum>
  <w:abstractNum w:abstractNumId="41" w15:restartNumberingAfterBreak="0">
    <w:nsid w:val="7B0D7CA1"/>
    <w:multiLevelType w:val="hybridMultilevel"/>
    <w:tmpl w:val="AB240FC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7B82766F"/>
    <w:multiLevelType w:val="hybridMultilevel"/>
    <w:tmpl w:val="B10A5DCC"/>
    <w:lvl w:ilvl="0" w:tplc="50D09D44">
      <w:start w:val="1"/>
      <w:numFmt w:val="bullet"/>
      <w:lvlText w:val=""/>
      <w:lvlJc w:val="left"/>
      <w:pPr>
        <w:ind w:left="720" w:hanging="360"/>
      </w:pPr>
      <w:rPr>
        <w:rFonts w:ascii="Symbol" w:hAnsi="Symbol" w:hint="default"/>
        <w:sz w:val="1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D3400C9"/>
    <w:multiLevelType w:val="multilevel"/>
    <w:tmpl w:val="B24CA4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9"/>
  </w:num>
  <w:num w:numId="3">
    <w:abstractNumId w:val="10"/>
  </w:num>
  <w:num w:numId="4">
    <w:abstractNumId w:val="31"/>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1"/>
  </w:num>
  <w:num w:numId="7">
    <w:abstractNumId w:val="32"/>
  </w:num>
  <w:num w:numId="8">
    <w:abstractNumId w:val="27"/>
  </w:num>
  <w:num w:numId="9">
    <w:abstractNumId w:val="10"/>
  </w:num>
  <w:num w:numId="10">
    <w:abstractNumId w:val="29"/>
  </w:num>
  <w:num w:numId="11">
    <w:abstractNumId w:val="17"/>
  </w:num>
  <w:num w:numId="12">
    <w:abstractNumId w:val="15"/>
  </w:num>
  <w:num w:numId="13">
    <w:abstractNumId w:val="6"/>
  </w:num>
  <w:num w:numId="14">
    <w:abstractNumId w:val="43"/>
  </w:num>
  <w:num w:numId="15">
    <w:abstractNumId w:val="12"/>
  </w:num>
  <w:num w:numId="16">
    <w:abstractNumId w:val="35"/>
  </w:num>
  <w:num w:numId="17">
    <w:abstractNumId w:val="3"/>
  </w:num>
  <w:num w:numId="18">
    <w:abstractNumId w:val="13"/>
  </w:num>
  <w:num w:numId="19">
    <w:abstractNumId w:val="23"/>
  </w:num>
  <w:num w:numId="20">
    <w:abstractNumId w:val="14"/>
  </w:num>
  <w:num w:numId="21">
    <w:abstractNumId w:val="28"/>
  </w:num>
  <w:num w:numId="22">
    <w:abstractNumId w:val="25"/>
  </w:num>
  <w:num w:numId="23">
    <w:abstractNumId w:val="19"/>
  </w:num>
  <w:num w:numId="24">
    <w:abstractNumId w:val="34"/>
  </w:num>
  <w:num w:numId="25">
    <w:abstractNumId w:val="11"/>
  </w:num>
  <w:num w:numId="26">
    <w:abstractNumId w:val="8"/>
  </w:num>
  <w:num w:numId="27">
    <w:abstractNumId w:val="22"/>
  </w:num>
  <w:num w:numId="28">
    <w:abstractNumId w:val="30"/>
  </w:num>
  <w:num w:numId="29">
    <w:abstractNumId w:val="4"/>
  </w:num>
  <w:num w:numId="30">
    <w:abstractNumId w:val="0"/>
  </w:num>
  <w:num w:numId="31">
    <w:abstractNumId w:val="7"/>
  </w:num>
  <w:num w:numId="32">
    <w:abstractNumId w:val="20"/>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6"/>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9"/>
  </w:num>
  <w:num w:numId="41">
    <w:abstractNumId w:val="1"/>
  </w:num>
  <w:num w:numId="42">
    <w:abstractNumId w:val="37"/>
  </w:num>
  <w:num w:numId="43">
    <w:abstractNumId w:val="42"/>
  </w:num>
  <w:num w:numId="44">
    <w:abstractNumId w:val="33"/>
  </w:num>
  <w:num w:numId="45">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proofState w:spelling="clean" w:grammar="clean"/>
  <w:defaultTabStop w:val="708"/>
  <w:hyphenationZone w:val="425"/>
  <w:characterSpacingControl w:val="doNotCompress"/>
  <w:hdrShapeDefaults>
    <o:shapedefaults v:ext="edit" spidmax="397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584"/>
    <w:rsid w:val="0000318F"/>
    <w:rsid w:val="00006786"/>
    <w:rsid w:val="00011CDD"/>
    <w:rsid w:val="000162E1"/>
    <w:rsid w:val="00020A61"/>
    <w:rsid w:val="00021DF0"/>
    <w:rsid w:val="00024784"/>
    <w:rsid w:val="00025623"/>
    <w:rsid w:val="00030AF9"/>
    <w:rsid w:val="00033533"/>
    <w:rsid w:val="0003432C"/>
    <w:rsid w:val="00034990"/>
    <w:rsid w:val="000354B6"/>
    <w:rsid w:val="00037A73"/>
    <w:rsid w:val="0004110C"/>
    <w:rsid w:val="00041F27"/>
    <w:rsid w:val="000439BC"/>
    <w:rsid w:val="00044762"/>
    <w:rsid w:val="0005110A"/>
    <w:rsid w:val="0005188A"/>
    <w:rsid w:val="000523E7"/>
    <w:rsid w:val="00053B7E"/>
    <w:rsid w:val="000552EB"/>
    <w:rsid w:val="00055822"/>
    <w:rsid w:val="0006021C"/>
    <w:rsid w:val="00060746"/>
    <w:rsid w:val="00064B3F"/>
    <w:rsid w:val="000657AE"/>
    <w:rsid w:val="000712C2"/>
    <w:rsid w:val="0007340F"/>
    <w:rsid w:val="00075063"/>
    <w:rsid w:val="00075D8D"/>
    <w:rsid w:val="00084ADD"/>
    <w:rsid w:val="00091BB0"/>
    <w:rsid w:val="00095A2A"/>
    <w:rsid w:val="00095EDF"/>
    <w:rsid w:val="000967A8"/>
    <w:rsid w:val="000A536A"/>
    <w:rsid w:val="000A7ADA"/>
    <w:rsid w:val="000B43EB"/>
    <w:rsid w:val="000B485D"/>
    <w:rsid w:val="000B60E9"/>
    <w:rsid w:val="000B7FB5"/>
    <w:rsid w:val="000C14A7"/>
    <w:rsid w:val="000C178A"/>
    <w:rsid w:val="000C3922"/>
    <w:rsid w:val="000C3B50"/>
    <w:rsid w:val="000C3FF0"/>
    <w:rsid w:val="000C4A65"/>
    <w:rsid w:val="000C7C13"/>
    <w:rsid w:val="000C7D28"/>
    <w:rsid w:val="000D1A7D"/>
    <w:rsid w:val="000D3A0A"/>
    <w:rsid w:val="000D4AAE"/>
    <w:rsid w:val="000E06AA"/>
    <w:rsid w:val="000F4A31"/>
    <w:rsid w:val="000F4F33"/>
    <w:rsid w:val="000F7EA4"/>
    <w:rsid w:val="00103936"/>
    <w:rsid w:val="0010447D"/>
    <w:rsid w:val="001047CB"/>
    <w:rsid w:val="00106A8D"/>
    <w:rsid w:val="00112C24"/>
    <w:rsid w:val="00115AF1"/>
    <w:rsid w:val="00117E15"/>
    <w:rsid w:val="00125AB2"/>
    <w:rsid w:val="00132D79"/>
    <w:rsid w:val="00136CDA"/>
    <w:rsid w:val="00136D42"/>
    <w:rsid w:val="00141028"/>
    <w:rsid w:val="00144912"/>
    <w:rsid w:val="00147289"/>
    <w:rsid w:val="00147F61"/>
    <w:rsid w:val="00151C01"/>
    <w:rsid w:val="00152FC3"/>
    <w:rsid w:val="001544B4"/>
    <w:rsid w:val="00154926"/>
    <w:rsid w:val="001652CB"/>
    <w:rsid w:val="00165533"/>
    <w:rsid w:val="00166796"/>
    <w:rsid w:val="00166A5E"/>
    <w:rsid w:val="00176017"/>
    <w:rsid w:val="00180C07"/>
    <w:rsid w:val="00184FE0"/>
    <w:rsid w:val="00186262"/>
    <w:rsid w:val="00190CC7"/>
    <w:rsid w:val="00191A98"/>
    <w:rsid w:val="00191B07"/>
    <w:rsid w:val="00195193"/>
    <w:rsid w:val="001A6D99"/>
    <w:rsid w:val="001A7CCA"/>
    <w:rsid w:val="001B0BD5"/>
    <w:rsid w:val="001B1A24"/>
    <w:rsid w:val="001B61FA"/>
    <w:rsid w:val="001C179B"/>
    <w:rsid w:val="001C1FE3"/>
    <w:rsid w:val="001C4EBE"/>
    <w:rsid w:val="001C75F2"/>
    <w:rsid w:val="001D17AF"/>
    <w:rsid w:val="001E254B"/>
    <w:rsid w:val="001E31B9"/>
    <w:rsid w:val="001E42BC"/>
    <w:rsid w:val="001F59F7"/>
    <w:rsid w:val="001F6190"/>
    <w:rsid w:val="002012E2"/>
    <w:rsid w:val="002039E3"/>
    <w:rsid w:val="00203F92"/>
    <w:rsid w:val="002070BA"/>
    <w:rsid w:val="0021188C"/>
    <w:rsid w:val="00214E7B"/>
    <w:rsid w:val="00217ABB"/>
    <w:rsid w:val="002209CE"/>
    <w:rsid w:val="002213F8"/>
    <w:rsid w:val="002256F0"/>
    <w:rsid w:val="00232B29"/>
    <w:rsid w:val="00233120"/>
    <w:rsid w:val="00234BC7"/>
    <w:rsid w:val="0024495A"/>
    <w:rsid w:val="00246BB7"/>
    <w:rsid w:val="00250317"/>
    <w:rsid w:val="0025075E"/>
    <w:rsid w:val="00252F0D"/>
    <w:rsid w:val="00253E65"/>
    <w:rsid w:val="002561BD"/>
    <w:rsid w:val="00256476"/>
    <w:rsid w:val="00257CDE"/>
    <w:rsid w:val="00260C4E"/>
    <w:rsid w:val="00262B97"/>
    <w:rsid w:val="00265BA3"/>
    <w:rsid w:val="00265E3E"/>
    <w:rsid w:val="00266C38"/>
    <w:rsid w:val="002713E6"/>
    <w:rsid w:val="00280584"/>
    <w:rsid w:val="002839F5"/>
    <w:rsid w:val="00287DF2"/>
    <w:rsid w:val="00290E85"/>
    <w:rsid w:val="002A44F9"/>
    <w:rsid w:val="002B05EF"/>
    <w:rsid w:val="002B0E5C"/>
    <w:rsid w:val="002B1AB9"/>
    <w:rsid w:val="002C35B8"/>
    <w:rsid w:val="002C4BD3"/>
    <w:rsid w:val="002C58DC"/>
    <w:rsid w:val="002D0050"/>
    <w:rsid w:val="002D228F"/>
    <w:rsid w:val="002D2FCB"/>
    <w:rsid w:val="002D48F3"/>
    <w:rsid w:val="002E120C"/>
    <w:rsid w:val="002E3846"/>
    <w:rsid w:val="002E53DF"/>
    <w:rsid w:val="002E79F0"/>
    <w:rsid w:val="002E7B21"/>
    <w:rsid w:val="002E7B37"/>
    <w:rsid w:val="002F03A1"/>
    <w:rsid w:val="002F0E4A"/>
    <w:rsid w:val="002F1729"/>
    <w:rsid w:val="002F6283"/>
    <w:rsid w:val="003030E4"/>
    <w:rsid w:val="00303167"/>
    <w:rsid w:val="0030501B"/>
    <w:rsid w:val="0030630B"/>
    <w:rsid w:val="003067E6"/>
    <w:rsid w:val="00307ED1"/>
    <w:rsid w:val="0031073A"/>
    <w:rsid w:val="003228B6"/>
    <w:rsid w:val="00326C87"/>
    <w:rsid w:val="00326DAF"/>
    <w:rsid w:val="00330984"/>
    <w:rsid w:val="003337B8"/>
    <w:rsid w:val="00334100"/>
    <w:rsid w:val="0033630B"/>
    <w:rsid w:val="0034279E"/>
    <w:rsid w:val="00342B70"/>
    <w:rsid w:val="00346067"/>
    <w:rsid w:val="00353B64"/>
    <w:rsid w:val="00353FCD"/>
    <w:rsid w:val="00366500"/>
    <w:rsid w:val="003737A7"/>
    <w:rsid w:val="00375E08"/>
    <w:rsid w:val="0037718A"/>
    <w:rsid w:val="003779A1"/>
    <w:rsid w:val="003843A9"/>
    <w:rsid w:val="003848D9"/>
    <w:rsid w:val="003923F3"/>
    <w:rsid w:val="00396962"/>
    <w:rsid w:val="003969C0"/>
    <w:rsid w:val="00397026"/>
    <w:rsid w:val="003A0394"/>
    <w:rsid w:val="003A2591"/>
    <w:rsid w:val="003A3ECF"/>
    <w:rsid w:val="003A5446"/>
    <w:rsid w:val="003A5788"/>
    <w:rsid w:val="003A6348"/>
    <w:rsid w:val="003B2546"/>
    <w:rsid w:val="003C0B50"/>
    <w:rsid w:val="003C3362"/>
    <w:rsid w:val="003C481C"/>
    <w:rsid w:val="003C4DEC"/>
    <w:rsid w:val="003D29EF"/>
    <w:rsid w:val="003D2BDF"/>
    <w:rsid w:val="003D4750"/>
    <w:rsid w:val="003D7ED8"/>
    <w:rsid w:val="003E38BF"/>
    <w:rsid w:val="003E6FAB"/>
    <w:rsid w:val="003E7BDD"/>
    <w:rsid w:val="003F136F"/>
    <w:rsid w:val="003F2548"/>
    <w:rsid w:val="003F5840"/>
    <w:rsid w:val="003F6121"/>
    <w:rsid w:val="003F7D4C"/>
    <w:rsid w:val="0040361A"/>
    <w:rsid w:val="00404AA8"/>
    <w:rsid w:val="00413E1C"/>
    <w:rsid w:val="004147B5"/>
    <w:rsid w:val="00415563"/>
    <w:rsid w:val="00416095"/>
    <w:rsid w:val="00421A33"/>
    <w:rsid w:val="004230ED"/>
    <w:rsid w:val="0042383F"/>
    <w:rsid w:val="0042570F"/>
    <w:rsid w:val="004334A5"/>
    <w:rsid w:val="00441394"/>
    <w:rsid w:val="0044534D"/>
    <w:rsid w:val="0044549A"/>
    <w:rsid w:val="00452123"/>
    <w:rsid w:val="00453D0B"/>
    <w:rsid w:val="00454975"/>
    <w:rsid w:val="00457665"/>
    <w:rsid w:val="004609BF"/>
    <w:rsid w:val="004629CE"/>
    <w:rsid w:val="0046345D"/>
    <w:rsid w:val="004642CB"/>
    <w:rsid w:val="00471590"/>
    <w:rsid w:val="004718B0"/>
    <w:rsid w:val="004737CD"/>
    <w:rsid w:val="00475C1F"/>
    <w:rsid w:val="00480074"/>
    <w:rsid w:val="00482CD8"/>
    <w:rsid w:val="00484231"/>
    <w:rsid w:val="0048547E"/>
    <w:rsid w:val="0048615B"/>
    <w:rsid w:val="00487017"/>
    <w:rsid w:val="004873BF"/>
    <w:rsid w:val="00491285"/>
    <w:rsid w:val="00492895"/>
    <w:rsid w:val="00492AE9"/>
    <w:rsid w:val="0049637E"/>
    <w:rsid w:val="004A0125"/>
    <w:rsid w:val="004A3A4F"/>
    <w:rsid w:val="004A5394"/>
    <w:rsid w:val="004A62DF"/>
    <w:rsid w:val="004B3986"/>
    <w:rsid w:val="004B44B5"/>
    <w:rsid w:val="004B78E0"/>
    <w:rsid w:val="004C0475"/>
    <w:rsid w:val="004C2B26"/>
    <w:rsid w:val="004C58A4"/>
    <w:rsid w:val="004D2EF8"/>
    <w:rsid w:val="004D3C35"/>
    <w:rsid w:val="004D4F42"/>
    <w:rsid w:val="004D5D77"/>
    <w:rsid w:val="004E16A7"/>
    <w:rsid w:val="004E7DE4"/>
    <w:rsid w:val="005000F0"/>
    <w:rsid w:val="00502B2E"/>
    <w:rsid w:val="0050744E"/>
    <w:rsid w:val="00511CFE"/>
    <w:rsid w:val="00512280"/>
    <w:rsid w:val="0051244D"/>
    <w:rsid w:val="00514E20"/>
    <w:rsid w:val="00516186"/>
    <w:rsid w:val="00521F07"/>
    <w:rsid w:val="00523FEC"/>
    <w:rsid w:val="00524D83"/>
    <w:rsid w:val="00525BFF"/>
    <w:rsid w:val="005267D6"/>
    <w:rsid w:val="00534942"/>
    <w:rsid w:val="00537D1D"/>
    <w:rsid w:val="0054393C"/>
    <w:rsid w:val="00545016"/>
    <w:rsid w:val="00545872"/>
    <w:rsid w:val="00553579"/>
    <w:rsid w:val="00556092"/>
    <w:rsid w:val="0055775F"/>
    <w:rsid w:val="00562BD7"/>
    <w:rsid w:val="00562C6E"/>
    <w:rsid w:val="005639E9"/>
    <w:rsid w:val="00563EB1"/>
    <w:rsid w:val="00563FDB"/>
    <w:rsid w:val="005655B3"/>
    <w:rsid w:val="00573577"/>
    <w:rsid w:val="0057483B"/>
    <w:rsid w:val="005863E7"/>
    <w:rsid w:val="005864B1"/>
    <w:rsid w:val="005876F8"/>
    <w:rsid w:val="00587F7E"/>
    <w:rsid w:val="005909A3"/>
    <w:rsid w:val="00592FF1"/>
    <w:rsid w:val="005A0B40"/>
    <w:rsid w:val="005A1828"/>
    <w:rsid w:val="005A1F5E"/>
    <w:rsid w:val="005A23E3"/>
    <w:rsid w:val="005A35D4"/>
    <w:rsid w:val="005A3E59"/>
    <w:rsid w:val="005A5D33"/>
    <w:rsid w:val="005B0ED2"/>
    <w:rsid w:val="005B3A01"/>
    <w:rsid w:val="005B3E29"/>
    <w:rsid w:val="005B728C"/>
    <w:rsid w:val="005C1043"/>
    <w:rsid w:val="005C145D"/>
    <w:rsid w:val="005C1F31"/>
    <w:rsid w:val="005C225C"/>
    <w:rsid w:val="005C4044"/>
    <w:rsid w:val="005D4C93"/>
    <w:rsid w:val="005D687E"/>
    <w:rsid w:val="005D751E"/>
    <w:rsid w:val="005E07D2"/>
    <w:rsid w:val="005E3B73"/>
    <w:rsid w:val="005E7DFC"/>
    <w:rsid w:val="005F0B40"/>
    <w:rsid w:val="005F0BA4"/>
    <w:rsid w:val="005F49E6"/>
    <w:rsid w:val="005F6629"/>
    <w:rsid w:val="006024C8"/>
    <w:rsid w:val="00603E55"/>
    <w:rsid w:val="006052AB"/>
    <w:rsid w:val="00605516"/>
    <w:rsid w:val="00614DED"/>
    <w:rsid w:val="0061624F"/>
    <w:rsid w:val="006208B6"/>
    <w:rsid w:val="00631224"/>
    <w:rsid w:val="00631B8B"/>
    <w:rsid w:val="006353E5"/>
    <w:rsid w:val="00636339"/>
    <w:rsid w:val="00646318"/>
    <w:rsid w:val="00646A08"/>
    <w:rsid w:val="006477E2"/>
    <w:rsid w:val="0065127C"/>
    <w:rsid w:val="0065332F"/>
    <w:rsid w:val="006533D3"/>
    <w:rsid w:val="00654F96"/>
    <w:rsid w:val="00656499"/>
    <w:rsid w:val="00657C46"/>
    <w:rsid w:val="00660031"/>
    <w:rsid w:val="006700E6"/>
    <w:rsid w:val="006745F0"/>
    <w:rsid w:val="00675991"/>
    <w:rsid w:val="00675C44"/>
    <w:rsid w:val="00676ED1"/>
    <w:rsid w:val="00684BF3"/>
    <w:rsid w:val="006864F5"/>
    <w:rsid w:val="00690E39"/>
    <w:rsid w:val="00691ECE"/>
    <w:rsid w:val="00692213"/>
    <w:rsid w:val="006925DF"/>
    <w:rsid w:val="006A27FA"/>
    <w:rsid w:val="006B13C5"/>
    <w:rsid w:val="006B4CBD"/>
    <w:rsid w:val="006B4EEE"/>
    <w:rsid w:val="006B68FD"/>
    <w:rsid w:val="006B73FD"/>
    <w:rsid w:val="006D1CF5"/>
    <w:rsid w:val="006D705F"/>
    <w:rsid w:val="006E2A94"/>
    <w:rsid w:val="006E2E47"/>
    <w:rsid w:val="006E3EB2"/>
    <w:rsid w:val="006E3F67"/>
    <w:rsid w:val="006E6393"/>
    <w:rsid w:val="006E674A"/>
    <w:rsid w:val="006E6AC2"/>
    <w:rsid w:val="006F23A5"/>
    <w:rsid w:val="006F56EE"/>
    <w:rsid w:val="00700792"/>
    <w:rsid w:val="00703376"/>
    <w:rsid w:val="00703478"/>
    <w:rsid w:val="007041E8"/>
    <w:rsid w:val="00705B6A"/>
    <w:rsid w:val="00706DF8"/>
    <w:rsid w:val="007113ED"/>
    <w:rsid w:val="00712154"/>
    <w:rsid w:val="007135CB"/>
    <w:rsid w:val="007142D6"/>
    <w:rsid w:val="0071519F"/>
    <w:rsid w:val="00715EA2"/>
    <w:rsid w:val="0071756A"/>
    <w:rsid w:val="00722581"/>
    <w:rsid w:val="00722E75"/>
    <w:rsid w:val="00731A72"/>
    <w:rsid w:val="00737958"/>
    <w:rsid w:val="007442D0"/>
    <w:rsid w:val="0074548B"/>
    <w:rsid w:val="00746648"/>
    <w:rsid w:val="00746D61"/>
    <w:rsid w:val="007523A0"/>
    <w:rsid w:val="00753025"/>
    <w:rsid w:val="007545BC"/>
    <w:rsid w:val="00760B67"/>
    <w:rsid w:val="00762496"/>
    <w:rsid w:val="00763983"/>
    <w:rsid w:val="00765DD5"/>
    <w:rsid w:val="00784562"/>
    <w:rsid w:val="007857A6"/>
    <w:rsid w:val="00791E88"/>
    <w:rsid w:val="00794A3F"/>
    <w:rsid w:val="0079504B"/>
    <w:rsid w:val="007A2EBB"/>
    <w:rsid w:val="007A3723"/>
    <w:rsid w:val="007A4436"/>
    <w:rsid w:val="007A5379"/>
    <w:rsid w:val="007B086D"/>
    <w:rsid w:val="007B7080"/>
    <w:rsid w:val="007B74C9"/>
    <w:rsid w:val="007B7C06"/>
    <w:rsid w:val="007C2353"/>
    <w:rsid w:val="007C3A79"/>
    <w:rsid w:val="007C4435"/>
    <w:rsid w:val="007D08FF"/>
    <w:rsid w:val="007D1D10"/>
    <w:rsid w:val="007D1D44"/>
    <w:rsid w:val="007D280F"/>
    <w:rsid w:val="007E0458"/>
    <w:rsid w:val="007E14F7"/>
    <w:rsid w:val="007E4911"/>
    <w:rsid w:val="007F3EF1"/>
    <w:rsid w:val="007F4822"/>
    <w:rsid w:val="007F5824"/>
    <w:rsid w:val="007F7964"/>
    <w:rsid w:val="008042D8"/>
    <w:rsid w:val="008047C6"/>
    <w:rsid w:val="00805BC6"/>
    <w:rsid w:val="00805CF5"/>
    <w:rsid w:val="00812B1A"/>
    <w:rsid w:val="00813305"/>
    <w:rsid w:val="00813B20"/>
    <w:rsid w:val="008146D8"/>
    <w:rsid w:val="00815C81"/>
    <w:rsid w:val="00817E07"/>
    <w:rsid w:val="00820F06"/>
    <w:rsid w:val="00821D8B"/>
    <w:rsid w:val="00824301"/>
    <w:rsid w:val="00831E71"/>
    <w:rsid w:val="0083484C"/>
    <w:rsid w:val="00836855"/>
    <w:rsid w:val="00836969"/>
    <w:rsid w:val="008404E2"/>
    <w:rsid w:val="00844C41"/>
    <w:rsid w:val="00845099"/>
    <w:rsid w:val="00846D42"/>
    <w:rsid w:val="00853E61"/>
    <w:rsid w:val="0086089A"/>
    <w:rsid w:val="00861B55"/>
    <w:rsid w:val="00863C71"/>
    <w:rsid w:val="008668E9"/>
    <w:rsid w:val="00872A57"/>
    <w:rsid w:val="008745D6"/>
    <w:rsid w:val="0087519A"/>
    <w:rsid w:val="00875C81"/>
    <w:rsid w:val="00876C42"/>
    <w:rsid w:val="008818CD"/>
    <w:rsid w:val="008835E5"/>
    <w:rsid w:val="0089032A"/>
    <w:rsid w:val="008924BF"/>
    <w:rsid w:val="00892A00"/>
    <w:rsid w:val="00897C01"/>
    <w:rsid w:val="008A30F6"/>
    <w:rsid w:val="008A4C7A"/>
    <w:rsid w:val="008B3D60"/>
    <w:rsid w:val="008B5ABE"/>
    <w:rsid w:val="008B7F39"/>
    <w:rsid w:val="008C156D"/>
    <w:rsid w:val="008C21D4"/>
    <w:rsid w:val="008C2CC7"/>
    <w:rsid w:val="008C42D5"/>
    <w:rsid w:val="008C5672"/>
    <w:rsid w:val="008C66ED"/>
    <w:rsid w:val="008C6837"/>
    <w:rsid w:val="008C7E8A"/>
    <w:rsid w:val="008D0E17"/>
    <w:rsid w:val="008D17DA"/>
    <w:rsid w:val="008E4046"/>
    <w:rsid w:val="008E4624"/>
    <w:rsid w:val="008E6E82"/>
    <w:rsid w:val="008F0307"/>
    <w:rsid w:val="00900FC3"/>
    <w:rsid w:val="00901FD6"/>
    <w:rsid w:val="00902AFD"/>
    <w:rsid w:val="00907CC6"/>
    <w:rsid w:val="0091298F"/>
    <w:rsid w:val="009129BC"/>
    <w:rsid w:val="00913354"/>
    <w:rsid w:val="00914A9A"/>
    <w:rsid w:val="009205A2"/>
    <w:rsid w:val="0092083C"/>
    <w:rsid w:val="00921FCA"/>
    <w:rsid w:val="0092446F"/>
    <w:rsid w:val="00927123"/>
    <w:rsid w:val="00931E79"/>
    <w:rsid w:val="009356F8"/>
    <w:rsid w:val="009367BF"/>
    <w:rsid w:val="00944CB9"/>
    <w:rsid w:val="00950CD5"/>
    <w:rsid w:val="009515A3"/>
    <w:rsid w:val="0095527B"/>
    <w:rsid w:val="00955AE2"/>
    <w:rsid w:val="0096151F"/>
    <w:rsid w:val="0096793D"/>
    <w:rsid w:val="00971C91"/>
    <w:rsid w:val="0097568A"/>
    <w:rsid w:val="00977846"/>
    <w:rsid w:val="00981D2E"/>
    <w:rsid w:val="009856EC"/>
    <w:rsid w:val="0099229F"/>
    <w:rsid w:val="009923B2"/>
    <w:rsid w:val="009A4E9A"/>
    <w:rsid w:val="009A6B57"/>
    <w:rsid w:val="009A7173"/>
    <w:rsid w:val="009B47F6"/>
    <w:rsid w:val="009C0C8A"/>
    <w:rsid w:val="009C220C"/>
    <w:rsid w:val="009C5766"/>
    <w:rsid w:val="009C6F37"/>
    <w:rsid w:val="009D1828"/>
    <w:rsid w:val="009D58CB"/>
    <w:rsid w:val="009D7A7C"/>
    <w:rsid w:val="009E1C57"/>
    <w:rsid w:val="009F7C01"/>
    <w:rsid w:val="00A04183"/>
    <w:rsid w:val="00A0419B"/>
    <w:rsid w:val="00A04AB5"/>
    <w:rsid w:val="00A051D4"/>
    <w:rsid w:val="00A05542"/>
    <w:rsid w:val="00A0687C"/>
    <w:rsid w:val="00A11F6E"/>
    <w:rsid w:val="00A20B06"/>
    <w:rsid w:val="00A21C6F"/>
    <w:rsid w:val="00A21E35"/>
    <w:rsid w:val="00A267DF"/>
    <w:rsid w:val="00A42AFF"/>
    <w:rsid w:val="00A459EC"/>
    <w:rsid w:val="00A510CB"/>
    <w:rsid w:val="00A51BB6"/>
    <w:rsid w:val="00A55CE4"/>
    <w:rsid w:val="00A57484"/>
    <w:rsid w:val="00A57D69"/>
    <w:rsid w:val="00A61FCF"/>
    <w:rsid w:val="00A62A2D"/>
    <w:rsid w:val="00A63071"/>
    <w:rsid w:val="00A636D3"/>
    <w:rsid w:val="00A64B07"/>
    <w:rsid w:val="00A65A89"/>
    <w:rsid w:val="00A66772"/>
    <w:rsid w:val="00A71BD6"/>
    <w:rsid w:val="00A72818"/>
    <w:rsid w:val="00A739BF"/>
    <w:rsid w:val="00A73E82"/>
    <w:rsid w:val="00A7585B"/>
    <w:rsid w:val="00A808A5"/>
    <w:rsid w:val="00A8257B"/>
    <w:rsid w:val="00A84791"/>
    <w:rsid w:val="00A907AE"/>
    <w:rsid w:val="00A947D7"/>
    <w:rsid w:val="00A978D7"/>
    <w:rsid w:val="00AA5815"/>
    <w:rsid w:val="00AB1D50"/>
    <w:rsid w:val="00AB265D"/>
    <w:rsid w:val="00AC0192"/>
    <w:rsid w:val="00AC27B4"/>
    <w:rsid w:val="00AC37AC"/>
    <w:rsid w:val="00AC5C92"/>
    <w:rsid w:val="00AD33D9"/>
    <w:rsid w:val="00AD5770"/>
    <w:rsid w:val="00AD7B99"/>
    <w:rsid w:val="00AE54D2"/>
    <w:rsid w:val="00AE7221"/>
    <w:rsid w:val="00AF0610"/>
    <w:rsid w:val="00AF35AA"/>
    <w:rsid w:val="00B01C84"/>
    <w:rsid w:val="00B022DD"/>
    <w:rsid w:val="00B02D64"/>
    <w:rsid w:val="00B05890"/>
    <w:rsid w:val="00B0623F"/>
    <w:rsid w:val="00B112F2"/>
    <w:rsid w:val="00B14D63"/>
    <w:rsid w:val="00B17ADF"/>
    <w:rsid w:val="00B23342"/>
    <w:rsid w:val="00B25435"/>
    <w:rsid w:val="00B338B3"/>
    <w:rsid w:val="00B33C71"/>
    <w:rsid w:val="00B35E39"/>
    <w:rsid w:val="00B36358"/>
    <w:rsid w:val="00B37810"/>
    <w:rsid w:val="00B4008C"/>
    <w:rsid w:val="00B40561"/>
    <w:rsid w:val="00B45CB2"/>
    <w:rsid w:val="00B463F9"/>
    <w:rsid w:val="00B4669F"/>
    <w:rsid w:val="00B5093F"/>
    <w:rsid w:val="00B52D89"/>
    <w:rsid w:val="00B573B0"/>
    <w:rsid w:val="00B61110"/>
    <w:rsid w:val="00B63982"/>
    <w:rsid w:val="00B65C84"/>
    <w:rsid w:val="00B66023"/>
    <w:rsid w:val="00B742B6"/>
    <w:rsid w:val="00B74B47"/>
    <w:rsid w:val="00B8666F"/>
    <w:rsid w:val="00B87A0A"/>
    <w:rsid w:val="00B94ADE"/>
    <w:rsid w:val="00B9701B"/>
    <w:rsid w:val="00B9780C"/>
    <w:rsid w:val="00BA0E13"/>
    <w:rsid w:val="00BA383D"/>
    <w:rsid w:val="00BA3874"/>
    <w:rsid w:val="00BA3950"/>
    <w:rsid w:val="00BA662A"/>
    <w:rsid w:val="00BA76B7"/>
    <w:rsid w:val="00BB5E80"/>
    <w:rsid w:val="00BB5EAE"/>
    <w:rsid w:val="00BC12FC"/>
    <w:rsid w:val="00BC555F"/>
    <w:rsid w:val="00BC602F"/>
    <w:rsid w:val="00BD3FAC"/>
    <w:rsid w:val="00BD4AB0"/>
    <w:rsid w:val="00BD784C"/>
    <w:rsid w:val="00BE775F"/>
    <w:rsid w:val="00BF4092"/>
    <w:rsid w:val="00BF5A13"/>
    <w:rsid w:val="00C060AE"/>
    <w:rsid w:val="00C12A28"/>
    <w:rsid w:val="00C14726"/>
    <w:rsid w:val="00C20659"/>
    <w:rsid w:val="00C20E2D"/>
    <w:rsid w:val="00C21E2A"/>
    <w:rsid w:val="00C226A9"/>
    <w:rsid w:val="00C2493D"/>
    <w:rsid w:val="00C33903"/>
    <w:rsid w:val="00C34221"/>
    <w:rsid w:val="00C34236"/>
    <w:rsid w:val="00C409E6"/>
    <w:rsid w:val="00C4785D"/>
    <w:rsid w:val="00C52EBD"/>
    <w:rsid w:val="00C54D66"/>
    <w:rsid w:val="00C568A0"/>
    <w:rsid w:val="00C64EC8"/>
    <w:rsid w:val="00C72E27"/>
    <w:rsid w:val="00C734FB"/>
    <w:rsid w:val="00C77CDF"/>
    <w:rsid w:val="00C80AB1"/>
    <w:rsid w:val="00C82B16"/>
    <w:rsid w:val="00C84618"/>
    <w:rsid w:val="00C86B84"/>
    <w:rsid w:val="00C86E1F"/>
    <w:rsid w:val="00C908CD"/>
    <w:rsid w:val="00C93478"/>
    <w:rsid w:val="00C93B06"/>
    <w:rsid w:val="00CA0E1B"/>
    <w:rsid w:val="00CA272D"/>
    <w:rsid w:val="00CA4795"/>
    <w:rsid w:val="00CA5DCD"/>
    <w:rsid w:val="00CA626F"/>
    <w:rsid w:val="00CA68C5"/>
    <w:rsid w:val="00CA7972"/>
    <w:rsid w:val="00CA7AF3"/>
    <w:rsid w:val="00CB21F1"/>
    <w:rsid w:val="00CB3D16"/>
    <w:rsid w:val="00CB595B"/>
    <w:rsid w:val="00CB6189"/>
    <w:rsid w:val="00CB65F4"/>
    <w:rsid w:val="00CC37E3"/>
    <w:rsid w:val="00CC42AF"/>
    <w:rsid w:val="00CC7680"/>
    <w:rsid w:val="00CD0CEC"/>
    <w:rsid w:val="00CD2434"/>
    <w:rsid w:val="00CD36DF"/>
    <w:rsid w:val="00CD62C8"/>
    <w:rsid w:val="00CD7ACC"/>
    <w:rsid w:val="00CE0758"/>
    <w:rsid w:val="00CE5B84"/>
    <w:rsid w:val="00CF11C6"/>
    <w:rsid w:val="00CF23FC"/>
    <w:rsid w:val="00CF368C"/>
    <w:rsid w:val="00CF4645"/>
    <w:rsid w:val="00CF501D"/>
    <w:rsid w:val="00D06901"/>
    <w:rsid w:val="00D06A38"/>
    <w:rsid w:val="00D06A3E"/>
    <w:rsid w:val="00D07312"/>
    <w:rsid w:val="00D07789"/>
    <w:rsid w:val="00D10434"/>
    <w:rsid w:val="00D20C9D"/>
    <w:rsid w:val="00D21A8D"/>
    <w:rsid w:val="00D245E6"/>
    <w:rsid w:val="00D24991"/>
    <w:rsid w:val="00D26508"/>
    <w:rsid w:val="00D32BF3"/>
    <w:rsid w:val="00D35FE1"/>
    <w:rsid w:val="00D42B4C"/>
    <w:rsid w:val="00D5443C"/>
    <w:rsid w:val="00D54652"/>
    <w:rsid w:val="00D54AA2"/>
    <w:rsid w:val="00D55084"/>
    <w:rsid w:val="00D56758"/>
    <w:rsid w:val="00D60A3E"/>
    <w:rsid w:val="00D614C4"/>
    <w:rsid w:val="00D62C79"/>
    <w:rsid w:val="00D67A8B"/>
    <w:rsid w:val="00D70149"/>
    <w:rsid w:val="00D70530"/>
    <w:rsid w:val="00D71D3C"/>
    <w:rsid w:val="00D73ECE"/>
    <w:rsid w:val="00D75D5C"/>
    <w:rsid w:val="00D763E1"/>
    <w:rsid w:val="00D80178"/>
    <w:rsid w:val="00D83445"/>
    <w:rsid w:val="00D90513"/>
    <w:rsid w:val="00D9146B"/>
    <w:rsid w:val="00D9242D"/>
    <w:rsid w:val="00D928E6"/>
    <w:rsid w:val="00D93B07"/>
    <w:rsid w:val="00DA09D0"/>
    <w:rsid w:val="00DA29F2"/>
    <w:rsid w:val="00DB219B"/>
    <w:rsid w:val="00DB41A4"/>
    <w:rsid w:val="00DB4D52"/>
    <w:rsid w:val="00DC0455"/>
    <w:rsid w:val="00DC0C0F"/>
    <w:rsid w:val="00DC526E"/>
    <w:rsid w:val="00DC52DA"/>
    <w:rsid w:val="00DC554B"/>
    <w:rsid w:val="00DD0705"/>
    <w:rsid w:val="00DD1337"/>
    <w:rsid w:val="00DD16E7"/>
    <w:rsid w:val="00DD33D0"/>
    <w:rsid w:val="00DD6937"/>
    <w:rsid w:val="00DE1D10"/>
    <w:rsid w:val="00DE397F"/>
    <w:rsid w:val="00DE470D"/>
    <w:rsid w:val="00DF21A1"/>
    <w:rsid w:val="00DF23EA"/>
    <w:rsid w:val="00DF2931"/>
    <w:rsid w:val="00DF2D7E"/>
    <w:rsid w:val="00DF5EB1"/>
    <w:rsid w:val="00DF79E9"/>
    <w:rsid w:val="00E01349"/>
    <w:rsid w:val="00E02ADC"/>
    <w:rsid w:val="00E0328E"/>
    <w:rsid w:val="00E04A46"/>
    <w:rsid w:val="00E057CF"/>
    <w:rsid w:val="00E05804"/>
    <w:rsid w:val="00E11670"/>
    <w:rsid w:val="00E119FD"/>
    <w:rsid w:val="00E1251C"/>
    <w:rsid w:val="00E143B7"/>
    <w:rsid w:val="00E206A3"/>
    <w:rsid w:val="00E228CB"/>
    <w:rsid w:val="00E25176"/>
    <w:rsid w:val="00E265B8"/>
    <w:rsid w:val="00E32B5C"/>
    <w:rsid w:val="00E40136"/>
    <w:rsid w:val="00E413CC"/>
    <w:rsid w:val="00E42C56"/>
    <w:rsid w:val="00E46120"/>
    <w:rsid w:val="00E46714"/>
    <w:rsid w:val="00E46803"/>
    <w:rsid w:val="00E50818"/>
    <w:rsid w:val="00E57E52"/>
    <w:rsid w:val="00E617AB"/>
    <w:rsid w:val="00E64A64"/>
    <w:rsid w:val="00E66EE3"/>
    <w:rsid w:val="00E7057A"/>
    <w:rsid w:val="00E72EBA"/>
    <w:rsid w:val="00E767ED"/>
    <w:rsid w:val="00E77B89"/>
    <w:rsid w:val="00E923B7"/>
    <w:rsid w:val="00E95151"/>
    <w:rsid w:val="00E96B98"/>
    <w:rsid w:val="00E97CDB"/>
    <w:rsid w:val="00EA2976"/>
    <w:rsid w:val="00EA6A6C"/>
    <w:rsid w:val="00EA7707"/>
    <w:rsid w:val="00EA7FA0"/>
    <w:rsid w:val="00EB5FF3"/>
    <w:rsid w:val="00EB6BC9"/>
    <w:rsid w:val="00EC132E"/>
    <w:rsid w:val="00EC2BBE"/>
    <w:rsid w:val="00EC2E06"/>
    <w:rsid w:val="00EC5E80"/>
    <w:rsid w:val="00ED5CC4"/>
    <w:rsid w:val="00EE0036"/>
    <w:rsid w:val="00EE162A"/>
    <w:rsid w:val="00EE4FDB"/>
    <w:rsid w:val="00EE5FDE"/>
    <w:rsid w:val="00EE6EBE"/>
    <w:rsid w:val="00EF1E63"/>
    <w:rsid w:val="00EF246B"/>
    <w:rsid w:val="00EF40B1"/>
    <w:rsid w:val="00F01D2D"/>
    <w:rsid w:val="00F03228"/>
    <w:rsid w:val="00F0416F"/>
    <w:rsid w:val="00F0434E"/>
    <w:rsid w:val="00F04E8E"/>
    <w:rsid w:val="00F05A12"/>
    <w:rsid w:val="00F06521"/>
    <w:rsid w:val="00F0771B"/>
    <w:rsid w:val="00F118CF"/>
    <w:rsid w:val="00F130C9"/>
    <w:rsid w:val="00F23B92"/>
    <w:rsid w:val="00F240B7"/>
    <w:rsid w:val="00F24676"/>
    <w:rsid w:val="00F265BA"/>
    <w:rsid w:val="00F344B2"/>
    <w:rsid w:val="00F34FE7"/>
    <w:rsid w:val="00F40661"/>
    <w:rsid w:val="00F430E3"/>
    <w:rsid w:val="00F53C7E"/>
    <w:rsid w:val="00F569F6"/>
    <w:rsid w:val="00F577AE"/>
    <w:rsid w:val="00F61E0F"/>
    <w:rsid w:val="00F62BF3"/>
    <w:rsid w:val="00F648C0"/>
    <w:rsid w:val="00F64B6A"/>
    <w:rsid w:val="00F664AC"/>
    <w:rsid w:val="00F7045E"/>
    <w:rsid w:val="00F72148"/>
    <w:rsid w:val="00F73275"/>
    <w:rsid w:val="00F74971"/>
    <w:rsid w:val="00F80791"/>
    <w:rsid w:val="00F92A17"/>
    <w:rsid w:val="00F94CE3"/>
    <w:rsid w:val="00F95925"/>
    <w:rsid w:val="00F9777C"/>
    <w:rsid w:val="00FA0EC7"/>
    <w:rsid w:val="00FA3180"/>
    <w:rsid w:val="00FA340B"/>
    <w:rsid w:val="00FA6FCE"/>
    <w:rsid w:val="00FB4FBB"/>
    <w:rsid w:val="00FB58E6"/>
    <w:rsid w:val="00FC0C16"/>
    <w:rsid w:val="00FC41C1"/>
    <w:rsid w:val="00FC42BF"/>
    <w:rsid w:val="00FC517B"/>
    <w:rsid w:val="00FD0C3A"/>
    <w:rsid w:val="00FE076D"/>
    <w:rsid w:val="00FE2B1A"/>
    <w:rsid w:val="00FF1248"/>
    <w:rsid w:val="00FF1D5A"/>
    <w:rsid w:val="00FF76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97313"/>
    <o:shapelayout v:ext="edit">
      <o:idmap v:ext="edit" data="1"/>
    </o:shapelayout>
  </w:shapeDefaults>
  <w:decimalSymbol w:val="."/>
  <w:listSeparator w:val=";"/>
  <w14:docId w14:val="1AA2E9F6"/>
  <w15:docId w15:val="{EA2F4AAC-9970-4DFA-815D-89004A39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58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80584"/>
    <w:pPr>
      <w:keepNext/>
      <w:jc w:val="center"/>
      <w:outlineLvl w:val="0"/>
    </w:pPr>
    <w:rPr>
      <w:rFonts w:ascii="Arial" w:hAnsi="Arial" w:cs="Arial"/>
      <w:b/>
      <w:bCs/>
      <w:spacing w:val="-3"/>
      <w:sz w:val="28"/>
      <w:szCs w:val="20"/>
      <w:u w:val="single"/>
    </w:rPr>
  </w:style>
  <w:style w:type="paragraph" w:styleId="Titre2">
    <w:name w:val="heading 2"/>
    <w:basedOn w:val="Normal"/>
    <w:next w:val="Normal"/>
    <w:link w:val="Titre2Car"/>
    <w:qFormat/>
    <w:rsid w:val="00280584"/>
    <w:pPr>
      <w:keepNext/>
      <w:outlineLvl w:val="1"/>
    </w:pPr>
    <w:rPr>
      <w:rFonts w:ascii="Arial" w:hAnsi="Arial" w:cs="Arial"/>
      <w:b/>
      <w:bCs/>
      <w:spacing w:val="-3"/>
      <w:szCs w:val="20"/>
    </w:rPr>
  </w:style>
  <w:style w:type="paragraph" w:styleId="Titre3">
    <w:name w:val="heading 3"/>
    <w:basedOn w:val="Normal"/>
    <w:next w:val="Normal"/>
    <w:link w:val="Titre3Car"/>
    <w:qFormat/>
    <w:rsid w:val="00280584"/>
    <w:pPr>
      <w:keepNext/>
      <w:jc w:val="both"/>
      <w:outlineLvl w:val="2"/>
    </w:pPr>
    <w:rPr>
      <w:rFonts w:ascii="Arial" w:hAnsi="Arial" w:cs="Arial"/>
      <w:b/>
      <w:bCs/>
    </w:rPr>
  </w:style>
  <w:style w:type="paragraph" w:styleId="Titre4">
    <w:name w:val="heading 4"/>
    <w:basedOn w:val="Normal"/>
    <w:next w:val="Normal"/>
    <w:link w:val="Titre4Car"/>
    <w:qFormat/>
    <w:rsid w:val="00280584"/>
    <w:pPr>
      <w:keepNext/>
      <w:jc w:val="both"/>
      <w:outlineLvl w:val="3"/>
    </w:pPr>
    <w:rPr>
      <w:rFonts w:ascii="Arial" w:eastAsia="Arial Unicode MS" w:hAnsi="Arial" w:cs="Arial"/>
      <w:b/>
      <w:bCs/>
      <w:spacing w:val="-3"/>
      <w:szCs w:val="20"/>
      <w:u w:val="single"/>
    </w:rPr>
  </w:style>
  <w:style w:type="paragraph" w:styleId="Titre5">
    <w:name w:val="heading 5"/>
    <w:basedOn w:val="Normal"/>
    <w:next w:val="Normal"/>
    <w:link w:val="Titre5Car"/>
    <w:qFormat/>
    <w:rsid w:val="00280584"/>
    <w:pPr>
      <w:keepNext/>
      <w:jc w:val="center"/>
      <w:outlineLvl w:val="4"/>
    </w:pPr>
    <w:rPr>
      <w:rFonts w:ascii="Arial" w:hAnsi="Arial" w:cs="Arial"/>
      <w:b/>
      <w:bCs/>
    </w:rPr>
  </w:style>
  <w:style w:type="paragraph" w:styleId="Titre6">
    <w:name w:val="heading 6"/>
    <w:basedOn w:val="Normal"/>
    <w:next w:val="Normal"/>
    <w:link w:val="Titre6Car"/>
    <w:qFormat/>
    <w:rsid w:val="00280584"/>
    <w:pPr>
      <w:keepNext/>
      <w:outlineLvl w:val="5"/>
    </w:pPr>
    <w:rPr>
      <w:rFonts w:ascii="Arial" w:hAnsi="Arial" w:cs="Arial"/>
      <w:b/>
      <w:bCs/>
      <w:spacing w:val="-3"/>
      <w:szCs w:val="20"/>
      <w:u w:val="single"/>
    </w:rPr>
  </w:style>
  <w:style w:type="paragraph" w:styleId="Titre7">
    <w:name w:val="heading 7"/>
    <w:basedOn w:val="Normal"/>
    <w:next w:val="Normal"/>
    <w:link w:val="Titre7Car"/>
    <w:qFormat/>
    <w:rsid w:val="00280584"/>
    <w:pPr>
      <w:keepNext/>
      <w:ind w:left="360" w:hanging="360"/>
      <w:outlineLvl w:val="6"/>
    </w:pPr>
    <w:rPr>
      <w:rFonts w:ascii="Arial" w:hAnsi="Arial" w:cs="Arial"/>
      <w:b/>
      <w:bCs/>
    </w:rPr>
  </w:style>
  <w:style w:type="paragraph" w:styleId="Titre8">
    <w:name w:val="heading 8"/>
    <w:basedOn w:val="Normal"/>
    <w:next w:val="Normal"/>
    <w:link w:val="Titre8Car"/>
    <w:qFormat/>
    <w:rsid w:val="00280584"/>
    <w:pPr>
      <w:keepNext/>
      <w:jc w:val="center"/>
      <w:outlineLvl w:val="7"/>
    </w:pPr>
    <w:rPr>
      <w:rFonts w:ascii="Arial" w:hAnsi="Arial" w:cs="Arial"/>
      <w:b/>
      <w:u w:val="single"/>
    </w:rPr>
  </w:style>
  <w:style w:type="paragraph" w:styleId="Titre9">
    <w:name w:val="heading 9"/>
    <w:basedOn w:val="Normal"/>
    <w:next w:val="Normal"/>
    <w:link w:val="Titre9Car"/>
    <w:qFormat/>
    <w:rsid w:val="00280584"/>
    <w:pPr>
      <w:keepNext/>
      <w:ind w:left="684" w:hanging="684"/>
      <w:jc w:val="both"/>
      <w:outlineLvl w:val="8"/>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80584"/>
    <w:rPr>
      <w:rFonts w:ascii="Arial" w:eastAsia="Times New Roman" w:hAnsi="Arial" w:cs="Arial"/>
      <w:b/>
      <w:bCs/>
      <w:spacing w:val="-3"/>
      <w:sz w:val="28"/>
      <w:szCs w:val="20"/>
      <w:u w:val="single"/>
      <w:lang w:eastAsia="fr-FR"/>
    </w:rPr>
  </w:style>
  <w:style w:type="character" w:customStyle="1" w:styleId="Titre2Car">
    <w:name w:val="Titre 2 Car"/>
    <w:basedOn w:val="Policepardfaut"/>
    <w:link w:val="Titre2"/>
    <w:rsid w:val="00280584"/>
    <w:rPr>
      <w:rFonts w:ascii="Arial" w:eastAsia="Times New Roman" w:hAnsi="Arial" w:cs="Arial"/>
      <w:b/>
      <w:bCs/>
      <w:spacing w:val="-3"/>
      <w:sz w:val="24"/>
      <w:szCs w:val="20"/>
      <w:lang w:eastAsia="fr-FR"/>
    </w:rPr>
  </w:style>
  <w:style w:type="character" w:customStyle="1" w:styleId="Titre3Car">
    <w:name w:val="Titre 3 Car"/>
    <w:basedOn w:val="Policepardfaut"/>
    <w:link w:val="Titre3"/>
    <w:rsid w:val="00280584"/>
    <w:rPr>
      <w:rFonts w:ascii="Arial" w:eastAsia="Times New Roman" w:hAnsi="Arial" w:cs="Arial"/>
      <w:b/>
      <w:bCs/>
      <w:sz w:val="24"/>
      <w:szCs w:val="24"/>
      <w:lang w:eastAsia="fr-FR"/>
    </w:rPr>
  </w:style>
  <w:style w:type="character" w:customStyle="1" w:styleId="Titre4Car">
    <w:name w:val="Titre 4 Car"/>
    <w:basedOn w:val="Policepardfaut"/>
    <w:link w:val="Titre4"/>
    <w:rsid w:val="00280584"/>
    <w:rPr>
      <w:rFonts w:ascii="Arial" w:eastAsia="Arial Unicode MS" w:hAnsi="Arial" w:cs="Arial"/>
      <w:b/>
      <w:bCs/>
      <w:spacing w:val="-3"/>
      <w:sz w:val="24"/>
      <w:szCs w:val="20"/>
      <w:u w:val="single"/>
      <w:lang w:eastAsia="fr-FR"/>
    </w:rPr>
  </w:style>
  <w:style w:type="character" w:customStyle="1" w:styleId="Titre5Car">
    <w:name w:val="Titre 5 Car"/>
    <w:basedOn w:val="Policepardfaut"/>
    <w:link w:val="Titre5"/>
    <w:rsid w:val="00280584"/>
    <w:rPr>
      <w:rFonts w:ascii="Arial" w:eastAsia="Times New Roman" w:hAnsi="Arial" w:cs="Arial"/>
      <w:b/>
      <w:bCs/>
      <w:sz w:val="24"/>
      <w:szCs w:val="24"/>
      <w:lang w:eastAsia="fr-FR"/>
    </w:rPr>
  </w:style>
  <w:style w:type="character" w:customStyle="1" w:styleId="Titre6Car">
    <w:name w:val="Titre 6 Car"/>
    <w:basedOn w:val="Policepardfaut"/>
    <w:link w:val="Titre6"/>
    <w:rsid w:val="00280584"/>
    <w:rPr>
      <w:rFonts w:ascii="Arial" w:eastAsia="Times New Roman" w:hAnsi="Arial" w:cs="Arial"/>
      <w:b/>
      <w:bCs/>
      <w:spacing w:val="-3"/>
      <w:sz w:val="24"/>
      <w:szCs w:val="20"/>
      <w:u w:val="single"/>
      <w:lang w:eastAsia="fr-FR"/>
    </w:rPr>
  </w:style>
  <w:style w:type="character" w:customStyle="1" w:styleId="Titre7Car">
    <w:name w:val="Titre 7 Car"/>
    <w:basedOn w:val="Policepardfaut"/>
    <w:link w:val="Titre7"/>
    <w:rsid w:val="00280584"/>
    <w:rPr>
      <w:rFonts w:ascii="Arial" w:eastAsia="Times New Roman" w:hAnsi="Arial" w:cs="Arial"/>
      <w:b/>
      <w:bCs/>
      <w:sz w:val="24"/>
      <w:szCs w:val="24"/>
      <w:lang w:eastAsia="fr-FR"/>
    </w:rPr>
  </w:style>
  <w:style w:type="character" w:customStyle="1" w:styleId="Titre8Car">
    <w:name w:val="Titre 8 Car"/>
    <w:basedOn w:val="Policepardfaut"/>
    <w:link w:val="Titre8"/>
    <w:rsid w:val="00280584"/>
    <w:rPr>
      <w:rFonts w:ascii="Arial" w:eastAsia="Times New Roman" w:hAnsi="Arial" w:cs="Arial"/>
      <w:b/>
      <w:sz w:val="24"/>
      <w:szCs w:val="24"/>
      <w:u w:val="single"/>
      <w:lang w:eastAsia="fr-FR"/>
    </w:rPr>
  </w:style>
  <w:style w:type="character" w:customStyle="1" w:styleId="Titre9Car">
    <w:name w:val="Titre 9 Car"/>
    <w:basedOn w:val="Policepardfaut"/>
    <w:link w:val="Titre9"/>
    <w:rsid w:val="00280584"/>
    <w:rPr>
      <w:rFonts w:ascii="Arial" w:eastAsia="Times New Roman" w:hAnsi="Arial" w:cs="Arial"/>
      <w:b/>
      <w:bCs/>
      <w:sz w:val="24"/>
      <w:szCs w:val="24"/>
      <w:lang w:eastAsia="fr-FR"/>
    </w:rPr>
  </w:style>
  <w:style w:type="paragraph" w:styleId="Corpsdetexte">
    <w:name w:val="Body Text"/>
    <w:basedOn w:val="Normal"/>
    <w:link w:val="CorpsdetexteCar"/>
    <w:rsid w:val="00280584"/>
    <w:pPr>
      <w:jc w:val="both"/>
    </w:pPr>
    <w:rPr>
      <w:rFonts w:ascii="Arial" w:hAnsi="Arial" w:cs="Arial"/>
      <w:b/>
      <w:bCs/>
      <w:spacing w:val="-3"/>
      <w:szCs w:val="20"/>
      <w:u w:val="single"/>
    </w:rPr>
  </w:style>
  <w:style w:type="character" w:customStyle="1" w:styleId="CorpsdetexteCar">
    <w:name w:val="Corps de texte Car"/>
    <w:basedOn w:val="Policepardfaut"/>
    <w:link w:val="Corpsdetexte"/>
    <w:rsid w:val="00280584"/>
    <w:rPr>
      <w:rFonts w:ascii="Arial" w:eastAsia="Times New Roman" w:hAnsi="Arial" w:cs="Arial"/>
      <w:b/>
      <w:bCs/>
      <w:spacing w:val="-3"/>
      <w:sz w:val="24"/>
      <w:szCs w:val="20"/>
      <w:u w:val="single"/>
      <w:lang w:eastAsia="fr-FR"/>
    </w:rPr>
  </w:style>
  <w:style w:type="paragraph" w:styleId="Corpsdetexte2">
    <w:name w:val="Body Text 2"/>
    <w:basedOn w:val="Normal"/>
    <w:link w:val="Corpsdetexte2Car"/>
    <w:uiPriority w:val="99"/>
    <w:rsid w:val="00280584"/>
    <w:pPr>
      <w:jc w:val="both"/>
    </w:pPr>
    <w:rPr>
      <w:rFonts w:ascii="Arial" w:hAnsi="Arial" w:cs="Arial"/>
      <w:spacing w:val="-3"/>
      <w:szCs w:val="20"/>
    </w:rPr>
  </w:style>
  <w:style w:type="character" w:customStyle="1" w:styleId="Corpsdetexte2Car">
    <w:name w:val="Corps de texte 2 Car"/>
    <w:basedOn w:val="Policepardfaut"/>
    <w:link w:val="Corpsdetexte2"/>
    <w:uiPriority w:val="99"/>
    <w:rsid w:val="00280584"/>
    <w:rPr>
      <w:rFonts w:ascii="Arial" w:eastAsia="Times New Roman" w:hAnsi="Arial" w:cs="Arial"/>
      <w:spacing w:val="-3"/>
      <w:sz w:val="24"/>
      <w:szCs w:val="20"/>
      <w:lang w:eastAsia="fr-FR"/>
    </w:rPr>
  </w:style>
  <w:style w:type="paragraph" w:styleId="Retraitcorpsdetexte">
    <w:name w:val="Body Text Indent"/>
    <w:basedOn w:val="Normal"/>
    <w:link w:val="RetraitcorpsdetexteCar"/>
    <w:rsid w:val="00280584"/>
    <w:pPr>
      <w:ind w:firstLine="708"/>
    </w:pPr>
    <w:rPr>
      <w:rFonts w:ascii="Arial" w:hAnsi="Arial"/>
      <w:spacing w:val="-3"/>
      <w:szCs w:val="20"/>
    </w:rPr>
  </w:style>
  <w:style w:type="character" w:customStyle="1" w:styleId="RetraitcorpsdetexteCar">
    <w:name w:val="Retrait corps de texte Car"/>
    <w:basedOn w:val="Policepardfaut"/>
    <w:link w:val="Retraitcorpsdetexte"/>
    <w:rsid w:val="00280584"/>
    <w:rPr>
      <w:rFonts w:ascii="Arial" w:eastAsia="Times New Roman" w:hAnsi="Arial" w:cs="Times New Roman"/>
      <w:spacing w:val="-3"/>
      <w:sz w:val="24"/>
      <w:szCs w:val="20"/>
      <w:lang w:eastAsia="fr-FR"/>
    </w:rPr>
  </w:style>
  <w:style w:type="paragraph" w:styleId="Retraitcorpsdetexte3">
    <w:name w:val="Body Text Indent 3"/>
    <w:basedOn w:val="Normal"/>
    <w:link w:val="Retraitcorpsdetexte3Car"/>
    <w:rsid w:val="00280584"/>
    <w:pPr>
      <w:tabs>
        <w:tab w:val="left" w:pos="1980"/>
      </w:tabs>
      <w:ind w:left="1980" w:hanging="1980"/>
    </w:pPr>
    <w:rPr>
      <w:rFonts w:ascii="Arial" w:hAnsi="Arial" w:cs="Arial"/>
      <w:spacing w:val="-3"/>
      <w:szCs w:val="20"/>
    </w:rPr>
  </w:style>
  <w:style w:type="character" w:customStyle="1" w:styleId="Retraitcorpsdetexte3Car">
    <w:name w:val="Retrait corps de texte 3 Car"/>
    <w:basedOn w:val="Policepardfaut"/>
    <w:link w:val="Retraitcorpsdetexte3"/>
    <w:rsid w:val="00280584"/>
    <w:rPr>
      <w:rFonts w:ascii="Arial" w:eastAsia="Times New Roman" w:hAnsi="Arial" w:cs="Arial"/>
      <w:spacing w:val="-3"/>
      <w:sz w:val="24"/>
      <w:szCs w:val="20"/>
      <w:lang w:eastAsia="fr-FR"/>
    </w:rPr>
  </w:style>
  <w:style w:type="paragraph" w:styleId="Titre">
    <w:name w:val="Title"/>
    <w:basedOn w:val="Normal"/>
    <w:link w:val="TitreCar"/>
    <w:qFormat/>
    <w:rsid w:val="00280584"/>
    <w:pPr>
      <w:jc w:val="center"/>
    </w:pPr>
    <w:rPr>
      <w:b/>
      <w:bCs/>
    </w:rPr>
  </w:style>
  <w:style w:type="character" w:customStyle="1" w:styleId="TitreCar">
    <w:name w:val="Titre Car"/>
    <w:basedOn w:val="Policepardfaut"/>
    <w:link w:val="Titre"/>
    <w:rsid w:val="00280584"/>
    <w:rPr>
      <w:rFonts w:ascii="Times New Roman" w:eastAsia="Times New Roman" w:hAnsi="Times New Roman" w:cs="Times New Roman"/>
      <w:b/>
      <w:bCs/>
      <w:sz w:val="24"/>
      <w:szCs w:val="24"/>
      <w:lang w:eastAsia="fr-FR"/>
    </w:rPr>
  </w:style>
  <w:style w:type="paragraph" w:styleId="Textebrut">
    <w:name w:val="Plain Text"/>
    <w:basedOn w:val="Normal"/>
    <w:link w:val="TextebrutCar"/>
    <w:uiPriority w:val="99"/>
    <w:rsid w:val="00280584"/>
    <w:rPr>
      <w:rFonts w:ascii="Courier New" w:hAnsi="Courier New"/>
      <w:sz w:val="20"/>
      <w:szCs w:val="20"/>
    </w:rPr>
  </w:style>
  <w:style w:type="character" w:customStyle="1" w:styleId="TextebrutCar">
    <w:name w:val="Texte brut Car"/>
    <w:basedOn w:val="Policepardfaut"/>
    <w:link w:val="Textebrut"/>
    <w:uiPriority w:val="99"/>
    <w:rsid w:val="00280584"/>
    <w:rPr>
      <w:rFonts w:ascii="Courier New" w:eastAsia="Times New Roman" w:hAnsi="Courier New" w:cs="Times New Roman"/>
      <w:sz w:val="20"/>
      <w:szCs w:val="20"/>
      <w:lang w:eastAsia="fr-FR"/>
    </w:rPr>
  </w:style>
  <w:style w:type="paragraph" w:styleId="Corpsdetexte3">
    <w:name w:val="Body Text 3"/>
    <w:basedOn w:val="Normal"/>
    <w:link w:val="Corpsdetexte3Car"/>
    <w:rsid w:val="00280584"/>
    <w:rPr>
      <w:rFonts w:ascii="Arial" w:hAnsi="Arial" w:cs="Arial"/>
      <w:b/>
      <w:bCs/>
      <w:u w:val="single"/>
    </w:rPr>
  </w:style>
  <w:style w:type="character" w:customStyle="1" w:styleId="Corpsdetexte3Car">
    <w:name w:val="Corps de texte 3 Car"/>
    <w:basedOn w:val="Policepardfaut"/>
    <w:link w:val="Corpsdetexte3"/>
    <w:rsid w:val="00280584"/>
    <w:rPr>
      <w:rFonts w:ascii="Arial" w:eastAsia="Times New Roman" w:hAnsi="Arial" w:cs="Arial"/>
      <w:b/>
      <w:bCs/>
      <w:sz w:val="24"/>
      <w:szCs w:val="24"/>
      <w:u w:val="single"/>
      <w:lang w:eastAsia="fr-FR"/>
    </w:rPr>
  </w:style>
  <w:style w:type="paragraph" w:styleId="Retraitcorpsdetexte2">
    <w:name w:val="Body Text Indent 2"/>
    <w:basedOn w:val="Normal"/>
    <w:link w:val="Retraitcorpsdetexte2Car"/>
    <w:rsid w:val="00280584"/>
    <w:pPr>
      <w:ind w:left="2109" w:hanging="2109"/>
    </w:pPr>
    <w:rPr>
      <w:rFonts w:ascii="Arial" w:hAnsi="Arial" w:cs="Arial"/>
    </w:rPr>
  </w:style>
  <w:style w:type="character" w:customStyle="1" w:styleId="Retraitcorpsdetexte2Car">
    <w:name w:val="Retrait corps de texte 2 Car"/>
    <w:basedOn w:val="Policepardfaut"/>
    <w:link w:val="Retraitcorpsdetexte2"/>
    <w:rsid w:val="00280584"/>
    <w:rPr>
      <w:rFonts w:ascii="Arial" w:eastAsia="Times New Roman" w:hAnsi="Arial" w:cs="Arial"/>
      <w:sz w:val="24"/>
      <w:szCs w:val="24"/>
      <w:lang w:eastAsia="fr-FR"/>
    </w:rPr>
  </w:style>
  <w:style w:type="paragraph" w:styleId="Listepuces">
    <w:name w:val="List Bullet"/>
    <w:basedOn w:val="Normal"/>
    <w:autoRedefine/>
    <w:rsid w:val="00DD33D0"/>
    <w:pPr>
      <w:tabs>
        <w:tab w:val="left" w:pos="567"/>
      </w:tabs>
    </w:pPr>
    <w:rPr>
      <w:rFonts w:ascii="Arial" w:hAnsi="Arial" w:cs="Arial"/>
      <w:b/>
    </w:rPr>
  </w:style>
  <w:style w:type="paragraph" w:styleId="Notedefin">
    <w:name w:val="endnote text"/>
    <w:basedOn w:val="Normal"/>
    <w:link w:val="NotedefinCar"/>
    <w:rsid w:val="00280584"/>
    <w:pPr>
      <w:widowControl w:val="0"/>
    </w:pPr>
    <w:rPr>
      <w:rFonts w:ascii="CG Times" w:hAnsi="CG Times"/>
      <w:snapToGrid w:val="0"/>
      <w:szCs w:val="20"/>
    </w:rPr>
  </w:style>
  <w:style w:type="character" w:customStyle="1" w:styleId="NotedefinCar">
    <w:name w:val="Note de fin Car"/>
    <w:basedOn w:val="Policepardfaut"/>
    <w:link w:val="Notedefin"/>
    <w:rsid w:val="00280584"/>
    <w:rPr>
      <w:rFonts w:ascii="CG Times" w:eastAsia="Times New Roman" w:hAnsi="CG Times" w:cs="Times New Roman"/>
      <w:snapToGrid w:val="0"/>
      <w:sz w:val="24"/>
      <w:szCs w:val="20"/>
      <w:lang w:eastAsia="fr-FR"/>
    </w:rPr>
  </w:style>
  <w:style w:type="paragraph" w:styleId="En-tte">
    <w:name w:val="header"/>
    <w:basedOn w:val="Normal"/>
    <w:link w:val="En-tteCar"/>
    <w:rsid w:val="00280584"/>
    <w:pPr>
      <w:tabs>
        <w:tab w:val="center" w:pos="4320"/>
        <w:tab w:val="right" w:pos="8640"/>
      </w:tabs>
    </w:pPr>
  </w:style>
  <w:style w:type="character" w:customStyle="1" w:styleId="En-tteCar">
    <w:name w:val="En-tête Car"/>
    <w:basedOn w:val="Policepardfaut"/>
    <w:link w:val="En-tte"/>
    <w:rsid w:val="0028058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280584"/>
    <w:pPr>
      <w:tabs>
        <w:tab w:val="center" w:pos="4320"/>
        <w:tab w:val="right" w:pos="8640"/>
      </w:tabs>
    </w:pPr>
  </w:style>
  <w:style w:type="character" w:customStyle="1" w:styleId="PieddepageCar">
    <w:name w:val="Pied de page Car"/>
    <w:basedOn w:val="Policepardfaut"/>
    <w:link w:val="Pieddepage"/>
    <w:uiPriority w:val="99"/>
    <w:rsid w:val="00280584"/>
    <w:rPr>
      <w:rFonts w:ascii="Times New Roman" w:eastAsia="Times New Roman" w:hAnsi="Times New Roman" w:cs="Times New Roman"/>
      <w:sz w:val="24"/>
      <w:szCs w:val="24"/>
      <w:lang w:eastAsia="fr-FR"/>
    </w:rPr>
  </w:style>
  <w:style w:type="character" w:customStyle="1" w:styleId="ExplorateurdedocumentsCar">
    <w:name w:val="Explorateur de documents Car"/>
    <w:basedOn w:val="Policepardfaut"/>
    <w:link w:val="Explorateurdedocuments"/>
    <w:semiHidden/>
    <w:rsid w:val="00280584"/>
    <w:rPr>
      <w:rFonts w:ascii="Tahoma" w:eastAsia="Times New Roman" w:hAnsi="Tahoma" w:cs="Tahoma"/>
      <w:sz w:val="24"/>
      <w:szCs w:val="24"/>
      <w:shd w:val="clear" w:color="auto" w:fill="000080"/>
      <w:lang w:eastAsia="fr-FR"/>
    </w:rPr>
  </w:style>
  <w:style w:type="paragraph" w:styleId="Explorateurdedocuments">
    <w:name w:val="Document Map"/>
    <w:basedOn w:val="Normal"/>
    <w:link w:val="ExplorateurdedocumentsCar"/>
    <w:semiHidden/>
    <w:rsid w:val="00280584"/>
    <w:pPr>
      <w:shd w:val="clear" w:color="auto" w:fill="000080"/>
    </w:pPr>
    <w:rPr>
      <w:rFonts w:ascii="Tahoma" w:hAnsi="Tahoma" w:cs="Tahoma"/>
    </w:rPr>
  </w:style>
  <w:style w:type="paragraph" w:customStyle="1" w:styleId="xl33">
    <w:name w:val="xl33"/>
    <w:basedOn w:val="Normal"/>
    <w:rsid w:val="00280584"/>
    <w:pPr>
      <w:spacing w:before="100" w:beforeAutospacing="1" w:after="100" w:afterAutospacing="1"/>
      <w:jc w:val="center"/>
    </w:pPr>
    <w:rPr>
      <w:rFonts w:ascii="AmerType Md BT" w:eastAsia="Arial Unicode MS" w:hAnsi="AmerType Md BT" w:cs="Arial Unicode MS"/>
      <w:b/>
      <w:bCs/>
    </w:rPr>
  </w:style>
  <w:style w:type="paragraph" w:customStyle="1" w:styleId="Niveau1">
    <w:name w:val="Niveau 1"/>
    <w:basedOn w:val="Normal"/>
    <w:rsid w:val="00280584"/>
    <w:pPr>
      <w:numPr>
        <w:numId w:val="1"/>
      </w:numPr>
    </w:pPr>
    <w:rPr>
      <w:rFonts w:ascii="CG Times" w:hAnsi="CG Times"/>
      <w:b/>
      <w:caps/>
    </w:rPr>
  </w:style>
  <w:style w:type="paragraph" w:customStyle="1" w:styleId="Niveau2">
    <w:name w:val="Niveau 2"/>
    <w:basedOn w:val="Normal"/>
    <w:rsid w:val="00280584"/>
    <w:pPr>
      <w:numPr>
        <w:ilvl w:val="1"/>
        <w:numId w:val="1"/>
      </w:numPr>
      <w:outlineLvl w:val="1"/>
    </w:pPr>
    <w:rPr>
      <w:rFonts w:ascii="CG Times" w:hAnsi="CG Times"/>
    </w:rPr>
  </w:style>
  <w:style w:type="character" w:styleId="Numrodepage">
    <w:name w:val="page number"/>
    <w:basedOn w:val="Policepardfaut"/>
    <w:rsid w:val="00280584"/>
  </w:style>
  <w:style w:type="paragraph" w:customStyle="1" w:styleId="xl22">
    <w:name w:val="xl22"/>
    <w:basedOn w:val="Normal"/>
    <w:rsid w:val="00280584"/>
    <w:pPr>
      <w:spacing w:before="100" w:beforeAutospacing="1" w:after="100" w:afterAutospacing="1"/>
    </w:pPr>
    <w:rPr>
      <w:rFonts w:ascii="Arial" w:eastAsia="Arial Unicode MS" w:hAnsi="Arial" w:cs="Arial"/>
      <w:sz w:val="16"/>
      <w:szCs w:val="16"/>
    </w:rPr>
  </w:style>
  <w:style w:type="paragraph" w:customStyle="1" w:styleId="xl23">
    <w:name w:val="xl23"/>
    <w:basedOn w:val="Normal"/>
    <w:rsid w:val="00280584"/>
    <w:pPr>
      <w:spacing w:before="100" w:beforeAutospacing="1" w:after="100" w:afterAutospacing="1"/>
      <w:jc w:val="center"/>
    </w:pPr>
    <w:rPr>
      <w:rFonts w:ascii="Arial" w:eastAsia="Arial Unicode MS" w:hAnsi="Arial" w:cs="Arial"/>
      <w:b/>
      <w:bCs/>
      <w:sz w:val="16"/>
      <w:szCs w:val="16"/>
    </w:rPr>
  </w:style>
  <w:style w:type="paragraph" w:customStyle="1" w:styleId="xl24">
    <w:name w:val="xl24"/>
    <w:basedOn w:val="Normal"/>
    <w:rsid w:val="00280584"/>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5">
    <w:name w:val="xl25"/>
    <w:basedOn w:val="Normal"/>
    <w:rsid w:val="0028058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6">
    <w:name w:val="xl26"/>
    <w:basedOn w:val="Normal"/>
    <w:rsid w:val="00280584"/>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80584"/>
    <w:pPr>
      <w:pBdr>
        <w:top w:val="single" w:sz="8"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28058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29">
    <w:name w:val="xl29"/>
    <w:basedOn w:val="Normal"/>
    <w:rsid w:val="00280584"/>
    <w:pPr>
      <w:pBdr>
        <w:top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0">
    <w:name w:val="xl30"/>
    <w:basedOn w:val="Normal"/>
    <w:rsid w:val="0028058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1">
    <w:name w:val="xl31"/>
    <w:basedOn w:val="Normal"/>
    <w:rsid w:val="00280584"/>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2">
    <w:name w:val="xl32"/>
    <w:basedOn w:val="Normal"/>
    <w:rsid w:val="00280584"/>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80584"/>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8058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280584"/>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7">
    <w:name w:val="xl37"/>
    <w:basedOn w:val="Normal"/>
    <w:rsid w:val="00280584"/>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8">
    <w:name w:val="xl38"/>
    <w:basedOn w:val="Normal"/>
    <w:rsid w:val="0028058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9">
    <w:name w:val="xl39"/>
    <w:basedOn w:val="Normal"/>
    <w:rsid w:val="00280584"/>
    <w:pPr>
      <w:pBdr>
        <w:top w:val="single" w:sz="4"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40">
    <w:name w:val="xl40"/>
    <w:basedOn w:val="Normal"/>
    <w:rsid w:val="0028058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41">
    <w:name w:val="xl41"/>
    <w:basedOn w:val="Normal"/>
    <w:rsid w:val="00280584"/>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42">
    <w:name w:val="xl42"/>
    <w:basedOn w:val="Normal"/>
    <w:rsid w:val="00280584"/>
    <w:pPr>
      <w:spacing w:before="100" w:beforeAutospacing="1" w:after="100" w:afterAutospacing="1"/>
      <w:jc w:val="center"/>
    </w:pPr>
    <w:rPr>
      <w:rFonts w:ascii="Arial" w:eastAsia="Arial Unicode MS" w:hAnsi="Arial" w:cs="Arial"/>
      <w:sz w:val="16"/>
      <w:szCs w:val="16"/>
    </w:rPr>
  </w:style>
  <w:style w:type="paragraph" w:customStyle="1" w:styleId="xl43">
    <w:name w:val="xl43"/>
    <w:basedOn w:val="Normal"/>
    <w:rsid w:val="0028058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44">
    <w:name w:val="xl44"/>
    <w:basedOn w:val="Normal"/>
    <w:rsid w:val="00280584"/>
    <w:pPr>
      <w:spacing w:before="100" w:beforeAutospacing="1" w:after="100" w:afterAutospacing="1"/>
    </w:pPr>
    <w:rPr>
      <w:rFonts w:ascii="Arial" w:eastAsia="Arial Unicode MS" w:hAnsi="Arial" w:cs="Arial"/>
      <w:b/>
      <w:bCs/>
      <w:sz w:val="16"/>
      <w:szCs w:val="16"/>
    </w:rPr>
  </w:style>
  <w:style w:type="paragraph" w:customStyle="1" w:styleId="xl45">
    <w:name w:val="xl45"/>
    <w:basedOn w:val="Normal"/>
    <w:rsid w:val="00280584"/>
    <w:pPr>
      <w:spacing w:before="100" w:beforeAutospacing="1" w:after="100" w:afterAutospacing="1"/>
    </w:pPr>
    <w:rPr>
      <w:rFonts w:ascii="Arial" w:eastAsia="Arial Unicode MS" w:hAnsi="Arial" w:cs="Arial"/>
      <w:sz w:val="16"/>
      <w:szCs w:val="16"/>
    </w:rPr>
  </w:style>
  <w:style w:type="paragraph" w:customStyle="1" w:styleId="xl46">
    <w:name w:val="xl46"/>
    <w:basedOn w:val="Normal"/>
    <w:rsid w:val="00280584"/>
    <w:pPr>
      <w:pBdr>
        <w:top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80584"/>
    <w:pPr>
      <w:pBdr>
        <w:top w:val="single" w:sz="8"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48">
    <w:name w:val="xl48"/>
    <w:basedOn w:val="Normal"/>
    <w:rsid w:val="00280584"/>
    <w:pPr>
      <w:pBdr>
        <w:top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49">
    <w:name w:val="xl49"/>
    <w:basedOn w:val="Normal"/>
    <w:rsid w:val="0028058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0">
    <w:name w:val="xl50"/>
    <w:basedOn w:val="Normal"/>
    <w:rsid w:val="00280584"/>
    <w:pPr>
      <w:pBdr>
        <w:top w:val="single" w:sz="4"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51">
    <w:name w:val="xl51"/>
    <w:basedOn w:val="Normal"/>
    <w:rsid w:val="00280584"/>
    <w:pPr>
      <w:pBdr>
        <w:top w:val="single" w:sz="4"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52">
    <w:name w:val="xl52"/>
    <w:basedOn w:val="Normal"/>
    <w:rsid w:val="00280584"/>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53">
    <w:name w:val="xl53"/>
    <w:basedOn w:val="Normal"/>
    <w:rsid w:val="00280584"/>
    <w:pPr>
      <w:spacing w:before="100" w:beforeAutospacing="1" w:after="100" w:afterAutospacing="1"/>
    </w:pPr>
    <w:rPr>
      <w:rFonts w:ascii="Arial" w:eastAsia="Arial Unicode MS" w:hAnsi="Arial" w:cs="Arial"/>
      <w:b/>
      <w:bCs/>
      <w:sz w:val="16"/>
      <w:szCs w:val="16"/>
    </w:rPr>
  </w:style>
  <w:style w:type="paragraph" w:customStyle="1" w:styleId="xl54">
    <w:name w:val="xl54"/>
    <w:basedOn w:val="Normal"/>
    <w:rsid w:val="0028058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55">
    <w:name w:val="xl55"/>
    <w:basedOn w:val="Normal"/>
    <w:rsid w:val="0028058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styleId="Signaturelectronique">
    <w:name w:val="E-mail Signature"/>
    <w:basedOn w:val="Normal"/>
    <w:link w:val="SignaturelectroniqueCar"/>
    <w:rsid w:val="00280584"/>
  </w:style>
  <w:style w:type="character" w:customStyle="1" w:styleId="SignaturelectroniqueCar">
    <w:name w:val="Signature électronique Car"/>
    <w:basedOn w:val="Policepardfaut"/>
    <w:link w:val="Signaturelectronique"/>
    <w:rsid w:val="00280584"/>
    <w:rPr>
      <w:rFonts w:ascii="Times New Roman" w:eastAsia="Times New Roman" w:hAnsi="Times New Roman" w:cs="Times New Roman"/>
      <w:sz w:val="24"/>
      <w:szCs w:val="24"/>
      <w:lang w:eastAsia="fr-FR"/>
    </w:rPr>
  </w:style>
  <w:style w:type="character" w:customStyle="1" w:styleId="TextedebullesCar">
    <w:name w:val="Texte de bulles Car"/>
    <w:basedOn w:val="Policepardfaut"/>
    <w:link w:val="Textedebulles"/>
    <w:semiHidden/>
    <w:rsid w:val="00280584"/>
    <w:rPr>
      <w:rFonts w:ascii="Tahoma" w:eastAsia="Times New Roman" w:hAnsi="Tahoma" w:cs="Tahoma"/>
      <w:sz w:val="16"/>
      <w:szCs w:val="16"/>
      <w:lang w:eastAsia="fr-FR"/>
    </w:rPr>
  </w:style>
  <w:style w:type="paragraph" w:styleId="Textedebulles">
    <w:name w:val="Balloon Text"/>
    <w:basedOn w:val="Normal"/>
    <w:link w:val="TextedebullesCar"/>
    <w:semiHidden/>
    <w:rsid w:val="00280584"/>
    <w:rPr>
      <w:rFonts w:ascii="Tahoma" w:hAnsi="Tahoma" w:cs="Tahoma"/>
      <w:sz w:val="16"/>
      <w:szCs w:val="16"/>
    </w:rPr>
  </w:style>
  <w:style w:type="table" w:styleId="Grilledutableau">
    <w:name w:val="Table Grid"/>
    <w:basedOn w:val="TableauNormal"/>
    <w:uiPriority w:val="59"/>
    <w:rsid w:val="00280584"/>
    <w:pPr>
      <w:spacing w:after="0" w:line="240" w:lineRule="auto"/>
      <w:jc w:val="both"/>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centr">
    <w:name w:val="Block Text"/>
    <w:basedOn w:val="Normal"/>
    <w:rsid w:val="00280584"/>
    <w:pPr>
      <w:widowControl w:val="0"/>
      <w:suppressAutoHyphens/>
      <w:ind w:left="1418" w:right="720" w:hanging="720"/>
      <w:jc w:val="both"/>
    </w:pPr>
    <w:rPr>
      <w:rFonts w:ascii="Arial" w:hAnsi="Arial"/>
      <w:snapToGrid w:val="0"/>
      <w:spacing w:val="-3"/>
      <w:szCs w:val="20"/>
    </w:rPr>
  </w:style>
  <w:style w:type="paragraph" w:customStyle="1" w:styleId="Default">
    <w:name w:val="Default"/>
    <w:link w:val="DefaultCar"/>
    <w:rsid w:val="00280584"/>
    <w:pPr>
      <w:autoSpaceDE w:val="0"/>
      <w:autoSpaceDN w:val="0"/>
      <w:adjustRightInd w:val="0"/>
      <w:spacing w:after="0" w:line="240" w:lineRule="auto"/>
    </w:pPr>
    <w:rPr>
      <w:rFonts w:ascii="Swis721 Ex BT" w:eastAsia="Times New Roman" w:hAnsi="Swis721 Ex BT" w:cs="Times New Roman"/>
      <w:color w:val="000000"/>
      <w:sz w:val="24"/>
      <w:szCs w:val="24"/>
      <w:lang w:val="fr-FR" w:eastAsia="fr-FR"/>
    </w:rPr>
  </w:style>
  <w:style w:type="character" w:customStyle="1" w:styleId="DefaultCar">
    <w:name w:val="Default Car"/>
    <w:link w:val="Default"/>
    <w:rsid w:val="00280584"/>
    <w:rPr>
      <w:rFonts w:ascii="Swis721 Ex BT" w:eastAsia="Times New Roman" w:hAnsi="Swis721 Ex BT" w:cs="Times New Roman"/>
      <w:color w:val="000000"/>
      <w:sz w:val="24"/>
      <w:szCs w:val="24"/>
      <w:lang w:val="fr-FR" w:eastAsia="fr-FR"/>
    </w:rPr>
  </w:style>
  <w:style w:type="character" w:styleId="Accentuation">
    <w:name w:val="Emphasis"/>
    <w:uiPriority w:val="20"/>
    <w:qFormat/>
    <w:rsid w:val="00280584"/>
    <w:rPr>
      <w:b/>
      <w:bCs/>
      <w:i w:val="0"/>
      <w:iCs w:val="0"/>
    </w:rPr>
  </w:style>
  <w:style w:type="paragraph" w:styleId="Paragraphedeliste">
    <w:name w:val="List Paragraph"/>
    <w:basedOn w:val="Normal"/>
    <w:uiPriority w:val="34"/>
    <w:qFormat/>
    <w:rsid w:val="00280584"/>
    <w:pPr>
      <w:ind w:left="708"/>
    </w:pPr>
    <w:rPr>
      <w:lang w:val="fr-FR"/>
    </w:rPr>
  </w:style>
  <w:style w:type="paragraph" w:styleId="Notedebasdepage">
    <w:name w:val="footnote text"/>
    <w:basedOn w:val="Normal"/>
    <w:link w:val="NotedebasdepageCar"/>
    <w:semiHidden/>
    <w:rsid w:val="00280584"/>
    <w:rPr>
      <w:sz w:val="20"/>
      <w:szCs w:val="20"/>
    </w:rPr>
  </w:style>
  <w:style w:type="character" w:customStyle="1" w:styleId="NotedebasdepageCar">
    <w:name w:val="Note de bas de page Car"/>
    <w:basedOn w:val="Policepardfaut"/>
    <w:link w:val="Notedebasdepage"/>
    <w:semiHidden/>
    <w:rsid w:val="00280584"/>
    <w:rPr>
      <w:rFonts w:ascii="Times New Roman" w:eastAsia="Times New Roman" w:hAnsi="Times New Roman" w:cs="Times New Roman"/>
      <w:sz w:val="20"/>
      <w:szCs w:val="20"/>
      <w:lang w:eastAsia="fr-FR"/>
    </w:rPr>
  </w:style>
  <w:style w:type="paragraph" w:customStyle="1" w:styleId="AgrmtCL1">
    <w:name w:val="AgrmtC_L1"/>
    <w:basedOn w:val="Normal"/>
    <w:next w:val="Normal"/>
    <w:rsid w:val="00280584"/>
    <w:pPr>
      <w:keepNext/>
      <w:tabs>
        <w:tab w:val="num" w:pos="720"/>
      </w:tabs>
      <w:spacing w:before="240"/>
      <w:ind w:left="720" w:hanging="720"/>
      <w:jc w:val="both"/>
      <w:outlineLvl w:val="0"/>
    </w:pPr>
    <w:rPr>
      <w:b/>
      <w:lang w:val="fr-FR" w:eastAsia="en-US"/>
    </w:rPr>
  </w:style>
  <w:style w:type="paragraph" w:customStyle="1" w:styleId="AgrmtCL2">
    <w:name w:val="AgrmtC_L2"/>
    <w:basedOn w:val="AgrmtCL1"/>
    <w:rsid w:val="00280584"/>
    <w:pPr>
      <w:keepNext w:val="0"/>
      <w:numPr>
        <w:ilvl w:val="1"/>
      </w:numPr>
      <w:tabs>
        <w:tab w:val="num" w:pos="720"/>
      </w:tabs>
      <w:ind w:left="720" w:hanging="720"/>
      <w:outlineLvl w:val="1"/>
    </w:pPr>
    <w:rPr>
      <w:b w:val="0"/>
    </w:rPr>
  </w:style>
  <w:style w:type="paragraph" w:customStyle="1" w:styleId="AgrmtCL3">
    <w:name w:val="AgrmtC_L3"/>
    <w:basedOn w:val="AgrmtCL2"/>
    <w:rsid w:val="00280584"/>
    <w:pPr>
      <w:numPr>
        <w:ilvl w:val="2"/>
      </w:numPr>
      <w:tabs>
        <w:tab w:val="num" w:pos="720"/>
      </w:tabs>
      <w:ind w:left="720" w:hanging="720"/>
      <w:outlineLvl w:val="2"/>
    </w:pPr>
  </w:style>
  <w:style w:type="paragraph" w:customStyle="1" w:styleId="AgrmtCL4">
    <w:name w:val="AgrmtC_L4"/>
    <w:basedOn w:val="AgrmtCL3"/>
    <w:rsid w:val="00280584"/>
    <w:pPr>
      <w:numPr>
        <w:ilvl w:val="3"/>
      </w:numPr>
      <w:tabs>
        <w:tab w:val="num" w:pos="720"/>
      </w:tabs>
      <w:ind w:left="720" w:hanging="720"/>
      <w:outlineLvl w:val="3"/>
    </w:pPr>
  </w:style>
  <w:style w:type="paragraph" w:customStyle="1" w:styleId="AgrmtCL5">
    <w:name w:val="AgrmtC_L5"/>
    <w:basedOn w:val="AgrmtCL4"/>
    <w:rsid w:val="00280584"/>
    <w:pPr>
      <w:numPr>
        <w:ilvl w:val="4"/>
      </w:numPr>
      <w:tabs>
        <w:tab w:val="num" w:pos="720"/>
      </w:tabs>
      <w:spacing w:before="480"/>
      <w:ind w:left="720" w:hanging="720"/>
      <w:outlineLvl w:val="4"/>
    </w:pPr>
  </w:style>
  <w:style w:type="paragraph" w:customStyle="1" w:styleId="AgrmtCL6">
    <w:name w:val="AgrmtC_L6"/>
    <w:basedOn w:val="AgrmtCL5"/>
    <w:rsid w:val="00280584"/>
    <w:pPr>
      <w:numPr>
        <w:ilvl w:val="5"/>
      </w:numPr>
      <w:tabs>
        <w:tab w:val="num" w:pos="720"/>
      </w:tabs>
      <w:ind w:left="720" w:hanging="720"/>
      <w:outlineLvl w:val="5"/>
    </w:pPr>
  </w:style>
  <w:style w:type="paragraph" w:customStyle="1" w:styleId="AgrmtCL7">
    <w:name w:val="AgrmtC_L7"/>
    <w:basedOn w:val="AgrmtCL6"/>
    <w:rsid w:val="00280584"/>
    <w:pPr>
      <w:numPr>
        <w:ilvl w:val="6"/>
      </w:numPr>
      <w:tabs>
        <w:tab w:val="num" w:pos="720"/>
      </w:tabs>
      <w:ind w:left="720" w:hanging="720"/>
      <w:outlineLvl w:val="6"/>
    </w:pPr>
  </w:style>
  <w:style w:type="paragraph" w:customStyle="1" w:styleId="AgrmtCL8">
    <w:name w:val="AgrmtC_L8"/>
    <w:basedOn w:val="AgrmtCL7"/>
    <w:rsid w:val="00280584"/>
    <w:pPr>
      <w:numPr>
        <w:ilvl w:val="7"/>
      </w:numPr>
      <w:tabs>
        <w:tab w:val="num" w:pos="720"/>
      </w:tabs>
      <w:ind w:left="720" w:hanging="720"/>
      <w:outlineLvl w:val="7"/>
    </w:pPr>
  </w:style>
  <w:style w:type="paragraph" w:customStyle="1" w:styleId="AgrmtCL9">
    <w:name w:val="AgrmtC_L9"/>
    <w:basedOn w:val="AgrmtCL8"/>
    <w:rsid w:val="00280584"/>
    <w:pPr>
      <w:numPr>
        <w:ilvl w:val="8"/>
      </w:numPr>
      <w:tabs>
        <w:tab w:val="num" w:pos="720"/>
      </w:tabs>
      <w:ind w:left="720" w:hanging="720"/>
      <w:outlineLvl w:val="8"/>
    </w:pPr>
  </w:style>
  <w:style w:type="character" w:customStyle="1" w:styleId="CarCar6">
    <w:name w:val="Car Car6"/>
    <w:rsid w:val="00280584"/>
    <w:rPr>
      <w:rFonts w:ascii="Arial" w:hAnsi="Arial" w:cs="Arial"/>
      <w:b/>
      <w:bCs/>
      <w:spacing w:val="-3"/>
      <w:sz w:val="28"/>
      <w:u w:val="single"/>
      <w:lang w:val="fr-CA" w:eastAsia="fr-FR" w:bidi="ar-SA"/>
    </w:rPr>
  </w:style>
  <w:style w:type="paragraph" w:customStyle="1" w:styleId="msolistparagraph0">
    <w:name w:val="msolistparagraph"/>
    <w:basedOn w:val="Normal"/>
    <w:rsid w:val="00280584"/>
    <w:pPr>
      <w:ind w:left="720"/>
    </w:pPr>
    <w:rPr>
      <w:rFonts w:ascii="Calibri" w:hAnsi="Calibri" w:cs="Tahoma"/>
      <w:sz w:val="22"/>
      <w:szCs w:val="22"/>
      <w:lang w:eastAsia="fr-CA"/>
    </w:rPr>
  </w:style>
  <w:style w:type="paragraph" w:customStyle="1" w:styleId="Paragraphedeliste1">
    <w:name w:val="Paragraphe de liste1"/>
    <w:basedOn w:val="Normal"/>
    <w:rsid w:val="00280584"/>
    <w:pPr>
      <w:ind w:left="720"/>
      <w:contextualSpacing/>
    </w:pPr>
    <w:rPr>
      <w:rFonts w:ascii="Arial" w:hAnsi="Arial" w:cs="Arial"/>
      <w:lang w:eastAsia="en-US"/>
    </w:rPr>
  </w:style>
  <w:style w:type="character" w:customStyle="1" w:styleId="st1">
    <w:name w:val="st1"/>
    <w:basedOn w:val="Policepardfaut"/>
    <w:rsid w:val="00280584"/>
  </w:style>
  <w:style w:type="paragraph" w:customStyle="1" w:styleId="Attendus">
    <w:name w:val="Attendus"/>
    <w:basedOn w:val="Corpsdetexte"/>
    <w:rsid w:val="00280584"/>
    <w:pPr>
      <w:tabs>
        <w:tab w:val="left" w:pos="2160"/>
      </w:tabs>
      <w:spacing w:before="240"/>
    </w:pPr>
    <w:rPr>
      <w:rFonts w:cs="Times New Roman"/>
      <w:b w:val="0"/>
      <w:bCs w:val="0"/>
      <w:spacing w:val="0"/>
      <w:szCs w:val="24"/>
      <w:u w:val="none"/>
      <w:lang w:eastAsia="fr-CA"/>
    </w:rPr>
  </w:style>
  <w:style w:type="character" w:customStyle="1" w:styleId="NotedefinCar1">
    <w:name w:val="Note de fin Car1"/>
    <w:uiPriority w:val="99"/>
    <w:rsid w:val="00280584"/>
    <w:rPr>
      <w:rFonts w:ascii="CG Times" w:hAnsi="CG Times"/>
      <w:snapToGrid w:val="0"/>
      <w:sz w:val="24"/>
      <w:lang w:val="fr-CA" w:eastAsia="fr-FR" w:bidi="ar-SA"/>
    </w:rPr>
  </w:style>
  <w:style w:type="paragraph" w:customStyle="1" w:styleId="Texte">
    <w:name w:val="Texte"/>
    <w:rsid w:val="00280584"/>
    <w:pPr>
      <w:spacing w:after="0" w:line="240" w:lineRule="atLeast"/>
      <w:jc w:val="both"/>
    </w:pPr>
    <w:rPr>
      <w:rFonts w:ascii="Times New Roman" w:eastAsia="Times New Roman" w:hAnsi="Times New Roman" w:cs="Times New Roman"/>
      <w:noProof/>
      <w:sz w:val="24"/>
      <w:szCs w:val="20"/>
      <w:lang w:eastAsia="fr-CA"/>
    </w:rPr>
  </w:style>
  <w:style w:type="character" w:styleId="Marquedecommentaire">
    <w:name w:val="annotation reference"/>
    <w:uiPriority w:val="99"/>
    <w:rsid w:val="00280584"/>
    <w:rPr>
      <w:sz w:val="16"/>
      <w:szCs w:val="16"/>
    </w:rPr>
  </w:style>
  <w:style w:type="paragraph" w:styleId="Commentaire">
    <w:name w:val="annotation text"/>
    <w:basedOn w:val="Normal"/>
    <w:link w:val="CommentaireCar"/>
    <w:uiPriority w:val="99"/>
    <w:rsid w:val="00280584"/>
    <w:rPr>
      <w:sz w:val="20"/>
      <w:szCs w:val="20"/>
    </w:rPr>
  </w:style>
  <w:style w:type="character" w:customStyle="1" w:styleId="CommentaireCar">
    <w:name w:val="Commentaire Car"/>
    <w:basedOn w:val="Policepardfaut"/>
    <w:link w:val="Commentaire"/>
    <w:uiPriority w:val="99"/>
    <w:rsid w:val="0028058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280584"/>
    <w:rPr>
      <w:b/>
      <w:bCs/>
    </w:rPr>
  </w:style>
  <w:style w:type="character" w:customStyle="1" w:styleId="ObjetducommentaireCar">
    <w:name w:val="Objet du commentaire Car"/>
    <w:basedOn w:val="CommentaireCar"/>
    <w:link w:val="Objetducommentaire"/>
    <w:rsid w:val="00280584"/>
    <w:rPr>
      <w:rFonts w:ascii="Times New Roman" w:eastAsia="Times New Roman" w:hAnsi="Times New Roman" w:cs="Times New Roman"/>
      <w:b/>
      <w:bCs/>
      <w:sz w:val="20"/>
      <w:szCs w:val="20"/>
      <w:lang w:eastAsia="fr-FR"/>
    </w:rPr>
  </w:style>
  <w:style w:type="paragraph" w:customStyle="1" w:styleId="AC-Normal">
    <w:name w:val="AC-Normal"/>
    <w:basedOn w:val="Normal"/>
    <w:link w:val="AC-NormalCar"/>
    <w:rsid w:val="00280584"/>
    <w:pPr>
      <w:jc w:val="both"/>
    </w:pPr>
    <w:rPr>
      <w:rFonts w:ascii="Times New (W1)" w:hAnsi="Times New (W1)"/>
    </w:rPr>
  </w:style>
  <w:style w:type="character" w:customStyle="1" w:styleId="AC-NormalCar">
    <w:name w:val="AC-Normal Car"/>
    <w:link w:val="AC-Normal"/>
    <w:rsid w:val="00280584"/>
    <w:rPr>
      <w:rFonts w:ascii="Times New (W1)" w:eastAsia="Times New Roman" w:hAnsi="Times New (W1)" w:cs="Times New Roman"/>
      <w:sz w:val="24"/>
      <w:szCs w:val="24"/>
    </w:rPr>
  </w:style>
  <w:style w:type="character" w:styleId="Lienhypertexte">
    <w:name w:val="Hyperlink"/>
    <w:uiPriority w:val="99"/>
    <w:unhideWhenUsed/>
    <w:rsid w:val="00280584"/>
    <w:rPr>
      <w:color w:val="0000FF"/>
      <w:u w:val="single"/>
    </w:rPr>
  </w:style>
  <w:style w:type="character" w:customStyle="1" w:styleId="desctrademark1">
    <w:name w:val="desctrademark1"/>
    <w:rsid w:val="00280584"/>
    <w:rPr>
      <w:rFonts w:ascii="Arial" w:hAnsi="Arial" w:cs="Arial" w:hint="default"/>
      <w:b/>
      <w:bCs/>
      <w:i/>
      <w:iCs/>
      <w:color w:val="004F7D"/>
      <w:sz w:val="18"/>
      <w:szCs w:val="18"/>
    </w:rPr>
  </w:style>
  <w:style w:type="character" w:customStyle="1" w:styleId="descproduit1">
    <w:name w:val="descproduit1"/>
    <w:rsid w:val="00280584"/>
    <w:rPr>
      <w:rFonts w:ascii="Arial" w:hAnsi="Arial" w:cs="Arial" w:hint="default"/>
      <w:b/>
      <w:bCs/>
      <w:color w:val="004F7D"/>
      <w:sz w:val="18"/>
      <w:szCs w:val="18"/>
    </w:rPr>
  </w:style>
  <w:style w:type="character" w:customStyle="1" w:styleId="desclogo1">
    <w:name w:val="desclogo1"/>
    <w:rsid w:val="00280584"/>
    <w:rPr>
      <w:rFonts w:ascii="Arial" w:hAnsi="Arial" w:cs="Arial" w:hint="default"/>
      <w:b/>
      <w:bCs/>
      <w:color w:val="003553"/>
      <w:sz w:val="18"/>
      <w:szCs w:val="18"/>
    </w:rPr>
  </w:style>
  <w:style w:type="character" w:styleId="lev">
    <w:name w:val="Strong"/>
    <w:uiPriority w:val="22"/>
    <w:qFormat/>
    <w:rsid w:val="00280584"/>
    <w:rPr>
      <w:b/>
      <w:bCs/>
    </w:rPr>
  </w:style>
  <w:style w:type="paragraph" w:styleId="NormalWeb">
    <w:name w:val="Normal (Web)"/>
    <w:basedOn w:val="Normal"/>
    <w:uiPriority w:val="99"/>
    <w:unhideWhenUsed/>
    <w:rsid w:val="00280584"/>
    <w:pPr>
      <w:spacing w:after="288"/>
    </w:pPr>
    <w:rPr>
      <w:rFonts w:ascii="Arial" w:hAnsi="Arial" w:cs="Arial"/>
      <w:lang w:eastAsia="fr-CA"/>
    </w:rPr>
  </w:style>
  <w:style w:type="paragraph" w:customStyle="1" w:styleId="CM4">
    <w:name w:val="CM4"/>
    <w:basedOn w:val="Normal"/>
    <w:next w:val="Normal"/>
    <w:uiPriority w:val="99"/>
    <w:rsid w:val="00280584"/>
    <w:pPr>
      <w:widowControl w:val="0"/>
      <w:autoSpaceDE w:val="0"/>
      <w:autoSpaceDN w:val="0"/>
      <w:adjustRightInd w:val="0"/>
    </w:pPr>
    <w:rPr>
      <w:lang w:eastAsia="fr-CA"/>
    </w:rPr>
  </w:style>
  <w:style w:type="paragraph" w:customStyle="1" w:styleId="CONSIDRANT">
    <w:name w:val="CONSIDÉRANT"/>
    <w:basedOn w:val="Normal"/>
    <w:rsid w:val="00280584"/>
    <w:pPr>
      <w:autoSpaceDE w:val="0"/>
      <w:autoSpaceDN w:val="0"/>
      <w:spacing w:after="220"/>
      <w:jc w:val="both"/>
    </w:pPr>
    <w:rPr>
      <w:rFonts w:ascii="Arial" w:eastAsia="Calibri" w:hAnsi="Arial" w:cs="Arial"/>
      <w:sz w:val="22"/>
      <w:szCs w:val="22"/>
      <w:lang w:eastAsia="fr-CA"/>
    </w:rPr>
  </w:style>
  <w:style w:type="paragraph" w:customStyle="1" w:styleId="QU">
    <w:name w:val="QU"/>
    <w:basedOn w:val="Normal"/>
    <w:rsid w:val="00280584"/>
    <w:pPr>
      <w:tabs>
        <w:tab w:val="num" w:pos="2160"/>
      </w:tabs>
      <w:autoSpaceDE w:val="0"/>
      <w:autoSpaceDN w:val="0"/>
      <w:spacing w:after="220"/>
      <w:ind w:left="1728" w:hanging="648"/>
      <w:jc w:val="both"/>
    </w:pPr>
    <w:rPr>
      <w:rFonts w:ascii="Arial" w:eastAsia="Calibri" w:hAnsi="Arial" w:cs="Arial"/>
      <w:sz w:val="22"/>
      <w:szCs w:val="22"/>
      <w:lang w:eastAsia="fr-CA"/>
    </w:rPr>
  </w:style>
  <w:style w:type="paragraph" w:customStyle="1" w:styleId="QUE">
    <w:name w:val="QUE"/>
    <w:basedOn w:val="Normal"/>
    <w:rsid w:val="00280584"/>
    <w:pPr>
      <w:tabs>
        <w:tab w:val="num" w:pos="792"/>
      </w:tabs>
      <w:autoSpaceDE w:val="0"/>
      <w:autoSpaceDN w:val="0"/>
      <w:spacing w:after="220"/>
      <w:ind w:left="792" w:hanging="432"/>
      <w:jc w:val="both"/>
    </w:pPr>
    <w:rPr>
      <w:rFonts w:ascii="Arial" w:eastAsia="Calibri" w:hAnsi="Arial" w:cs="Arial"/>
      <w:sz w:val="22"/>
      <w:szCs w:val="22"/>
      <w:lang w:eastAsia="fr-CA"/>
    </w:rPr>
  </w:style>
  <w:style w:type="paragraph" w:customStyle="1" w:styleId="ATTENDU">
    <w:name w:val="ATTENDU"/>
    <w:basedOn w:val="Normal"/>
    <w:rsid w:val="00280584"/>
    <w:pPr>
      <w:tabs>
        <w:tab w:val="num" w:pos="2520"/>
      </w:tabs>
      <w:spacing w:after="280"/>
      <w:ind w:left="2232" w:hanging="792"/>
      <w:jc w:val="both"/>
    </w:pPr>
    <w:rPr>
      <w:rFonts w:ascii="Arial" w:eastAsia="Calibri" w:hAnsi="Arial" w:cs="Arial"/>
      <w:sz w:val="22"/>
      <w:szCs w:val="22"/>
      <w:lang w:eastAsia="fr-CA"/>
    </w:rPr>
  </w:style>
  <w:style w:type="paragraph" w:customStyle="1" w:styleId="ETQUE">
    <w:name w:val="ET QUE"/>
    <w:basedOn w:val="Normal"/>
    <w:rsid w:val="00280584"/>
    <w:pPr>
      <w:tabs>
        <w:tab w:val="num" w:pos="1440"/>
      </w:tabs>
      <w:spacing w:after="220"/>
      <w:ind w:left="1224" w:hanging="504"/>
      <w:jc w:val="both"/>
    </w:pPr>
    <w:rPr>
      <w:rFonts w:ascii="Arial" w:eastAsia="Calibri" w:hAnsi="Arial" w:cs="Arial"/>
      <w:sz w:val="22"/>
      <w:szCs w:val="22"/>
      <w:lang w:eastAsia="fr-CA"/>
    </w:rPr>
  </w:style>
  <w:style w:type="paragraph" w:customStyle="1" w:styleId="ADOPTE">
    <w:name w:val="ADOPTÉE"/>
    <w:basedOn w:val="Normal"/>
    <w:rsid w:val="00280584"/>
    <w:pPr>
      <w:numPr>
        <w:ilvl w:val="5"/>
        <w:numId w:val="4"/>
      </w:numPr>
      <w:tabs>
        <w:tab w:val="num" w:pos="3240"/>
      </w:tabs>
      <w:ind w:left="2736" w:hanging="936"/>
      <w:jc w:val="right"/>
    </w:pPr>
    <w:rPr>
      <w:rFonts w:ascii="Arial" w:eastAsia="Calibri" w:hAnsi="Arial" w:cs="Arial"/>
      <w:b/>
      <w:bCs/>
      <w:sz w:val="22"/>
      <w:szCs w:val="22"/>
      <w:lang w:eastAsia="fr-CA"/>
    </w:rPr>
  </w:style>
  <w:style w:type="paragraph" w:customStyle="1" w:styleId="Transfertbudgtaire">
    <w:name w:val="À Transfert budgétaire"/>
    <w:basedOn w:val="Normal"/>
    <w:rsid w:val="00280584"/>
    <w:pPr>
      <w:numPr>
        <w:ilvl w:val="7"/>
        <w:numId w:val="4"/>
      </w:numPr>
      <w:tabs>
        <w:tab w:val="num" w:pos="4320"/>
      </w:tabs>
      <w:spacing w:after="220"/>
      <w:ind w:left="3744" w:hanging="1224"/>
      <w:jc w:val="both"/>
    </w:pPr>
    <w:rPr>
      <w:rFonts w:ascii="Arial" w:eastAsia="Calibri" w:hAnsi="Arial" w:cs="Arial"/>
      <w:sz w:val="22"/>
      <w:szCs w:val="22"/>
      <w:lang w:eastAsia="fr-CA"/>
    </w:rPr>
  </w:style>
  <w:style w:type="paragraph" w:customStyle="1" w:styleId="DETransfertbudgtaire">
    <w:name w:val="DE Transfert budgétaire"/>
    <w:basedOn w:val="Normal"/>
    <w:rsid w:val="00280584"/>
    <w:pPr>
      <w:keepNext/>
      <w:numPr>
        <w:ilvl w:val="6"/>
        <w:numId w:val="4"/>
      </w:numPr>
      <w:tabs>
        <w:tab w:val="num" w:pos="3600"/>
      </w:tabs>
      <w:ind w:left="3240" w:hanging="1080"/>
      <w:jc w:val="both"/>
    </w:pPr>
    <w:rPr>
      <w:rFonts w:ascii="Arial" w:eastAsia="Calibri" w:hAnsi="Arial" w:cs="Arial"/>
      <w:sz w:val="22"/>
      <w:szCs w:val="22"/>
      <w:lang w:eastAsia="fr-CA"/>
    </w:rPr>
  </w:style>
  <w:style w:type="character" w:customStyle="1" w:styleId="StyleJustifiGauche0cmSuspendu381cmCar">
    <w:name w:val="Style Justifié Gauche :  0 cm Suspendu : 3.81 cm Car"/>
    <w:link w:val="StyleJustifiGauche0cmSuspendu381cm"/>
    <w:locked/>
    <w:rsid w:val="00280584"/>
    <w:rPr>
      <w:rFonts w:ascii="Arial" w:hAnsi="Arial"/>
      <w:sz w:val="24"/>
      <w:lang w:val="fr-FR" w:eastAsia="fr-FR"/>
    </w:rPr>
  </w:style>
  <w:style w:type="paragraph" w:customStyle="1" w:styleId="StyleJustifiGauche0cmSuspendu381cm">
    <w:name w:val="Style Justifié Gauche :  0 cm Suspendu : 3.81 cm"/>
    <w:basedOn w:val="Normal"/>
    <w:link w:val="StyleJustifiGauche0cmSuspendu381cmCar"/>
    <w:rsid w:val="00280584"/>
    <w:pPr>
      <w:ind w:left="2268" w:hanging="2268"/>
      <w:jc w:val="both"/>
    </w:pPr>
    <w:rPr>
      <w:rFonts w:ascii="Arial" w:eastAsiaTheme="minorHAnsi" w:hAnsi="Arial" w:cstheme="minorBidi"/>
      <w:szCs w:val="22"/>
      <w:lang w:val="fr-FR"/>
    </w:rPr>
  </w:style>
  <w:style w:type="paragraph" w:customStyle="1" w:styleId="Paragraphedeliste2">
    <w:name w:val="Paragraphe de liste2"/>
    <w:basedOn w:val="Normal"/>
    <w:rsid w:val="00280584"/>
    <w:pPr>
      <w:ind w:left="720"/>
      <w:contextualSpacing/>
    </w:pPr>
  </w:style>
  <w:style w:type="paragraph" w:customStyle="1" w:styleId="Paragraphedeliste3">
    <w:name w:val="Paragraphe de liste3"/>
    <w:basedOn w:val="Normal"/>
    <w:rsid w:val="00280584"/>
    <w:pPr>
      <w:ind w:left="720"/>
      <w:contextualSpacing/>
    </w:pPr>
  </w:style>
  <w:style w:type="paragraph" w:customStyle="1" w:styleId="Paragraphedeliste4">
    <w:name w:val="Paragraphe de liste4"/>
    <w:basedOn w:val="Normal"/>
    <w:rsid w:val="00280584"/>
    <w:pPr>
      <w:ind w:left="720"/>
      <w:contextualSpacing/>
    </w:pPr>
  </w:style>
  <w:style w:type="paragraph" w:customStyle="1" w:styleId="Paragraphedeliste5">
    <w:name w:val="Paragraphe de liste5"/>
    <w:basedOn w:val="Normal"/>
    <w:rsid w:val="00CF11C6"/>
    <w:pPr>
      <w:ind w:left="720"/>
      <w:contextualSpacing/>
    </w:pPr>
  </w:style>
  <w:style w:type="paragraph" w:customStyle="1" w:styleId="item">
    <w:name w:val="item"/>
    <w:basedOn w:val="Normal"/>
    <w:rsid w:val="00AC0192"/>
    <w:pPr>
      <w:jc w:val="both"/>
    </w:pPr>
    <w:rPr>
      <w:rFonts w:ascii="Verdana" w:hAnsi="Verdana" w:cs="Tahoma"/>
      <w:color w:val="000000"/>
      <w:sz w:val="17"/>
      <w:szCs w:val="17"/>
      <w:lang w:eastAsia="fr-CA"/>
    </w:rPr>
  </w:style>
  <w:style w:type="paragraph" w:customStyle="1" w:styleId="Paragraphedeliste6">
    <w:name w:val="Paragraphe de liste6"/>
    <w:basedOn w:val="Normal"/>
    <w:rsid w:val="00DC554B"/>
    <w:pPr>
      <w:ind w:left="720"/>
      <w:contextualSpacing/>
    </w:pPr>
  </w:style>
  <w:style w:type="paragraph" w:customStyle="1" w:styleId="Paragraphedeliste7">
    <w:name w:val="Paragraphe de liste7"/>
    <w:basedOn w:val="Normal"/>
    <w:rsid w:val="005A1828"/>
    <w:pPr>
      <w:ind w:left="720"/>
      <w:contextualSpacing/>
    </w:pPr>
  </w:style>
  <w:style w:type="paragraph" w:customStyle="1" w:styleId="Paragraphedeliste8">
    <w:name w:val="Paragraphe de liste8"/>
    <w:basedOn w:val="Normal"/>
    <w:rsid w:val="002D48F3"/>
    <w:pPr>
      <w:ind w:left="720"/>
      <w:contextualSpacing/>
    </w:pPr>
  </w:style>
  <w:style w:type="paragraph" w:customStyle="1" w:styleId="Paragraphedeliste9">
    <w:name w:val="Paragraphe de liste9"/>
    <w:basedOn w:val="Normal"/>
    <w:rsid w:val="00E143B7"/>
    <w:pPr>
      <w:ind w:left="720"/>
      <w:contextualSpacing/>
    </w:pPr>
  </w:style>
  <w:style w:type="table" w:styleId="TableauGrille1Clair-Accentuation1">
    <w:name w:val="Grid Table 1 Light Accent 1"/>
    <w:basedOn w:val="TableauNormal"/>
    <w:uiPriority w:val="46"/>
    <w:rsid w:val="003B25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54393C"/>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2-Accentuation2">
    <w:name w:val="Grid Table 2 Accent 2"/>
    <w:basedOn w:val="TableauNormal"/>
    <w:uiPriority w:val="47"/>
    <w:rsid w:val="0054393C"/>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3-Accentuation2">
    <w:name w:val="Grid Table 3 Accent 2"/>
    <w:basedOn w:val="TableauNormal"/>
    <w:uiPriority w:val="48"/>
    <w:rsid w:val="0054393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character" w:customStyle="1" w:styleId="footnote2">
    <w:name w:val="footnote2"/>
    <w:basedOn w:val="Policepardfaut"/>
    <w:rsid w:val="00563FDB"/>
    <w:rPr>
      <w:color w:val="999999"/>
      <w:sz w:val="22"/>
      <w:szCs w:val="22"/>
    </w:rPr>
  </w:style>
  <w:style w:type="table" w:styleId="TableauGrille3-Accentuation1">
    <w:name w:val="Grid Table 3 Accent 1"/>
    <w:basedOn w:val="TableauNormal"/>
    <w:uiPriority w:val="48"/>
    <w:rsid w:val="00AC5C9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2-Accentuation1">
    <w:name w:val="Grid Table 2 Accent 1"/>
    <w:basedOn w:val="TableauNormal"/>
    <w:uiPriority w:val="47"/>
    <w:rsid w:val="00AC5C9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edeliste12">
    <w:name w:val="Paragraphe de liste12"/>
    <w:basedOn w:val="Normal"/>
    <w:rsid w:val="00A63071"/>
    <w:pPr>
      <w:ind w:left="720"/>
      <w:contextualSpacing/>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2142">
      <w:bodyDiv w:val="1"/>
      <w:marLeft w:val="0"/>
      <w:marRight w:val="0"/>
      <w:marTop w:val="0"/>
      <w:marBottom w:val="0"/>
      <w:divBdr>
        <w:top w:val="none" w:sz="0" w:space="0" w:color="auto"/>
        <w:left w:val="none" w:sz="0" w:space="0" w:color="auto"/>
        <w:bottom w:val="none" w:sz="0" w:space="0" w:color="auto"/>
        <w:right w:val="none" w:sz="0" w:space="0" w:color="auto"/>
      </w:divBdr>
    </w:div>
    <w:div w:id="34545123">
      <w:bodyDiv w:val="1"/>
      <w:marLeft w:val="0"/>
      <w:marRight w:val="0"/>
      <w:marTop w:val="0"/>
      <w:marBottom w:val="0"/>
      <w:divBdr>
        <w:top w:val="none" w:sz="0" w:space="0" w:color="auto"/>
        <w:left w:val="none" w:sz="0" w:space="0" w:color="auto"/>
        <w:bottom w:val="none" w:sz="0" w:space="0" w:color="auto"/>
        <w:right w:val="none" w:sz="0" w:space="0" w:color="auto"/>
      </w:divBdr>
    </w:div>
    <w:div w:id="43525903">
      <w:bodyDiv w:val="1"/>
      <w:marLeft w:val="0"/>
      <w:marRight w:val="0"/>
      <w:marTop w:val="0"/>
      <w:marBottom w:val="0"/>
      <w:divBdr>
        <w:top w:val="none" w:sz="0" w:space="0" w:color="auto"/>
        <w:left w:val="none" w:sz="0" w:space="0" w:color="auto"/>
        <w:bottom w:val="none" w:sz="0" w:space="0" w:color="auto"/>
        <w:right w:val="none" w:sz="0" w:space="0" w:color="auto"/>
      </w:divBdr>
    </w:div>
    <w:div w:id="60905861">
      <w:bodyDiv w:val="1"/>
      <w:marLeft w:val="0"/>
      <w:marRight w:val="0"/>
      <w:marTop w:val="0"/>
      <w:marBottom w:val="0"/>
      <w:divBdr>
        <w:top w:val="none" w:sz="0" w:space="0" w:color="auto"/>
        <w:left w:val="none" w:sz="0" w:space="0" w:color="auto"/>
        <w:bottom w:val="none" w:sz="0" w:space="0" w:color="auto"/>
        <w:right w:val="none" w:sz="0" w:space="0" w:color="auto"/>
      </w:divBdr>
    </w:div>
    <w:div w:id="75708363">
      <w:bodyDiv w:val="1"/>
      <w:marLeft w:val="0"/>
      <w:marRight w:val="0"/>
      <w:marTop w:val="0"/>
      <w:marBottom w:val="0"/>
      <w:divBdr>
        <w:top w:val="none" w:sz="0" w:space="0" w:color="auto"/>
        <w:left w:val="none" w:sz="0" w:space="0" w:color="auto"/>
        <w:bottom w:val="none" w:sz="0" w:space="0" w:color="auto"/>
        <w:right w:val="none" w:sz="0" w:space="0" w:color="auto"/>
      </w:divBdr>
    </w:div>
    <w:div w:id="80225994">
      <w:bodyDiv w:val="1"/>
      <w:marLeft w:val="0"/>
      <w:marRight w:val="0"/>
      <w:marTop w:val="0"/>
      <w:marBottom w:val="0"/>
      <w:divBdr>
        <w:top w:val="none" w:sz="0" w:space="0" w:color="auto"/>
        <w:left w:val="none" w:sz="0" w:space="0" w:color="auto"/>
        <w:bottom w:val="none" w:sz="0" w:space="0" w:color="auto"/>
        <w:right w:val="none" w:sz="0" w:space="0" w:color="auto"/>
      </w:divBdr>
    </w:div>
    <w:div w:id="94984143">
      <w:bodyDiv w:val="1"/>
      <w:marLeft w:val="0"/>
      <w:marRight w:val="0"/>
      <w:marTop w:val="0"/>
      <w:marBottom w:val="0"/>
      <w:divBdr>
        <w:top w:val="none" w:sz="0" w:space="0" w:color="auto"/>
        <w:left w:val="none" w:sz="0" w:space="0" w:color="auto"/>
        <w:bottom w:val="none" w:sz="0" w:space="0" w:color="auto"/>
        <w:right w:val="none" w:sz="0" w:space="0" w:color="auto"/>
      </w:divBdr>
    </w:div>
    <w:div w:id="104691100">
      <w:bodyDiv w:val="1"/>
      <w:marLeft w:val="0"/>
      <w:marRight w:val="0"/>
      <w:marTop w:val="0"/>
      <w:marBottom w:val="0"/>
      <w:divBdr>
        <w:top w:val="none" w:sz="0" w:space="0" w:color="auto"/>
        <w:left w:val="none" w:sz="0" w:space="0" w:color="auto"/>
        <w:bottom w:val="none" w:sz="0" w:space="0" w:color="auto"/>
        <w:right w:val="none" w:sz="0" w:space="0" w:color="auto"/>
      </w:divBdr>
    </w:div>
    <w:div w:id="136535956">
      <w:bodyDiv w:val="1"/>
      <w:marLeft w:val="0"/>
      <w:marRight w:val="0"/>
      <w:marTop w:val="0"/>
      <w:marBottom w:val="0"/>
      <w:divBdr>
        <w:top w:val="none" w:sz="0" w:space="0" w:color="auto"/>
        <w:left w:val="none" w:sz="0" w:space="0" w:color="auto"/>
        <w:bottom w:val="none" w:sz="0" w:space="0" w:color="auto"/>
        <w:right w:val="none" w:sz="0" w:space="0" w:color="auto"/>
      </w:divBdr>
    </w:div>
    <w:div w:id="149834151">
      <w:bodyDiv w:val="1"/>
      <w:marLeft w:val="0"/>
      <w:marRight w:val="0"/>
      <w:marTop w:val="0"/>
      <w:marBottom w:val="0"/>
      <w:divBdr>
        <w:top w:val="none" w:sz="0" w:space="0" w:color="auto"/>
        <w:left w:val="none" w:sz="0" w:space="0" w:color="auto"/>
        <w:bottom w:val="none" w:sz="0" w:space="0" w:color="auto"/>
        <w:right w:val="none" w:sz="0" w:space="0" w:color="auto"/>
      </w:divBdr>
    </w:div>
    <w:div w:id="185795110">
      <w:bodyDiv w:val="1"/>
      <w:marLeft w:val="0"/>
      <w:marRight w:val="0"/>
      <w:marTop w:val="0"/>
      <w:marBottom w:val="0"/>
      <w:divBdr>
        <w:top w:val="none" w:sz="0" w:space="0" w:color="auto"/>
        <w:left w:val="none" w:sz="0" w:space="0" w:color="auto"/>
        <w:bottom w:val="none" w:sz="0" w:space="0" w:color="auto"/>
        <w:right w:val="none" w:sz="0" w:space="0" w:color="auto"/>
      </w:divBdr>
    </w:div>
    <w:div w:id="187911928">
      <w:bodyDiv w:val="1"/>
      <w:marLeft w:val="0"/>
      <w:marRight w:val="0"/>
      <w:marTop w:val="0"/>
      <w:marBottom w:val="0"/>
      <w:divBdr>
        <w:top w:val="none" w:sz="0" w:space="0" w:color="auto"/>
        <w:left w:val="none" w:sz="0" w:space="0" w:color="auto"/>
        <w:bottom w:val="none" w:sz="0" w:space="0" w:color="auto"/>
        <w:right w:val="none" w:sz="0" w:space="0" w:color="auto"/>
      </w:divBdr>
    </w:div>
    <w:div w:id="189729113">
      <w:bodyDiv w:val="1"/>
      <w:marLeft w:val="0"/>
      <w:marRight w:val="0"/>
      <w:marTop w:val="0"/>
      <w:marBottom w:val="0"/>
      <w:divBdr>
        <w:top w:val="none" w:sz="0" w:space="0" w:color="auto"/>
        <w:left w:val="none" w:sz="0" w:space="0" w:color="auto"/>
        <w:bottom w:val="none" w:sz="0" w:space="0" w:color="auto"/>
        <w:right w:val="none" w:sz="0" w:space="0" w:color="auto"/>
      </w:divBdr>
    </w:div>
    <w:div w:id="198013591">
      <w:bodyDiv w:val="1"/>
      <w:marLeft w:val="0"/>
      <w:marRight w:val="0"/>
      <w:marTop w:val="0"/>
      <w:marBottom w:val="0"/>
      <w:divBdr>
        <w:top w:val="none" w:sz="0" w:space="0" w:color="auto"/>
        <w:left w:val="none" w:sz="0" w:space="0" w:color="auto"/>
        <w:bottom w:val="none" w:sz="0" w:space="0" w:color="auto"/>
        <w:right w:val="none" w:sz="0" w:space="0" w:color="auto"/>
      </w:divBdr>
    </w:div>
    <w:div w:id="214896168">
      <w:bodyDiv w:val="1"/>
      <w:marLeft w:val="0"/>
      <w:marRight w:val="0"/>
      <w:marTop w:val="0"/>
      <w:marBottom w:val="0"/>
      <w:divBdr>
        <w:top w:val="none" w:sz="0" w:space="0" w:color="auto"/>
        <w:left w:val="none" w:sz="0" w:space="0" w:color="auto"/>
        <w:bottom w:val="none" w:sz="0" w:space="0" w:color="auto"/>
        <w:right w:val="none" w:sz="0" w:space="0" w:color="auto"/>
      </w:divBdr>
    </w:div>
    <w:div w:id="239028798">
      <w:bodyDiv w:val="1"/>
      <w:marLeft w:val="0"/>
      <w:marRight w:val="0"/>
      <w:marTop w:val="0"/>
      <w:marBottom w:val="0"/>
      <w:divBdr>
        <w:top w:val="none" w:sz="0" w:space="0" w:color="auto"/>
        <w:left w:val="none" w:sz="0" w:space="0" w:color="auto"/>
        <w:bottom w:val="none" w:sz="0" w:space="0" w:color="auto"/>
        <w:right w:val="none" w:sz="0" w:space="0" w:color="auto"/>
      </w:divBdr>
    </w:div>
    <w:div w:id="298268554">
      <w:bodyDiv w:val="1"/>
      <w:marLeft w:val="0"/>
      <w:marRight w:val="0"/>
      <w:marTop w:val="0"/>
      <w:marBottom w:val="0"/>
      <w:divBdr>
        <w:top w:val="none" w:sz="0" w:space="0" w:color="auto"/>
        <w:left w:val="none" w:sz="0" w:space="0" w:color="auto"/>
        <w:bottom w:val="none" w:sz="0" w:space="0" w:color="auto"/>
        <w:right w:val="none" w:sz="0" w:space="0" w:color="auto"/>
      </w:divBdr>
    </w:div>
    <w:div w:id="309288182">
      <w:bodyDiv w:val="1"/>
      <w:marLeft w:val="0"/>
      <w:marRight w:val="0"/>
      <w:marTop w:val="0"/>
      <w:marBottom w:val="0"/>
      <w:divBdr>
        <w:top w:val="none" w:sz="0" w:space="0" w:color="auto"/>
        <w:left w:val="none" w:sz="0" w:space="0" w:color="auto"/>
        <w:bottom w:val="none" w:sz="0" w:space="0" w:color="auto"/>
        <w:right w:val="none" w:sz="0" w:space="0" w:color="auto"/>
      </w:divBdr>
      <w:divsChild>
        <w:div w:id="1950158606">
          <w:marLeft w:val="0"/>
          <w:marRight w:val="0"/>
          <w:marTop w:val="0"/>
          <w:marBottom w:val="0"/>
          <w:divBdr>
            <w:top w:val="none" w:sz="0" w:space="0" w:color="auto"/>
            <w:left w:val="none" w:sz="0" w:space="0" w:color="auto"/>
            <w:bottom w:val="none" w:sz="0" w:space="0" w:color="auto"/>
            <w:right w:val="none" w:sz="0" w:space="0" w:color="auto"/>
          </w:divBdr>
          <w:divsChild>
            <w:div w:id="337511237">
              <w:marLeft w:val="0"/>
              <w:marRight w:val="0"/>
              <w:marTop w:val="0"/>
              <w:marBottom w:val="0"/>
              <w:divBdr>
                <w:top w:val="none" w:sz="0" w:space="0" w:color="auto"/>
                <w:left w:val="none" w:sz="0" w:space="0" w:color="auto"/>
                <w:bottom w:val="none" w:sz="0" w:space="0" w:color="auto"/>
                <w:right w:val="none" w:sz="0" w:space="0" w:color="auto"/>
              </w:divBdr>
              <w:divsChild>
                <w:div w:id="1368220336">
                  <w:marLeft w:val="0"/>
                  <w:marRight w:val="0"/>
                  <w:marTop w:val="0"/>
                  <w:marBottom w:val="0"/>
                  <w:divBdr>
                    <w:top w:val="none" w:sz="0" w:space="0" w:color="auto"/>
                    <w:left w:val="none" w:sz="0" w:space="0" w:color="auto"/>
                    <w:bottom w:val="none" w:sz="0" w:space="0" w:color="auto"/>
                    <w:right w:val="none" w:sz="0" w:space="0" w:color="auto"/>
                  </w:divBdr>
                  <w:divsChild>
                    <w:div w:id="1194537873">
                      <w:marLeft w:val="0"/>
                      <w:marRight w:val="0"/>
                      <w:marTop w:val="0"/>
                      <w:marBottom w:val="0"/>
                      <w:divBdr>
                        <w:top w:val="none" w:sz="0" w:space="0" w:color="auto"/>
                        <w:left w:val="none" w:sz="0" w:space="0" w:color="auto"/>
                        <w:bottom w:val="none" w:sz="0" w:space="0" w:color="auto"/>
                        <w:right w:val="none" w:sz="0" w:space="0" w:color="auto"/>
                      </w:divBdr>
                      <w:divsChild>
                        <w:div w:id="800029026">
                          <w:marLeft w:val="0"/>
                          <w:marRight w:val="0"/>
                          <w:marTop w:val="0"/>
                          <w:marBottom w:val="0"/>
                          <w:divBdr>
                            <w:top w:val="none" w:sz="0" w:space="0" w:color="auto"/>
                            <w:left w:val="none" w:sz="0" w:space="0" w:color="auto"/>
                            <w:bottom w:val="none" w:sz="0" w:space="0" w:color="auto"/>
                            <w:right w:val="none" w:sz="0" w:space="0" w:color="auto"/>
                          </w:divBdr>
                          <w:divsChild>
                            <w:div w:id="14944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632051">
      <w:bodyDiv w:val="1"/>
      <w:marLeft w:val="0"/>
      <w:marRight w:val="0"/>
      <w:marTop w:val="0"/>
      <w:marBottom w:val="0"/>
      <w:divBdr>
        <w:top w:val="none" w:sz="0" w:space="0" w:color="auto"/>
        <w:left w:val="none" w:sz="0" w:space="0" w:color="auto"/>
        <w:bottom w:val="none" w:sz="0" w:space="0" w:color="auto"/>
        <w:right w:val="none" w:sz="0" w:space="0" w:color="auto"/>
      </w:divBdr>
    </w:div>
    <w:div w:id="330106025">
      <w:bodyDiv w:val="1"/>
      <w:marLeft w:val="0"/>
      <w:marRight w:val="0"/>
      <w:marTop w:val="0"/>
      <w:marBottom w:val="0"/>
      <w:divBdr>
        <w:top w:val="none" w:sz="0" w:space="0" w:color="auto"/>
        <w:left w:val="none" w:sz="0" w:space="0" w:color="auto"/>
        <w:bottom w:val="none" w:sz="0" w:space="0" w:color="auto"/>
        <w:right w:val="none" w:sz="0" w:space="0" w:color="auto"/>
      </w:divBdr>
    </w:div>
    <w:div w:id="366033475">
      <w:bodyDiv w:val="1"/>
      <w:marLeft w:val="0"/>
      <w:marRight w:val="0"/>
      <w:marTop w:val="0"/>
      <w:marBottom w:val="0"/>
      <w:divBdr>
        <w:top w:val="none" w:sz="0" w:space="0" w:color="auto"/>
        <w:left w:val="none" w:sz="0" w:space="0" w:color="auto"/>
        <w:bottom w:val="none" w:sz="0" w:space="0" w:color="auto"/>
        <w:right w:val="none" w:sz="0" w:space="0" w:color="auto"/>
      </w:divBdr>
    </w:div>
    <w:div w:id="395203032">
      <w:bodyDiv w:val="1"/>
      <w:marLeft w:val="0"/>
      <w:marRight w:val="0"/>
      <w:marTop w:val="0"/>
      <w:marBottom w:val="0"/>
      <w:divBdr>
        <w:top w:val="none" w:sz="0" w:space="0" w:color="auto"/>
        <w:left w:val="none" w:sz="0" w:space="0" w:color="auto"/>
        <w:bottom w:val="none" w:sz="0" w:space="0" w:color="auto"/>
        <w:right w:val="none" w:sz="0" w:space="0" w:color="auto"/>
      </w:divBdr>
    </w:div>
    <w:div w:id="402218991">
      <w:bodyDiv w:val="1"/>
      <w:marLeft w:val="0"/>
      <w:marRight w:val="0"/>
      <w:marTop w:val="0"/>
      <w:marBottom w:val="0"/>
      <w:divBdr>
        <w:top w:val="none" w:sz="0" w:space="0" w:color="auto"/>
        <w:left w:val="none" w:sz="0" w:space="0" w:color="auto"/>
        <w:bottom w:val="none" w:sz="0" w:space="0" w:color="auto"/>
        <w:right w:val="none" w:sz="0" w:space="0" w:color="auto"/>
      </w:divBdr>
    </w:div>
    <w:div w:id="407772608">
      <w:bodyDiv w:val="1"/>
      <w:marLeft w:val="0"/>
      <w:marRight w:val="0"/>
      <w:marTop w:val="0"/>
      <w:marBottom w:val="0"/>
      <w:divBdr>
        <w:top w:val="none" w:sz="0" w:space="0" w:color="auto"/>
        <w:left w:val="none" w:sz="0" w:space="0" w:color="auto"/>
        <w:bottom w:val="none" w:sz="0" w:space="0" w:color="auto"/>
        <w:right w:val="none" w:sz="0" w:space="0" w:color="auto"/>
      </w:divBdr>
    </w:div>
    <w:div w:id="421992773">
      <w:bodyDiv w:val="1"/>
      <w:marLeft w:val="0"/>
      <w:marRight w:val="0"/>
      <w:marTop w:val="0"/>
      <w:marBottom w:val="0"/>
      <w:divBdr>
        <w:top w:val="none" w:sz="0" w:space="0" w:color="auto"/>
        <w:left w:val="none" w:sz="0" w:space="0" w:color="auto"/>
        <w:bottom w:val="none" w:sz="0" w:space="0" w:color="auto"/>
        <w:right w:val="none" w:sz="0" w:space="0" w:color="auto"/>
      </w:divBdr>
    </w:div>
    <w:div w:id="428085271">
      <w:bodyDiv w:val="1"/>
      <w:marLeft w:val="0"/>
      <w:marRight w:val="0"/>
      <w:marTop w:val="0"/>
      <w:marBottom w:val="0"/>
      <w:divBdr>
        <w:top w:val="none" w:sz="0" w:space="0" w:color="auto"/>
        <w:left w:val="none" w:sz="0" w:space="0" w:color="auto"/>
        <w:bottom w:val="none" w:sz="0" w:space="0" w:color="auto"/>
        <w:right w:val="none" w:sz="0" w:space="0" w:color="auto"/>
      </w:divBdr>
    </w:div>
    <w:div w:id="544606623">
      <w:bodyDiv w:val="1"/>
      <w:marLeft w:val="0"/>
      <w:marRight w:val="0"/>
      <w:marTop w:val="0"/>
      <w:marBottom w:val="0"/>
      <w:divBdr>
        <w:top w:val="none" w:sz="0" w:space="0" w:color="auto"/>
        <w:left w:val="none" w:sz="0" w:space="0" w:color="auto"/>
        <w:bottom w:val="none" w:sz="0" w:space="0" w:color="auto"/>
        <w:right w:val="none" w:sz="0" w:space="0" w:color="auto"/>
      </w:divBdr>
    </w:div>
    <w:div w:id="560600807">
      <w:bodyDiv w:val="1"/>
      <w:marLeft w:val="0"/>
      <w:marRight w:val="0"/>
      <w:marTop w:val="0"/>
      <w:marBottom w:val="0"/>
      <w:divBdr>
        <w:top w:val="none" w:sz="0" w:space="0" w:color="auto"/>
        <w:left w:val="none" w:sz="0" w:space="0" w:color="auto"/>
        <w:bottom w:val="none" w:sz="0" w:space="0" w:color="auto"/>
        <w:right w:val="none" w:sz="0" w:space="0" w:color="auto"/>
      </w:divBdr>
      <w:divsChild>
        <w:div w:id="615062567">
          <w:marLeft w:val="0"/>
          <w:marRight w:val="0"/>
          <w:marTop w:val="0"/>
          <w:marBottom w:val="0"/>
          <w:divBdr>
            <w:top w:val="none" w:sz="0" w:space="0" w:color="auto"/>
            <w:left w:val="none" w:sz="0" w:space="0" w:color="auto"/>
            <w:bottom w:val="none" w:sz="0" w:space="0" w:color="auto"/>
            <w:right w:val="none" w:sz="0" w:space="0" w:color="auto"/>
          </w:divBdr>
          <w:divsChild>
            <w:div w:id="482311945">
              <w:marLeft w:val="0"/>
              <w:marRight w:val="0"/>
              <w:marTop w:val="0"/>
              <w:marBottom w:val="0"/>
              <w:divBdr>
                <w:top w:val="none" w:sz="0" w:space="0" w:color="auto"/>
                <w:left w:val="none" w:sz="0" w:space="0" w:color="auto"/>
                <w:bottom w:val="none" w:sz="0" w:space="0" w:color="auto"/>
                <w:right w:val="none" w:sz="0" w:space="0" w:color="auto"/>
              </w:divBdr>
              <w:divsChild>
                <w:div w:id="1138038156">
                  <w:marLeft w:val="0"/>
                  <w:marRight w:val="0"/>
                  <w:marTop w:val="0"/>
                  <w:marBottom w:val="0"/>
                  <w:divBdr>
                    <w:top w:val="none" w:sz="0" w:space="0" w:color="auto"/>
                    <w:left w:val="none" w:sz="0" w:space="0" w:color="auto"/>
                    <w:bottom w:val="none" w:sz="0" w:space="0" w:color="auto"/>
                    <w:right w:val="none" w:sz="0" w:space="0" w:color="auto"/>
                  </w:divBdr>
                  <w:divsChild>
                    <w:div w:id="1263419451">
                      <w:marLeft w:val="0"/>
                      <w:marRight w:val="0"/>
                      <w:marTop w:val="0"/>
                      <w:marBottom w:val="0"/>
                      <w:divBdr>
                        <w:top w:val="none" w:sz="0" w:space="0" w:color="auto"/>
                        <w:left w:val="none" w:sz="0" w:space="0" w:color="auto"/>
                        <w:bottom w:val="none" w:sz="0" w:space="0" w:color="auto"/>
                        <w:right w:val="none" w:sz="0" w:space="0" w:color="auto"/>
                      </w:divBdr>
                      <w:divsChild>
                        <w:div w:id="1058286116">
                          <w:marLeft w:val="0"/>
                          <w:marRight w:val="0"/>
                          <w:marTop w:val="0"/>
                          <w:marBottom w:val="0"/>
                          <w:divBdr>
                            <w:top w:val="none" w:sz="0" w:space="0" w:color="auto"/>
                            <w:left w:val="none" w:sz="0" w:space="0" w:color="auto"/>
                            <w:bottom w:val="none" w:sz="0" w:space="0" w:color="auto"/>
                            <w:right w:val="none" w:sz="0" w:space="0" w:color="auto"/>
                          </w:divBdr>
                          <w:divsChild>
                            <w:div w:id="1121849196">
                              <w:marLeft w:val="0"/>
                              <w:marRight w:val="0"/>
                              <w:marTop w:val="0"/>
                              <w:marBottom w:val="0"/>
                              <w:divBdr>
                                <w:top w:val="none" w:sz="0" w:space="0" w:color="auto"/>
                                <w:left w:val="none" w:sz="0" w:space="0" w:color="auto"/>
                                <w:bottom w:val="none" w:sz="0" w:space="0" w:color="auto"/>
                                <w:right w:val="none" w:sz="0" w:space="0" w:color="auto"/>
                              </w:divBdr>
                              <w:divsChild>
                                <w:div w:id="597446583">
                                  <w:marLeft w:val="0"/>
                                  <w:marRight w:val="0"/>
                                  <w:marTop w:val="0"/>
                                  <w:marBottom w:val="0"/>
                                  <w:divBdr>
                                    <w:top w:val="none" w:sz="0" w:space="0" w:color="auto"/>
                                    <w:left w:val="none" w:sz="0" w:space="0" w:color="auto"/>
                                    <w:bottom w:val="none" w:sz="0" w:space="0" w:color="auto"/>
                                    <w:right w:val="none" w:sz="0" w:space="0" w:color="auto"/>
                                  </w:divBdr>
                                  <w:divsChild>
                                    <w:div w:id="5225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517897">
      <w:bodyDiv w:val="1"/>
      <w:marLeft w:val="0"/>
      <w:marRight w:val="0"/>
      <w:marTop w:val="0"/>
      <w:marBottom w:val="0"/>
      <w:divBdr>
        <w:top w:val="none" w:sz="0" w:space="0" w:color="auto"/>
        <w:left w:val="none" w:sz="0" w:space="0" w:color="auto"/>
        <w:bottom w:val="none" w:sz="0" w:space="0" w:color="auto"/>
        <w:right w:val="none" w:sz="0" w:space="0" w:color="auto"/>
      </w:divBdr>
    </w:div>
    <w:div w:id="621350974">
      <w:bodyDiv w:val="1"/>
      <w:marLeft w:val="0"/>
      <w:marRight w:val="0"/>
      <w:marTop w:val="0"/>
      <w:marBottom w:val="0"/>
      <w:divBdr>
        <w:top w:val="none" w:sz="0" w:space="0" w:color="auto"/>
        <w:left w:val="none" w:sz="0" w:space="0" w:color="auto"/>
        <w:bottom w:val="none" w:sz="0" w:space="0" w:color="auto"/>
        <w:right w:val="none" w:sz="0" w:space="0" w:color="auto"/>
      </w:divBdr>
    </w:div>
    <w:div w:id="647174121">
      <w:bodyDiv w:val="1"/>
      <w:marLeft w:val="0"/>
      <w:marRight w:val="0"/>
      <w:marTop w:val="0"/>
      <w:marBottom w:val="0"/>
      <w:divBdr>
        <w:top w:val="none" w:sz="0" w:space="0" w:color="auto"/>
        <w:left w:val="none" w:sz="0" w:space="0" w:color="auto"/>
        <w:bottom w:val="none" w:sz="0" w:space="0" w:color="auto"/>
        <w:right w:val="none" w:sz="0" w:space="0" w:color="auto"/>
      </w:divBdr>
    </w:div>
    <w:div w:id="670331474">
      <w:bodyDiv w:val="1"/>
      <w:marLeft w:val="0"/>
      <w:marRight w:val="0"/>
      <w:marTop w:val="0"/>
      <w:marBottom w:val="0"/>
      <w:divBdr>
        <w:top w:val="none" w:sz="0" w:space="0" w:color="auto"/>
        <w:left w:val="none" w:sz="0" w:space="0" w:color="auto"/>
        <w:bottom w:val="none" w:sz="0" w:space="0" w:color="auto"/>
        <w:right w:val="none" w:sz="0" w:space="0" w:color="auto"/>
      </w:divBdr>
    </w:div>
    <w:div w:id="689261556">
      <w:bodyDiv w:val="1"/>
      <w:marLeft w:val="0"/>
      <w:marRight w:val="0"/>
      <w:marTop w:val="0"/>
      <w:marBottom w:val="0"/>
      <w:divBdr>
        <w:top w:val="none" w:sz="0" w:space="0" w:color="auto"/>
        <w:left w:val="none" w:sz="0" w:space="0" w:color="auto"/>
        <w:bottom w:val="none" w:sz="0" w:space="0" w:color="auto"/>
        <w:right w:val="none" w:sz="0" w:space="0" w:color="auto"/>
      </w:divBdr>
    </w:div>
    <w:div w:id="694842779">
      <w:bodyDiv w:val="1"/>
      <w:marLeft w:val="0"/>
      <w:marRight w:val="0"/>
      <w:marTop w:val="0"/>
      <w:marBottom w:val="0"/>
      <w:divBdr>
        <w:top w:val="none" w:sz="0" w:space="0" w:color="auto"/>
        <w:left w:val="none" w:sz="0" w:space="0" w:color="auto"/>
        <w:bottom w:val="none" w:sz="0" w:space="0" w:color="auto"/>
        <w:right w:val="none" w:sz="0" w:space="0" w:color="auto"/>
      </w:divBdr>
    </w:div>
    <w:div w:id="705644761">
      <w:bodyDiv w:val="1"/>
      <w:marLeft w:val="0"/>
      <w:marRight w:val="0"/>
      <w:marTop w:val="0"/>
      <w:marBottom w:val="0"/>
      <w:divBdr>
        <w:top w:val="none" w:sz="0" w:space="0" w:color="auto"/>
        <w:left w:val="none" w:sz="0" w:space="0" w:color="auto"/>
        <w:bottom w:val="none" w:sz="0" w:space="0" w:color="auto"/>
        <w:right w:val="none" w:sz="0" w:space="0" w:color="auto"/>
      </w:divBdr>
    </w:div>
    <w:div w:id="769424463">
      <w:bodyDiv w:val="1"/>
      <w:marLeft w:val="0"/>
      <w:marRight w:val="0"/>
      <w:marTop w:val="0"/>
      <w:marBottom w:val="0"/>
      <w:divBdr>
        <w:top w:val="none" w:sz="0" w:space="0" w:color="auto"/>
        <w:left w:val="none" w:sz="0" w:space="0" w:color="auto"/>
        <w:bottom w:val="none" w:sz="0" w:space="0" w:color="auto"/>
        <w:right w:val="none" w:sz="0" w:space="0" w:color="auto"/>
      </w:divBdr>
    </w:div>
    <w:div w:id="791901337">
      <w:bodyDiv w:val="1"/>
      <w:marLeft w:val="0"/>
      <w:marRight w:val="0"/>
      <w:marTop w:val="0"/>
      <w:marBottom w:val="0"/>
      <w:divBdr>
        <w:top w:val="none" w:sz="0" w:space="0" w:color="auto"/>
        <w:left w:val="none" w:sz="0" w:space="0" w:color="auto"/>
        <w:bottom w:val="none" w:sz="0" w:space="0" w:color="auto"/>
        <w:right w:val="none" w:sz="0" w:space="0" w:color="auto"/>
      </w:divBdr>
    </w:div>
    <w:div w:id="809176447">
      <w:bodyDiv w:val="1"/>
      <w:marLeft w:val="0"/>
      <w:marRight w:val="0"/>
      <w:marTop w:val="0"/>
      <w:marBottom w:val="0"/>
      <w:divBdr>
        <w:top w:val="none" w:sz="0" w:space="0" w:color="auto"/>
        <w:left w:val="none" w:sz="0" w:space="0" w:color="auto"/>
        <w:bottom w:val="none" w:sz="0" w:space="0" w:color="auto"/>
        <w:right w:val="none" w:sz="0" w:space="0" w:color="auto"/>
      </w:divBdr>
    </w:div>
    <w:div w:id="904292298">
      <w:bodyDiv w:val="1"/>
      <w:marLeft w:val="0"/>
      <w:marRight w:val="0"/>
      <w:marTop w:val="0"/>
      <w:marBottom w:val="0"/>
      <w:divBdr>
        <w:top w:val="none" w:sz="0" w:space="0" w:color="auto"/>
        <w:left w:val="none" w:sz="0" w:space="0" w:color="auto"/>
        <w:bottom w:val="none" w:sz="0" w:space="0" w:color="auto"/>
        <w:right w:val="none" w:sz="0" w:space="0" w:color="auto"/>
      </w:divBdr>
    </w:div>
    <w:div w:id="914171707">
      <w:bodyDiv w:val="1"/>
      <w:marLeft w:val="0"/>
      <w:marRight w:val="0"/>
      <w:marTop w:val="0"/>
      <w:marBottom w:val="0"/>
      <w:divBdr>
        <w:top w:val="none" w:sz="0" w:space="0" w:color="auto"/>
        <w:left w:val="none" w:sz="0" w:space="0" w:color="auto"/>
        <w:bottom w:val="none" w:sz="0" w:space="0" w:color="auto"/>
        <w:right w:val="none" w:sz="0" w:space="0" w:color="auto"/>
      </w:divBdr>
    </w:div>
    <w:div w:id="982584590">
      <w:bodyDiv w:val="1"/>
      <w:marLeft w:val="0"/>
      <w:marRight w:val="0"/>
      <w:marTop w:val="0"/>
      <w:marBottom w:val="0"/>
      <w:divBdr>
        <w:top w:val="none" w:sz="0" w:space="0" w:color="auto"/>
        <w:left w:val="none" w:sz="0" w:space="0" w:color="auto"/>
        <w:bottom w:val="none" w:sz="0" w:space="0" w:color="auto"/>
        <w:right w:val="none" w:sz="0" w:space="0" w:color="auto"/>
      </w:divBdr>
    </w:div>
    <w:div w:id="996305533">
      <w:bodyDiv w:val="1"/>
      <w:marLeft w:val="0"/>
      <w:marRight w:val="0"/>
      <w:marTop w:val="0"/>
      <w:marBottom w:val="0"/>
      <w:divBdr>
        <w:top w:val="none" w:sz="0" w:space="0" w:color="auto"/>
        <w:left w:val="none" w:sz="0" w:space="0" w:color="auto"/>
        <w:bottom w:val="none" w:sz="0" w:space="0" w:color="auto"/>
        <w:right w:val="none" w:sz="0" w:space="0" w:color="auto"/>
      </w:divBdr>
    </w:div>
    <w:div w:id="1005204379">
      <w:bodyDiv w:val="1"/>
      <w:marLeft w:val="0"/>
      <w:marRight w:val="0"/>
      <w:marTop w:val="0"/>
      <w:marBottom w:val="0"/>
      <w:divBdr>
        <w:top w:val="none" w:sz="0" w:space="0" w:color="auto"/>
        <w:left w:val="none" w:sz="0" w:space="0" w:color="auto"/>
        <w:bottom w:val="none" w:sz="0" w:space="0" w:color="auto"/>
        <w:right w:val="none" w:sz="0" w:space="0" w:color="auto"/>
      </w:divBdr>
    </w:div>
    <w:div w:id="1017579494">
      <w:bodyDiv w:val="1"/>
      <w:marLeft w:val="0"/>
      <w:marRight w:val="0"/>
      <w:marTop w:val="0"/>
      <w:marBottom w:val="0"/>
      <w:divBdr>
        <w:top w:val="none" w:sz="0" w:space="0" w:color="auto"/>
        <w:left w:val="none" w:sz="0" w:space="0" w:color="auto"/>
        <w:bottom w:val="none" w:sz="0" w:space="0" w:color="auto"/>
        <w:right w:val="none" w:sz="0" w:space="0" w:color="auto"/>
      </w:divBdr>
    </w:div>
    <w:div w:id="1025787548">
      <w:bodyDiv w:val="1"/>
      <w:marLeft w:val="0"/>
      <w:marRight w:val="0"/>
      <w:marTop w:val="0"/>
      <w:marBottom w:val="0"/>
      <w:divBdr>
        <w:top w:val="none" w:sz="0" w:space="0" w:color="auto"/>
        <w:left w:val="none" w:sz="0" w:space="0" w:color="auto"/>
        <w:bottom w:val="none" w:sz="0" w:space="0" w:color="auto"/>
        <w:right w:val="none" w:sz="0" w:space="0" w:color="auto"/>
      </w:divBdr>
    </w:div>
    <w:div w:id="1033311789">
      <w:bodyDiv w:val="1"/>
      <w:marLeft w:val="0"/>
      <w:marRight w:val="0"/>
      <w:marTop w:val="0"/>
      <w:marBottom w:val="0"/>
      <w:divBdr>
        <w:top w:val="none" w:sz="0" w:space="0" w:color="auto"/>
        <w:left w:val="none" w:sz="0" w:space="0" w:color="auto"/>
        <w:bottom w:val="none" w:sz="0" w:space="0" w:color="auto"/>
        <w:right w:val="none" w:sz="0" w:space="0" w:color="auto"/>
      </w:divBdr>
    </w:div>
    <w:div w:id="1043555619">
      <w:bodyDiv w:val="1"/>
      <w:marLeft w:val="0"/>
      <w:marRight w:val="0"/>
      <w:marTop w:val="0"/>
      <w:marBottom w:val="0"/>
      <w:divBdr>
        <w:top w:val="none" w:sz="0" w:space="0" w:color="auto"/>
        <w:left w:val="none" w:sz="0" w:space="0" w:color="auto"/>
        <w:bottom w:val="none" w:sz="0" w:space="0" w:color="auto"/>
        <w:right w:val="none" w:sz="0" w:space="0" w:color="auto"/>
      </w:divBdr>
    </w:div>
    <w:div w:id="1096245188">
      <w:bodyDiv w:val="1"/>
      <w:marLeft w:val="0"/>
      <w:marRight w:val="0"/>
      <w:marTop w:val="0"/>
      <w:marBottom w:val="0"/>
      <w:divBdr>
        <w:top w:val="none" w:sz="0" w:space="0" w:color="auto"/>
        <w:left w:val="none" w:sz="0" w:space="0" w:color="auto"/>
        <w:bottom w:val="none" w:sz="0" w:space="0" w:color="auto"/>
        <w:right w:val="none" w:sz="0" w:space="0" w:color="auto"/>
      </w:divBdr>
    </w:div>
    <w:div w:id="1121925485">
      <w:bodyDiv w:val="1"/>
      <w:marLeft w:val="0"/>
      <w:marRight w:val="0"/>
      <w:marTop w:val="0"/>
      <w:marBottom w:val="0"/>
      <w:divBdr>
        <w:top w:val="none" w:sz="0" w:space="0" w:color="auto"/>
        <w:left w:val="none" w:sz="0" w:space="0" w:color="auto"/>
        <w:bottom w:val="none" w:sz="0" w:space="0" w:color="auto"/>
        <w:right w:val="none" w:sz="0" w:space="0" w:color="auto"/>
      </w:divBdr>
    </w:div>
    <w:div w:id="1135610147">
      <w:bodyDiv w:val="1"/>
      <w:marLeft w:val="0"/>
      <w:marRight w:val="0"/>
      <w:marTop w:val="0"/>
      <w:marBottom w:val="0"/>
      <w:divBdr>
        <w:top w:val="none" w:sz="0" w:space="0" w:color="auto"/>
        <w:left w:val="none" w:sz="0" w:space="0" w:color="auto"/>
        <w:bottom w:val="none" w:sz="0" w:space="0" w:color="auto"/>
        <w:right w:val="none" w:sz="0" w:space="0" w:color="auto"/>
      </w:divBdr>
    </w:div>
    <w:div w:id="1187600403">
      <w:bodyDiv w:val="1"/>
      <w:marLeft w:val="0"/>
      <w:marRight w:val="0"/>
      <w:marTop w:val="0"/>
      <w:marBottom w:val="0"/>
      <w:divBdr>
        <w:top w:val="none" w:sz="0" w:space="0" w:color="auto"/>
        <w:left w:val="none" w:sz="0" w:space="0" w:color="auto"/>
        <w:bottom w:val="none" w:sz="0" w:space="0" w:color="auto"/>
        <w:right w:val="none" w:sz="0" w:space="0" w:color="auto"/>
      </w:divBdr>
    </w:div>
    <w:div w:id="1196650440">
      <w:bodyDiv w:val="1"/>
      <w:marLeft w:val="0"/>
      <w:marRight w:val="0"/>
      <w:marTop w:val="0"/>
      <w:marBottom w:val="0"/>
      <w:divBdr>
        <w:top w:val="none" w:sz="0" w:space="0" w:color="auto"/>
        <w:left w:val="none" w:sz="0" w:space="0" w:color="auto"/>
        <w:bottom w:val="none" w:sz="0" w:space="0" w:color="auto"/>
        <w:right w:val="none" w:sz="0" w:space="0" w:color="auto"/>
      </w:divBdr>
    </w:div>
    <w:div w:id="1209876335">
      <w:bodyDiv w:val="1"/>
      <w:marLeft w:val="0"/>
      <w:marRight w:val="0"/>
      <w:marTop w:val="0"/>
      <w:marBottom w:val="0"/>
      <w:divBdr>
        <w:top w:val="none" w:sz="0" w:space="0" w:color="auto"/>
        <w:left w:val="none" w:sz="0" w:space="0" w:color="auto"/>
        <w:bottom w:val="none" w:sz="0" w:space="0" w:color="auto"/>
        <w:right w:val="none" w:sz="0" w:space="0" w:color="auto"/>
      </w:divBdr>
    </w:div>
    <w:div w:id="1227447747">
      <w:bodyDiv w:val="1"/>
      <w:marLeft w:val="0"/>
      <w:marRight w:val="0"/>
      <w:marTop w:val="0"/>
      <w:marBottom w:val="0"/>
      <w:divBdr>
        <w:top w:val="none" w:sz="0" w:space="0" w:color="auto"/>
        <w:left w:val="none" w:sz="0" w:space="0" w:color="auto"/>
        <w:bottom w:val="none" w:sz="0" w:space="0" w:color="auto"/>
        <w:right w:val="none" w:sz="0" w:space="0" w:color="auto"/>
      </w:divBdr>
    </w:div>
    <w:div w:id="1228152586">
      <w:bodyDiv w:val="1"/>
      <w:marLeft w:val="0"/>
      <w:marRight w:val="0"/>
      <w:marTop w:val="0"/>
      <w:marBottom w:val="0"/>
      <w:divBdr>
        <w:top w:val="none" w:sz="0" w:space="0" w:color="auto"/>
        <w:left w:val="none" w:sz="0" w:space="0" w:color="auto"/>
        <w:bottom w:val="none" w:sz="0" w:space="0" w:color="auto"/>
        <w:right w:val="none" w:sz="0" w:space="0" w:color="auto"/>
      </w:divBdr>
    </w:div>
    <w:div w:id="1241451094">
      <w:bodyDiv w:val="1"/>
      <w:marLeft w:val="0"/>
      <w:marRight w:val="0"/>
      <w:marTop w:val="0"/>
      <w:marBottom w:val="0"/>
      <w:divBdr>
        <w:top w:val="none" w:sz="0" w:space="0" w:color="auto"/>
        <w:left w:val="none" w:sz="0" w:space="0" w:color="auto"/>
        <w:bottom w:val="none" w:sz="0" w:space="0" w:color="auto"/>
        <w:right w:val="none" w:sz="0" w:space="0" w:color="auto"/>
      </w:divBdr>
    </w:div>
    <w:div w:id="1266303179">
      <w:bodyDiv w:val="1"/>
      <w:marLeft w:val="0"/>
      <w:marRight w:val="0"/>
      <w:marTop w:val="0"/>
      <w:marBottom w:val="0"/>
      <w:divBdr>
        <w:top w:val="none" w:sz="0" w:space="0" w:color="auto"/>
        <w:left w:val="none" w:sz="0" w:space="0" w:color="auto"/>
        <w:bottom w:val="none" w:sz="0" w:space="0" w:color="auto"/>
        <w:right w:val="none" w:sz="0" w:space="0" w:color="auto"/>
      </w:divBdr>
    </w:div>
    <w:div w:id="1381981356">
      <w:bodyDiv w:val="1"/>
      <w:marLeft w:val="0"/>
      <w:marRight w:val="0"/>
      <w:marTop w:val="0"/>
      <w:marBottom w:val="0"/>
      <w:divBdr>
        <w:top w:val="none" w:sz="0" w:space="0" w:color="auto"/>
        <w:left w:val="none" w:sz="0" w:space="0" w:color="auto"/>
        <w:bottom w:val="none" w:sz="0" w:space="0" w:color="auto"/>
        <w:right w:val="none" w:sz="0" w:space="0" w:color="auto"/>
      </w:divBdr>
    </w:div>
    <w:div w:id="1391422131">
      <w:bodyDiv w:val="1"/>
      <w:marLeft w:val="0"/>
      <w:marRight w:val="0"/>
      <w:marTop w:val="0"/>
      <w:marBottom w:val="0"/>
      <w:divBdr>
        <w:top w:val="none" w:sz="0" w:space="0" w:color="auto"/>
        <w:left w:val="none" w:sz="0" w:space="0" w:color="auto"/>
        <w:bottom w:val="none" w:sz="0" w:space="0" w:color="auto"/>
        <w:right w:val="none" w:sz="0" w:space="0" w:color="auto"/>
      </w:divBdr>
    </w:div>
    <w:div w:id="1497379579">
      <w:bodyDiv w:val="1"/>
      <w:marLeft w:val="0"/>
      <w:marRight w:val="0"/>
      <w:marTop w:val="0"/>
      <w:marBottom w:val="0"/>
      <w:divBdr>
        <w:top w:val="none" w:sz="0" w:space="0" w:color="auto"/>
        <w:left w:val="none" w:sz="0" w:space="0" w:color="auto"/>
        <w:bottom w:val="none" w:sz="0" w:space="0" w:color="auto"/>
        <w:right w:val="none" w:sz="0" w:space="0" w:color="auto"/>
      </w:divBdr>
    </w:div>
    <w:div w:id="1504396497">
      <w:bodyDiv w:val="1"/>
      <w:marLeft w:val="0"/>
      <w:marRight w:val="0"/>
      <w:marTop w:val="0"/>
      <w:marBottom w:val="0"/>
      <w:divBdr>
        <w:top w:val="none" w:sz="0" w:space="0" w:color="auto"/>
        <w:left w:val="none" w:sz="0" w:space="0" w:color="auto"/>
        <w:bottom w:val="none" w:sz="0" w:space="0" w:color="auto"/>
        <w:right w:val="none" w:sz="0" w:space="0" w:color="auto"/>
      </w:divBdr>
      <w:divsChild>
        <w:div w:id="1017124571">
          <w:marLeft w:val="0"/>
          <w:marRight w:val="0"/>
          <w:marTop w:val="0"/>
          <w:marBottom w:val="0"/>
          <w:divBdr>
            <w:top w:val="none" w:sz="0" w:space="0" w:color="auto"/>
            <w:left w:val="none" w:sz="0" w:space="0" w:color="auto"/>
            <w:bottom w:val="none" w:sz="0" w:space="0" w:color="auto"/>
            <w:right w:val="none" w:sz="0" w:space="0" w:color="auto"/>
          </w:divBdr>
          <w:divsChild>
            <w:div w:id="2102483145">
              <w:marLeft w:val="0"/>
              <w:marRight w:val="0"/>
              <w:marTop w:val="0"/>
              <w:marBottom w:val="0"/>
              <w:divBdr>
                <w:top w:val="none" w:sz="0" w:space="0" w:color="auto"/>
                <w:left w:val="none" w:sz="0" w:space="0" w:color="auto"/>
                <w:bottom w:val="none" w:sz="0" w:space="0" w:color="auto"/>
                <w:right w:val="none" w:sz="0" w:space="0" w:color="auto"/>
              </w:divBdr>
              <w:divsChild>
                <w:div w:id="1446077063">
                  <w:marLeft w:val="-225"/>
                  <w:marRight w:val="-225"/>
                  <w:marTop w:val="0"/>
                  <w:marBottom w:val="0"/>
                  <w:divBdr>
                    <w:top w:val="none" w:sz="0" w:space="0" w:color="auto"/>
                    <w:left w:val="none" w:sz="0" w:space="0" w:color="auto"/>
                    <w:bottom w:val="none" w:sz="0" w:space="0" w:color="auto"/>
                    <w:right w:val="none" w:sz="0" w:space="0" w:color="auto"/>
                  </w:divBdr>
                  <w:divsChild>
                    <w:div w:id="135298870">
                      <w:marLeft w:val="0"/>
                      <w:marRight w:val="0"/>
                      <w:marTop w:val="0"/>
                      <w:marBottom w:val="0"/>
                      <w:divBdr>
                        <w:top w:val="none" w:sz="0" w:space="0" w:color="auto"/>
                        <w:left w:val="none" w:sz="0" w:space="0" w:color="auto"/>
                        <w:bottom w:val="none" w:sz="0" w:space="0" w:color="auto"/>
                        <w:right w:val="none" w:sz="0" w:space="0" w:color="auto"/>
                      </w:divBdr>
                      <w:divsChild>
                        <w:div w:id="1921400523">
                          <w:marLeft w:val="0"/>
                          <w:marRight w:val="0"/>
                          <w:marTop w:val="0"/>
                          <w:marBottom w:val="0"/>
                          <w:divBdr>
                            <w:top w:val="none" w:sz="0" w:space="0" w:color="auto"/>
                            <w:left w:val="none" w:sz="0" w:space="0" w:color="auto"/>
                            <w:bottom w:val="none" w:sz="0" w:space="0" w:color="auto"/>
                            <w:right w:val="none" w:sz="0" w:space="0" w:color="auto"/>
                          </w:divBdr>
                          <w:divsChild>
                            <w:div w:id="1423797218">
                              <w:marLeft w:val="0"/>
                              <w:marRight w:val="0"/>
                              <w:marTop w:val="0"/>
                              <w:marBottom w:val="0"/>
                              <w:divBdr>
                                <w:top w:val="none" w:sz="0" w:space="0" w:color="auto"/>
                                <w:left w:val="none" w:sz="0" w:space="0" w:color="auto"/>
                                <w:bottom w:val="none" w:sz="0" w:space="0" w:color="auto"/>
                                <w:right w:val="none" w:sz="0" w:space="0" w:color="auto"/>
                              </w:divBdr>
                              <w:divsChild>
                                <w:div w:id="399670947">
                                  <w:marLeft w:val="0"/>
                                  <w:marRight w:val="0"/>
                                  <w:marTop w:val="0"/>
                                  <w:marBottom w:val="360"/>
                                  <w:divBdr>
                                    <w:top w:val="none" w:sz="0" w:space="0" w:color="auto"/>
                                    <w:left w:val="none" w:sz="0" w:space="0" w:color="auto"/>
                                    <w:bottom w:val="none" w:sz="0" w:space="0" w:color="auto"/>
                                    <w:right w:val="none" w:sz="0" w:space="0" w:color="auto"/>
                                  </w:divBdr>
                                  <w:divsChild>
                                    <w:div w:id="1921089112">
                                      <w:marLeft w:val="0"/>
                                      <w:marRight w:val="0"/>
                                      <w:marTop w:val="0"/>
                                      <w:marBottom w:val="0"/>
                                      <w:divBdr>
                                        <w:top w:val="none" w:sz="0" w:space="0" w:color="auto"/>
                                        <w:left w:val="none" w:sz="0" w:space="0" w:color="auto"/>
                                        <w:bottom w:val="none" w:sz="0" w:space="0" w:color="auto"/>
                                        <w:right w:val="none" w:sz="0" w:space="0" w:color="auto"/>
                                      </w:divBdr>
                                      <w:divsChild>
                                        <w:div w:id="1599824676">
                                          <w:marLeft w:val="0"/>
                                          <w:marRight w:val="0"/>
                                          <w:marTop w:val="0"/>
                                          <w:marBottom w:val="0"/>
                                          <w:divBdr>
                                            <w:top w:val="none" w:sz="0" w:space="0" w:color="auto"/>
                                            <w:left w:val="none" w:sz="0" w:space="0" w:color="auto"/>
                                            <w:bottom w:val="none" w:sz="0" w:space="0" w:color="auto"/>
                                            <w:right w:val="none" w:sz="0" w:space="0" w:color="auto"/>
                                          </w:divBdr>
                                          <w:divsChild>
                                            <w:div w:id="6519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172269">
      <w:bodyDiv w:val="1"/>
      <w:marLeft w:val="0"/>
      <w:marRight w:val="0"/>
      <w:marTop w:val="0"/>
      <w:marBottom w:val="0"/>
      <w:divBdr>
        <w:top w:val="none" w:sz="0" w:space="0" w:color="auto"/>
        <w:left w:val="none" w:sz="0" w:space="0" w:color="auto"/>
        <w:bottom w:val="none" w:sz="0" w:space="0" w:color="auto"/>
        <w:right w:val="none" w:sz="0" w:space="0" w:color="auto"/>
      </w:divBdr>
    </w:div>
    <w:div w:id="1563324689">
      <w:bodyDiv w:val="1"/>
      <w:marLeft w:val="0"/>
      <w:marRight w:val="0"/>
      <w:marTop w:val="0"/>
      <w:marBottom w:val="0"/>
      <w:divBdr>
        <w:top w:val="none" w:sz="0" w:space="0" w:color="auto"/>
        <w:left w:val="none" w:sz="0" w:space="0" w:color="auto"/>
        <w:bottom w:val="none" w:sz="0" w:space="0" w:color="auto"/>
        <w:right w:val="none" w:sz="0" w:space="0" w:color="auto"/>
      </w:divBdr>
    </w:div>
    <w:div w:id="1607730779">
      <w:bodyDiv w:val="1"/>
      <w:marLeft w:val="0"/>
      <w:marRight w:val="0"/>
      <w:marTop w:val="0"/>
      <w:marBottom w:val="0"/>
      <w:divBdr>
        <w:top w:val="none" w:sz="0" w:space="0" w:color="auto"/>
        <w:left w:val="none" w:sz="0" w:space="0" w:color="auto"/>
        <w:bottom w:val="none" w:sz="0" w:space="0" w:color="auto"/>
        <w:right w:val="none" w:sz="0" w:space="0" w:color="auto"/>
      </w:divBdr>
    </w:div>
    <w:div w:id="1631015503">
      <w:bodyDiv w:val="1"/>
      <w:marLeft w:val="0"/>
      <w:marRight w:val="0"/>
      <w:marTop w:val="0"/>
      <w:marBottom w:val="0"/>
      <w:divBdr>
        <w:top w:val="none" w:sz="0" w:space="0" w:color="auto"/>
        <w:left w:val="none" w:sz="0" w:space="0" w:color="auto"/>
        <w:bottom w:val="none" w:sz="0" w:space="0" w:color="auto"/>
        <w:right w:val="none" w:sz="0" w:space="0" w:color="auto"/>
      </w:divBdr>
    </w:div>
    <w:div w:id="1671178030">
      <w:bodyDiv w:val="1"/>
      <w:marLeft w:val="0"/>
      <w:marRight w:val="0"/>
      <w:marTop w:val="0"/>
      <w:marBottom w:val="0"/>
      <w:divBdr>
        <w:top w:val="none" w:sz="0" w:space="0" w:color="auto"/>
        <w:left w:val="none" w:sz="0" w:space="0" w:color="auto"/>
        <w:bottom w:val="none" w:sz="0" w:space="0" w:color="auto"/>
        <w:right w:val="none" w:sz="0" w:space="0" w:color="auto"/>
      </w:divBdr>
    </w:div>
    <w:div w:id="1724329945">
      <w:bodyDiv w:val="1"/>
      <w:marLeft w:val="0"/>
      <w:marRight w:val="0"/>
      <w:marTop w:val="0"/>
      <w:marBottom w:val="0"/>
      <w:divBdr>
        <w:top w:val="none" w:sz="0" w:space="0" w:color="auto"/>
        <w:left w:val="none" w:sz="0" w:space="0" w:color="auto"/>
        <w:bottom w:val="none" w:sz="0" w:space="0" w:color="auto"/>
        <w:right w:val="none" w:sz="0" w:space="0" w:color="auto"/>
      </w:divBdr>
    </w:div>
    <w:div w:id="1728600808">
      <w:bodyDiv w:val="1"/>
      <w:marLeft w:val="0"/>
      <w:marRight w:val="0"/>
      <w:marTop w:val="0"/>
      <w:marBottom w:val="0"/>
      <w:divBdr>
        <w:top w:val="none" w:sz="0" w:space="0" w:color="auto"/>
        <w:left w:val="none" w:sz="0" w:space="0" w:color="auto"/>
        <w:bottom w:val="none" w:sz="0" w:space="0" w:color="auto"/>
        <w:right w:val="none" w:sz="0" w:space="0" w:color="auto"/>
      </w:divBdr>
    </w:div>
    <w:div w:id="1729573680">
      <w:bodyDiv w:val="1"/>
      <w:marLeft w:val="0"/>
      <w:marRight w:val="0"/>
      <w:marTop w:val="0"/>
      <w:marBottom w:val="0"/>
      <w:divBdr>
        <w:top w:val="none" w:sz="0" w:space="0" w:color="auto"/>
        <w:left w:val="none" w:sz="0" w:space="0" w:color="auto"/>
        <w:bottom w:val="none" w:sz="0" w:space="0" w:color="auto"/>
        <w:right w:val="none" w:sz="0" w:space="0" w:color="auto"/>
      </w:divBdr>
    </w:div>
    <w:div w:id="1731344328">
      <w:bodyDiv w:val="1"/>
      <w:marLeft w:val="0"/>
      <w:marRight w:val="0"/>
      <w:marTop w:val="0"/>
      <w:marBottom w:val="0"/>
      <w:divBdr>
        <w:top w:val="none" w:sz="0" w:space="0" w:color="auto"/>
        <w:left w:val="none" w:sz="0" w:space="0" w:color="auto"/>
        <w:bottom w:val="none" w:sz="0" w:space="0" w:color="auto"/>
        <w:right w:val="none" w:sz="0" w:space="0" w:color="auto"/>
      </w:divBdr>
    </w:div>
    <w:div w:id="1734808930">
      <w:bodyDiv w:val="1"/>
      <w:marLeft w:val="0"/>
      <w:marRight w:val="0"/>
      <w:marTop w:val="0"/>
      <w:marBottom w:val="0"/>
      <w:divBdr>
        <w:top w:val="none" w:sz="0" w:space="0" w:color="auto"/>
        <w:left w:val="none" w:sz="0" w:space="0" w:color="auto"/>
        <w:bottom w:val="none" w:sz="0" w:space="0" w:color="auto"/>
        <w:right w:val="none" w:sz="0" w:space="0" w:color="auto"/>
      </w:divBdr>
    </w:div>
    <w:div w:id="1744444473">
      <w:bodyDiv w:val="1"/>
      <w:marLeft w:val="0"/>
      <w:marRight w:val="0"/>
      <w:marTop w:val="0"/>
      <w:marBottom w:val="0"/>
      <w:divBdr>
        <w:top w:val="none" w:sz="0" w:space="0" w:color="auto"/>
        <w:left w:val="none" w:sz="0" w:space="0" w:color="auto"/>
        <w:bottom w:val="none" w:sz="0" w:space="0" w:color="auto"/>
        <w:right w:val="none" w:sz="0" w:space="0" w:color="auto"/>
      </w:divBdr>
    </w:div>
    <w:div w:id="1763263661">
      <w:bodyDiv w:val="1"/>
      <w:marLeft w:val="0"/>
      <w:marRight w:val="0"/>
      <w:marTop w:val="0"/>
      <w:marBottom w:val="0"/>
      <w:divBdr>
        <w:top w:val="none" w:sz="0" w:space="0" w:color="auto"/>
        <w:left w:val="none" w:sz="0" w:space="0" w:color="auto"/>
        <w:bottom w:val="none" w:sz="0" w:space="0" w:color="auto"/>
        <w:right w:val="none" w:sz="0" w:space="0" w:color="auto"/>
      </w:divBdr>
    </w:div>
    <w:div w:id="1777753723">
      <w:bodyDiv w:val="1"/>
      <w:marLeft w:val="0"/>
      <w:marRight w:val="0"/>
      <w:marTop w:val="0"/>
      <w:marBottom w:val="0"/>
      <w:divBdr>
        <w:top w:val="none" w:sz="0" w:space="0" w:color="auto"/>
        <w:left w:val="none" w:sz="0" w:space="0" w:color="auto"/>
        <w:bottom w:val="none" w:sz="0" w:space="0" w:color="auto"/>
        <w:right w:val="none" w:sz="0" w:space="0" w:color="auto"/>
      </w:divBdr>
    </w:div>
    <w:div w:id="1790657302">
      <w:bodyDiv w:val="1"/>
      <w:marLeft w:val="0"/>
      <w:marRight w:val="0"/>
      <w:marTop w:val="0"/>
      <w:marBottom w:val="0"/>
      <w:divBdr>
        <w:top w:val="none" w:sz="0" w:space="0" w:color="auto"/>
        <w:left w:val="none" w:sz="0" w:space="0" w:color="auto"/>
        <w:bottom w:val="none" w:sz="0" w:space="0" w:color="auto"/>
        <w:right w:val="none" w:sz="0" w:space="0" w:color="auto"/>
      </w:divBdr>
    </w:div>
    <w:div w:id="1829518854">
      <w:bodyDiv w:val="1"/>
      <w:marLeft w:val="0"/>
      <w:marRight w:val="0"/>
      <w:marTop w:val="0"/>
      <w:marBottom w:val="0"/>
      <w:divBdr>
        <w:top w:val="none" w:sz="0" w:space="0" w:color="auto"/>
        <w:left w:val="none" w:sz="0" w:space="0" w:color="auto"/>
        <w:bottom w:val="none" w:sz="0" w:space="0" w:color="auto"/>
        <w:right w:val="none" w:sz="0" w:space="0" w:color="auto"/>
      </w:divBdr>
    </w:div>
    <w:div w:id="1880124417">
      <w:bodyDiv w:val="1"/>
      <w:marLeft w:val="0"/>
      <w:marRight w:val="0"/>
      <w:marTop w:val="0"/>
      <w:marBottom w:val="0"/>
      <w:divBdr>
        <w:top w:val="none" w:sz="0" w:space="0" w:color="auto"/>
        <w:left w:val="none" w:sz="0" w:space="0" w:color="auto"/>
        <w:bottom w:val="none" w:sz="0" w:space="0" w:color="auto"/>
        <w:right w:val="none" w:sz="0" w:space="0" w:color="auto"/>
      </w:divBdr>
    </w:div>
    <w:div w:id="1898737476">
      <w:bodyDiv w:val="1"/>
      <w:marLeft w:val="0"/>
      <w:marRight w:val="0"/>
      <w:marTop w:val="0"/>
      <w:marBottom w:val="0"/>
      <w:divBdr>
        <w:top w:val="none" w:sz="0" w:space="0" w:color="auto"/>
        <w:left w:val="none" w:sz="0" w:space="0" w:color="auto"/>
        <w:bottom w:val="none" w:sz="0" w:space="0" w:color="auto"/>
        <w:right w:val="none" w:sz="0" w:space="0" w:color="auto"/>
      </w:divBdr>
      <w:divsChild>
        <w:div w:id="628512907">
          <w:marLeft w:val="0"/>
          <w:marRight w:val="0"/>
          <w:marTop w:val="0"/>
          <w:marBottom w:val="0"/>
          <w:divBdr>
            <w:top w:val="none" w:sz="0" w:space="0" w:color="auto"/>
            <w:left w:val="none" w:sz="0" w:space="0" w:color="auto"/>
            <w:bottom w:val="none" w:sz="0" w:space="0" w:color="auto"/>
            <w:right w:val="none" w:sz="0" w:space="0" w:color="auto"/>
          </w:divBdr>
          <w:divsChild>
            <w:div w:id="1261790833">
              <w:marLeft w:val="0"/>
              <w:marRight w:val="0"/>
              <w:marTop w:val="0"/>
              <w:marBottom w:val="0"/>
              <w:divBdr>
                <w:top w:val="none" w:sz="0" w:space="0" w:color="auto"/>
                <w:left w:val="none" w:sz="0" w:space="0" w:color="auto"/>
                <w:bottom w:val="none" w:sz="0" w:space="0" w:color="auto"/>
                <w:right w:val="none" w:sz="0" w:space="0" w:color="auto"/>
              </w:divBdr>
              <w:divsChild>
                <w:div w:id="1093472412">
                  <w:marLeft w:val="0"/>
                  <w:marRight w:val="0"/>
                  <w:marTop w:val="0"/>
                  <w:marBottom w:val="0"/>
                  <w:divBdr>
                    <w:top w:val="none" w:sz="0" w:space="0" w:color="auto"/>
                    <w:left w:val="none" w:sz="0" w:space="0" w:color="auto"/>
                    <w:bottom w:val="none" w:sz="0" w:space="0" w:color="auto"/>
                    <w:right w:val="none" w:sz="0" w:space="0" w:color="auto"/>
                  </w:divBdr>
                  <w:divsChild>
                    <w:div w:id="4497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33542">
      <w:bodyDiv w:val="1"/>
      <w:marLeft w:val="0"/>
      <w:marRight w:val="0"/>
      <w:marTop w:val="0"/>
      <w:marBottom w:val="0"/>
      <w:divBdr>
        <w:top w:val="none" w:sz="0" w:space="0" w:color="auto"/>
        <w:left w:val="none" w:sz="0" w:space="0" w:color="auto"/>
        <w:bottom w:val="none" w:sz="0" w:space="0" w:color="auto"/>
        <w:right w:val="none" w:sz="0" w:space="0" w:color="auto"/>
      </w:divBdr>
    </w:div>
    <w:div w:id="1931231483">
      <w:bodyDiv w:val="1"/>
      <w:marLeft w:val="0"/>
      <w:marRight w:val="0"/>
      <w:marTop w:val="0"/>
      <w:marBottom w:val="0"/>
      <w:divBdr>
        <w:top w:val="none" w:sz="0" w:space="0" w:color="auto"/>
        <w:left w:val="none" w:sz="0" w:space="0" w:color="auto"/>
        <w:bottom w:val="none" w:sz="0" w:space="0" w:color="auto"/>
        <w:right w:val="none" w:sz="0" w:space="0" w:color="auto"/>
      </w:divBdr>
    </w:div>
    <w:div w:id="2041275027">
      <w:bodyDiv w:val="1"/>
      <w:marLeft w:val="0"/>
      <w:marRight w:val="0"/>
      <w:marTop w:val="0"/>
      <w:marBottom w:val="0"/>
      <w:divBdr>
        <w:top w:val="none" w:sz="0" w:space="0" w:color="auto"/>
        <w:left w:val="none" w:sz="0" w:space="0" w:color="auto"/>
        <w:bottom w:val="none" w:sz="0" w:space="0" w:color="auto"/>
        <w:right w:val="none" w:sz="0" w:space="0" w:color="auto"/>
      </w:divBdr>
    </w:div>
    <w:div w:id="2046979811">
      <w:bodyDiv w:val="1"/>
      <w:marLeft w:val="0"/>
      <w:marRight w:val="0"/>
      <w:marTop w:val="0"/>
      <w:marBottom w:val="0"/>
      <w:divBdr>
        <w:top w:val="none" w:sz="0" w:space="0" w:color="auto"/>
        <w:left w:val="none" w:sz="0" w:space="0" w:color="auto"/>
        <w:bottom w:val="none" w:sz="0" w:space="0" w:color="auto"/>
        <w:right w:val="none" w:sz="0" w:space="0" w:color="auto"/>
      </w:divBdr>
    </w:div>
    <w:div w:id="206216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25E6D-FC0A-4E4C-B076-488E66EA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9</Pages>
  <Words>2441</Words>
  <Characters>13429</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Chantal Primeau</cp:lastModifiedBy>
  <cp:revision>15</cp:revision>
  <cp:lastPrinted>2019-05-21T18:19:00Z</cp:lastPrinted>
  <dcterms:created xsi:type="dcterms:W3CDTF">2019-04-11T20:38:00Z</dcterms:created>
  <dcterms:modified xsi:type="dcterms:W3CDTF">2019-05-21T18:27:00Z</dcterms:modified>
</cp:coreProperties>
</file>