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584" w:rsidRPr="000B7FB5" w:rsidRDefault="00280584" w:rsidP="000B7FB5">
      <w:pPr>
        <w:pStyle w:val="Titre7"/>
        <w:jc w:val="both"/>
        <w:rPr>
          <w:rFonts w:eastAsia="Arial Unicode MS"/>
        </w:rPr>
      </w:pPr>
      <w:bookmarkStart w:id="0" w:name="_Hlk4424708"/>
      <w:r w:rsidRPr="000B7FB5">
        <w:t>MUNICIPALITÉ DES CÈDRES</w:t>
      </w:r>
    </w:p>
    <w:p w:rsidR="00280584" w:rsidRPr="000B7FB5" w:rsidRDefault="007E0458" w:rsidP="000B7FB5">
      <w:pPr>
        <w:pStyle w:val="Corpsdetexte"/>
        <w:rPr>
          <w:u w:val="none"/>
        </w:rPr>
      </w:pPr>
      <w:r w:rsidRPr="000B7FB5">
        <w:rPr>
          <w:u w:val="none"/>
        </w:rPr>
        <w:t>MRC de Vaudreuil-Soulanges</w:t>
      </w:r>
      <w:r w:rsidRPr="000B7FB5">
        <w:rPr>
          <w:u w:val="none"/>
        </w:rPr>
        <w:tab/>
      </w:r>
      <w:r w:rsidRPr="000B7FB5">
        <w:rPr>
          <w:u w:val="none"/>
        </w:rPr>
        <w:tab/>
      </w:r>
      <w:r w:rsidRPr="000B7FB5">
        <w:rPr>
          <w:u w:val="none"/>
        </w:rPr>
        <w:tab/>
      </w:r>
      <w:r w:rsidRPr="000B7FB5">
        <w:rPr>
          <w:u w:val="none"/>
        </w:rPr>
        <w:tab/>
      </w:r>
      <w:r w:rsidR="00416095" w:rsidRPr="000B7FB5">
        <w:rPr>
          <w:u w:val="none"/>
        </w:rPr>
        <w:t>9</w:t>
      </w:r>
      <w:r w:rsidR="00E42C56" w:rsidRPr="000B7FB5">
        <w:rPr>
          <w:u w:val="none"/>
        </w:rPr>
        <w:t xml:space="preserve"> </w:t>
      </w:r>
      <w:r w:rsidR="00416095" w:rsidRPr="000B7FB5">
        <w:rPr>
          <w:u w:val="none"/>
        </w:rPr>
        <w:t>avril</w:t>
      </w:r>
      <w:r w:rsidR="00280584" w:rsidRPr="000B7FB5">
        <w:rPr>
          <w:u w:val="none"/>
        </w:rPr>
        <w:t xml:space="preserve"> 201</w:t>
      </w:r>
      <w:r w:rsidR="00D93B07" w:rsidRPr="000B7FB5">
        <w:rPr>
          <w:u w:val="none"/>
        </w:rPr>
        <w:t>9</w:t>
      </w:r>
    </w:p>
    <w:p w:rsidR="00280584" w:rsidRPr="000B7FB5" w:rsidRDefault="00280584" w:rsidP="000B7FB5">
      <w:pPr>
        <w:pStyle w:val="Corpsdetexte"/>
        <w:rPr>
          <w:u w:val="none"/>
        </w:rPr>
      </w:pPr>
    </w:p>
    <w:p w:rsidR="00280584" w:rsidRPr="000B7FB5" w:rsidRDefault="00280584" w:rsidP="000B7FB5">
      <w:pPr>
        <w:pStyle w:val="Corpsdetexte"/>
      </w:pPr>
      <w:r w:rsidRPr="000B7FB5">
        <w:t>PROCÈS-VERBAL</w:t>
      </w:r>
    </w:p>
    <w:p w:rsidR="00280584" w:rsidRPr="000B7FB5" w:rsidRDefault="00280584" w:rsidP="000B7FB5">
      <w:pPr>
        <w:pStyle w:val="Corpsdetexte"/>
        <w:rPr>
          <w:b w:val="0"/>
          <w:bCs w:val="0"/>
          <w:u w:val="none"/>
        </w:rPr>
      </w:pPr>
    </w:p>
    <w:p w:rsidR="00280584" w:rsidRPr="000B7FB5" w:rsidRDefault="00280584" w:rsidP="000B7FB5">
      <w:pPr>
        <w:pStyle w:val="Corpsdetexte"/>
        <w:rPr>
          <w:b w:val="0"/>
          <w:bCs w:val="0"/>
          <w:u w:val="none"/>
        </w:rPr>
      </w:pPr>
      <w:r w:rsidRPr="000B7FB5">
        <w:rPr>
          <w:b w:val="0"/>
          <w:bCs w:val="0"/>
          <w:u w:val="none"/>
        </w:rPr>
        <w:t>Séance ordinaire du Conseil municipal tenue le</w:t>
      </w:r>
      <w:r w:rsidR="006F23A5" w:rsidRPr="000B7FB5">
        <w:rPr>
          <w:b w:val="0"/>
          <w:bCs w:val="0"/>
          <w:u w:val="none"/>
        </w:rPr>
        <w:t xml:space="preserve"> </w:t>
      </w:r>
      <w:r w:rsidR="002B1AB9" w:rsidRPr="000B7FB5">
        <w:rPr>
          <w:b w:val="0"/>
          <w:bCs w:val="0"/>
          <w:u w:val="none"/>
        </w:rPr>
        <w:t>9</w:t>
      </w:r>
      <w:r w:rsidR="00805CF5" w:rsidRPr="000B7FB5">
        <w:rPr>
          <w:b w:val="0"/>
          <w:bCs w:val="0"/>
          <w:u w:val="none"/>
        </w:rPr>
        <w:t xml:space="preserve"> </w:t>
      </w:r>
      <w:r w:rsidR="00416095" w:rsidRPr="000B7FB5">
        <w:rPr>
          <w:b w:val="0"/>
          <w:bCs w:val="0"/>
          <w:u w:val="none"/>
        </w:rPr>
        <w:t>avril</w:t>
      </w:r>
      <w:r w:rsidRPr="000B7FB5">
        <w:rPr>
          <w:b w:val="0"/>
          <w:bCs w:val="0"/>
          <w:u w:val="none"/>
        </w:rPr>
        <w:t xml:space="preserve"> 201</w:t>
      </w:r>
      <w:r w:rsidR="00D93B07" w:rsidRPr="000B7FB5">
        <w:rPr>
          <w:b w:val="0"/>
          <w:bCs w:val="0"/>
          <w:u w:val="none"/>
        </w:rPr>
        <w:t>9</w:t>
      </w:r>
      <w:r w:rsidRPr="000B7FB5">
        <w:rPr>
          <w:b w:val="0"/>
          <w:bCs w:val="0"/>
          <w:u w:val="none"/>
        </w:rPr>
        <w:t xml:space="preserve"> à </w:t>
      </w:r>
      <w:r w:rsidR="003923F3" w:rsidRPr="000B7FB5">
        <w:rPr>
          <w:b w:val="0"/>
          <w:bCs w:val="0"/>
          <w:u w:val="none"/>
        </w:rPr>
        <w:t>19</w:t>
      </w:r>
      <w:r w:rsidRPr="000B7FB5">
        <w:rPr>
          <w:b w:val="0"/>
          <w:bCs w:val="0"/>
          <w:u w:val="none"/>
        </w:rPr>
        <w:t>h</w:t>
      </w:r>
      <w:r w:rsidR="00E32B5C" w:rsidRPr="000B7FB5">
        <w:rPr>
          <w:b w:val="0"/>
          <w:bCs w:val="0"/>
          <w:u w:val="none"/>
        </w:rPr>
        <w:t>30</w:t>
      </w:r>
      <w:r w:rsidRPr="000B7FB5">
        <w:rPr>
          <w:b w:val="0"/>
          <w:bCs w:val="0"/>
          <w:u w:val="none"/>
        </w:rPr>
        <w:t xml:space="preserve"> à l’Hôtel de ville de la Municipalité des Cèdres au 1060, chemin du Fleuve, Les Cèdres (Québec), J7T 1A1</w:t>
      </w:r>
    </w:p>
    <w:bookmarkEnd w:id="0"/>
    <w:p w:rsidR="00280584" w:rsidRPr="000B7FB5" w:rsidRDefault="00280584" w:rsidP="000B7FB5">
      <w:pPr>
        <w:jc w:val="both"/>
        <w:rPr>
          <w:rFonts w:ascii="Arial" w:hAnsi="Arial" w:cs="Arial"/>
          <w:b/>
          <w:bCs/>
          <w:u w:val="single"/>
        </w:rPr>
      </w:pPr>
    </w:p>
    <w:p w:rsidR="00280584" w:rsidRPr="000B7FB5" w:rsidRDefault="00280584" w:rsidP="000B7FB5">
      <w:pPr>
        <w:tabs>
          <w:tab w:val="left" w:pos="1995"/>
        </w:tabs>
        <w:jc w:val="both"/>
        <w:rPr>
          <w:rFonts w:ascii="Arial" w:hAnsi="Arial" w:cs="Arial"/>
          <w:b/>
        </w:rPr>
      </w:pPr>
      <w:r w:rsidRPr="000B7FB5">
        <w:rPr>
          <w:rFonts w:ascii="Arial" w:hAnsi="Arial" w:cs="Arial"/>
          <w:b/>
        </w:rPr>
        <w:t>Présences :</w:t>
      </w:r>
    </w:p>
    <w:p w:rsidR="007D1D44" w:rsidRPr="000B7FB5" w:rsidRDefault="006F23A5" w:rsidP="000B7FB5">
      <w:pPr>
        <w:jc w:val="both"/>
        <w:rPr>
          <w:rFonts w:ascii="Arial" w:hAnsi="Arial" w:cs="Arial"/>
        </w:rPr>
      </w:pPr>
      <w:r w:rsidRPr="000B7FB5">
        <w:rPr>
          <w:rFonts w:ascii="Arial" w:hAnsi="Arial" w:cs="Arial"/>
        </w:rPr>
        <w:t xml:space="preserve">Les conseillers Mme Aline Trudel, MM. </w:t>
      </w:r>
      <w:r w:rsidR="00416095" w:rsidRPr="000B7FB5">
        <w:rPr>
          <w:rFonts w:ascii="Arial" w:hAnsi="Arial" w:cs="Arial"/>
        </w:rPr>
        <w:t xml:space="preserve">Michel Proulx, </w:t>
      </w:r>
      <w:r w:rsidR="002B1AB9" w:rsidRPr="000B7FB5">
        <w:rPr>
          <w:rFonts w:ascii="Arial" w:hAnsi="Arial" w:cs="Arial"/>
        </w:rPr>
        <w:t xml:space="preserve">Serge Clément, </w:t>
      </w:r>
      <w:r w:rsidR="00112C24" w:rsidRPr="000B7FB5">
        <w:rPr>
          <w:rFonts w:ascii="Arial" w:hAnsi="Arial" w:cs="Arial"/>
        </w:rPr>
        <w:t xml:space="preserve">Bernard Daoust, </w:t>
      </w:r>
      <w:r w:rsidRPr="000B7FB5">
        <w:rPr>
          <w:rFonts w:ascii="Arial" w:hAnsi="Arial" w:cs="Arial"/>
        </w:rPr>
        <w:t>Louis Thauvette et Marcel Guérin, sous la présidence du maire</w:t>
      </w:r>
      <w:r w:rsidR="00416095" w:rsidRPr="000B7FB5">
        <w:rPr>
          <w:rFonts w:ascii="Arial" w:hAnsi="Arial" w:cs="Arial"/>
        </w:rPr>
        <w:t xml:space="preserve">, </w:t>
      </w:r>
      <w:r w:rsidR="00DD6937" w:rsidRPr="000B7FB5">
        <w:rPr>
          <w:rFonts w:ascii="Arial" w:hAnsi="Arial" w:cs="Arial"/>
        </w:rPr>
        <w:t>M. Raymond Larouche</w:t>
      </w:r>
    </w:p>
    <w:p w:rsidR="00280584" w:rsidRPr="000B7FB5" w:rsidRDefault="00280584" w:rsidP="000B7FB5">
      <w:pPr>
        <w:tabs>
          <w:tab w:val="left" w:pos="1071"/>
        </w:tabs>
        <w:jc w:val="both"/>
        <w:rPr>
          <w:rFonts w:ascii="Arial" w:hAnsi="Arial" w:cs="Arial"/>
          <w:b/>
        </w:rPr>
      </w:pPr>
    </w:p>
    <w:p w:rsidR="00280584" w:rsidRPr="000B7FB5" w:rsidRDefault="00897C01" w:rsidP="000B7FB5">
      <w:pPr>
        <w:jc w:val="both"/>
        <w:rPr>
          <w:rFonts w:ascii="Arial" w:hAnsi="Arial" w:cs="Arial"/>
          <w:b/>
        </w:rPr>
      </w:pPr>
      <w:r w:rsidRPr="000B7FB5">
        <w:rPr>
          <w:rFonts w:ascii="Arial" w:hAnsi="Arial" w:cs="Arial"/>
          <w:b/>
        </w:rPr>
        <w:t>Sont</w:t>
      </w:r>
      <w:r w:rsidR="00280584" w:rsidRPr="000B7FB5">
        <w:rPr>
          <w:rFonts w:ascii="Arial" w:hAnsi="Arial" w:cs="Arial"/>
          <w:b/>
        </w:rPr>
        <w:t xml:space="preserve"> également </w:t>
      </w:r>
      <w:r w:rsidR="00396962" w:rsidRPr="000B7FB5">
        <w:rPr>
          <w:rFonts w:ascii="Arial" w:hAnsi="Arial" w:cs="Arial"/>
          <w:b/>
        </w:rPr>
        <w:t>présent</w:t>
      </w:r>
      <w:r w:rsidRPr="000B7FB5">
        <w:rPr>
          <w:rFonts w:ascii="Arial" w:hAnsi="Arial" w:cs="Arial"/>
          <w:b/>
        </w:rPr>
        <w:t>s</w:t>
      </w:r>
      <w:r w:rsidR="00280584" w:rsidRPr="000B7FB5">
        <w:rPr>
          <w:rFonts w:ascii="Arial" w:hAnsi="Arial" w:cs="Arial"/>
          <w:b/>
        </w:rPr>
        <w:t xml:space="preserve"> : </w:t>
      </w:r>
    </w:p>
    <w:p w:rsidR="005000F0" w:rsidRPr="000B7FB5" w:rsidRDefault="005000F0" w:rsidP="000B7FB5">
      <w:pPr>
        <w:pStyle w:val="Corpsdetexte2"/>
        <w:rPr>
          <w:spacing w:val="0"/>
          <w:szCs w:val="24"/>
        </w:rPr>
      </w:pPr>
      <w:r w:rsidRPr="000B7FB5">
        <w:rPr>
          <w:spacing w:val="0"/>
          <w:szCs w:val="24"/>
        </w:rPr>
        <w:t>M. Jimmy Poulin, directeur général et secrétaire</w:t>
      </w:r>
      <w:r w:rsidR="00280584" w:rsidRPr="000B7FB5">
        <w:rPr>
          <w:spacing w:val="0"/>
          <w:szCs w:val="24"/>
        </w:rPr>
        <w:t xml:space="preserve"> trésorier</w:t>
      </w:r>
      <w:r w:rsidRPr="000B7FB5">
        <w:rPr>
          <w:spacing w:val="0"/>
          <w:szCs w:val="24"/>
        </w:rPr>
        <w:t xml:space="preserve"> </w:t>
      </w:r>
      <w:r w:rsidR="009856EC" w:rsidRPr="000B7FB5">
        <w:rPr>
          <w:spacing w:val="0"/>
          <w:szCs w:val="24"/>
        </w:rPr>
        <w:t xml:space="preserve">agissant à titre de secrétaire de la séance </w:t>
      </w:r>
      <w:r w:rsidR="00DD6937" w:rsidRPr="000B7FB5">
        <w:rPr>
          <w:spacing w:val="0"/>
          <w:szCs w:val="24"/>
        </w:rPr>
        <w:t xml:space="preserve">et </w:t>
      </w:r>
      <w:r w:rsidRPr="000B7FB5">
        <w:rPr>
          <w:spacing w:val="0"/>
          <w:szCs w:val="24"/>
        </w:rPr>
        <w:t xml:space="preserve">Mme </w:t>
      </w:r>
      <w:r w:rsidR="00416095" w:rsidRPr="000B7FB5">
        <w:rPr>
          <w:spacing w:val="0"/>
          <w:szCs w:val="24"/>
        </w:rPr>
        <w:t>Chantal Primeau, adjointe administrative à la direction générale et greffe</w:t>
      </w:r>
    </w:p>
    <w:p w:rsidR="003923F3" w:rsidRPr="000B7FB5" w:rsidRDefault="003923F3" w:rsidP="000B7FB5">
      <w:pPr>
        <w:pStyle w:val="Corpsdetexte2"/>
        <w:rPr>
          <w:spacing w:val="0"/>
          <w:szCs w:val="24"/>
        </w:rPr>
      </w:pPr>
    </w:p>
    <w:p w:rsidR="00DF2931" w:rsidRPr="000B7FB5" w:rsidRDefault="00DF2931" w:rsidP="000B7FB5">
      <w:pPr>
        <w:jc w:val="both"/>
        <w:rPr>
          <w:rFonts w:ascii="Arial" w:hAnsi="Arial" w:cs="Arial"/>
        </w:rPr>
      </w:pPr>
      <w:r w:rsidRPr="000B7FB5">
        <w:rPr>
          <w:rFonts w:ascii="Arial" w:hAnsi="Arial" w:cs="Arial"/>
        </w:rPr>
        <w:t xml:space="preserve">Ayant constaté le quorum, le président d’assemblée, M. </w:t>
      </w:r>
      <w:r w:rsidR="00416095" w:rsidRPr="000B7FB5">
        <w:rPr>
          <w:rFonts w:ascii="Arial" w:hAnsi="Arial" w:cs="Arial"/>
        </w:rPr>
        <w:t>Raymond Larouche</w:t>
      </w:r>
      <w:r w:rsidRPr="000B7FB5">
        <w:rPr>
          <w:rFonts w:ascii="Arial" w:hAnsi="Arial" w:cs="Arial"/>
        </w:rPr>
        <w:t>,</w:t>
      </w:r>
      <w:r w:rsidR="00112C24" w:rsidRPr="000B7FB5">
        <w:rPr>
          <w:rFonts w:ascii="Arial" w:hAnsi="Arial" w:cs="Arial"/>
        </w:rPr>
        <w:t xml:space="preserve"> </w:t>
      </w:r>
      <w:r w:rsidRPr="000B7FB5">
        <w:rPr>
          <w:rFonts w:ascii="Arial" w:hAnsi="Arial" w:cs="Arial"/>
        </w:rPr>
        <w:t>déclare la séance légalement ouverte.</w:t>
      </w:r>
    </w:p>
    <w:p w:rsidR="00280584" w:rsidRPr="000B7FB5" w:rsidRDefault="00280584" w:rsidP="000B7FB5">
      <w:pPr>
        <w:jc w:val="both"/>
        <w:rPr>
          <w:rFonts w:ascii="Arial" w:hAnsi="Arial" w:cs="Arial"/>
        </w:rPr>
      </w:pPr>
    </w:p>
    <w:p w:rsidR="00280584" w:rsidRPr="000B7FB5" w:rsidRDefault="00280584" w:rsidP="000B7FB5">
      <w:pPr>
        <w:ind w:hanging="1701"/>
        <w:jc w:val="both"/>
        <w:rPr>
          <w:b/>
          <w:bCs/>
        </w:rPr>
      </w:pPr>
      <w:r w:rsidRPr="000B7FB5">
        <w:rPr>
          <w:rFonts w:ascii="Arial" w:hAnsi="Arial" w:cs="Arial"/>
          <w:b/>
          <w:bCs/>
        </w:rPr>
        <w:t>201</w:t>
      </w:r>
      <w:r w:rsidR="00D93B07" w:rsidRPr="000B7FB5">
        <w:rPr>
          <w:rFonts w:ascii="Arial" w:hAnsi="Arial" w:cs="Arial"/>
          <w:b/>
          <w:bCs/>
        </w:rPr>
        <w:t>9</w:t>
      </w:r>
      <w:r w:rsidRPr="000B7FB5">
        <w:rPr>
          <w:rFonts w:ascii="Arial" w:hAnsi="Arial" w:cs="Arial"/>
          <w:b/>
          <w:bCs/>
        </w:rPr>
        <w:t>-</w:t>
      </w:r>
      <w:r w:rsidR="006F23A5" w:rsidRPr="000B7FB5">
        <w:rPr>
          <w:rFonts w:ascii="Arial" w:hAnsi="Arial" w:cs="Arial"/>
          <w:b/>
          <w:bCs/>
        </w:rPr>
        <w:t>0</w:t>
      </w:r>
      <w:r w:rsidR="00416095" w:rsidRPr="000B7FB5">
        <w:rPr>
          <w:rFonts w:ascii="Arial" w:hAnsi="Arial" w:cs="Arial"/>
          <w:b/>
          <w:bCs/>
        </w:rPr>
        <w:t>4</w:t>
      </w:r>
      <w:r w:rsidR="0091298F" w:rsidRPr="000B7FB5">
        <w:rPr>
          <w:rFonts w:ascii="Arial" w:hAnsi="Arial" w:cs="Arial"/>
          <w:b/>
          <w:bCs/>
        </w:rPr>
        <w:t>-</w:t>
      </w:r>
      <w:r w:rsidR="00416095" w:rsidRPr="000B7FB5">
        <w:rPr>
          <w:rFonts w:ascii="Arial" w:hAnsi="Arial" w:cs="Arial"/>
          <w:b/>
          <w:bCs/>
        </w:rPr>
        <w:t>136</w:t>
      </w:r>
      <w:r w:rsidRPr="000B7FB5">
        <w:rPr>
          <w:rFonts w:ascii="Arial" w:hAnsi="Arial" w:cs="Arial"/>
          <w:b/>
          <w:bCs/>
        </w:rPr>
        <w:tab/>
        <w:t>Adoption de l’o</w:t>
      </w:r>
      <w:r w:rsidRPr="000B7FB5">
        <w:rPr>
          <w:rFonts w:ascii="Arial" w:hAnsi="Arial" w:cs="Arial"/>
          <w:b/>
        </w:rPr>
        <w:t>rdre du jour</w:t>
      </w:r>
    </w:p>
    <w:p w:rsidR="006353E5" w:rsidRDefault="006353E5" w:rsidP="000B7FB5">
      <w:pPr>
        <w:jc w:val="both"/>
        <w:rPr>
          <w:rFonts w:ascii="Arial" w:hAnsi="Arial" w:cs="Arial"/>
        </w:rPr>
      </w:pPr>
    </w:p>
    <w:p w:rsidR="00144912" w:rsidRPr="00186262" w:rsidRDefault="00144912" w:rsidP="000B7FB5">
      <w:pPr>
        <w:jc w:val="both"/>
        <w:rPr>
          <w:rFonts w:ascii="Arial" w:hAnsi="Arial" w:cs="Arial"/>
          <w:i/>
        </w:rPr>
      </w:pPr>
      <w:r w:rsidRPr="00186262">
        <w:rPr>
          <w:rFonts w:ascii="Arial" w:hAnsi="Arial" w:cs="Arial"/>
          <w:i/>
        </w:rPr>
        <w:t xml:space="preserve">Le point </w:t>
      </w:r>
      <w:r w:rsidR="00186262" w:rsidRPr="00186262">
        <w:rPr>
          <w:rFonts w:ascii="Arial" w:hAnsi="Arial" w:cs="Arial"/>
          <w:i/>
        </w:rPr>
        <w:t>suivant est reporté à une séance ultérieur</w:t>
      </w:r>
      <w:r w:rsidR="00186262">
        <w:rPr>
          <w:rFonts w:ascii="Arial" w:hAnsi="Arial" w:cs="Arial"/>
          <w:i/>
        </w:rPr>
        <w:t>e du Conseil municipal :</w:t>
      </w:r>
    </w:p>
    <w:p w:rsidR="00186262" w:rsidRDefault="00186262" w:rsidP="000B7FB5">
      <w:pPr>
        <w:jc w:val="both"/>
        <w:rPr>
          <w:rFonts w:ascii="Arial" w:hAnsi="Arial" w:cs="Arial"/>
        </w:rPr>
      </w:pPr>
    </w:p>
    <w:p w:rsidR="00186262" w:rsidRPr="00186262" w:rsidRDefault="00186262" w:rsidP="00186262">
      <w:pPr>
        <w:pStyle w:val="Notedefin"/>
        <w:widowControl/>
        <w:ind w:left="567" w:hanging="567"/>
        <w:jc w:val="both"/>
        <w:rPr>
          <w:rFonts w:ascii="Arial" w:hAnsi="Arial" w:cs="Arial"/>
          <w:bCs/>
          <w:i/>
        </w:rPr>
      </w:pPr>
      <w:r w:rsidRPr="00186262">
        <w:rPr>
          <w:rFonts w:ascii="Arial" w:hAnsi="Arial" w:cs="Arial"/>
          <w:i/>
        </w:rPr>
        <w:t>7.1</w:t>
      </w:r>
      <w:r w:rsidRPr="00186262">
        <w:rPr>
          <w:rFonts w:ascii="Arial" w:hAnsi="Arial" w:cs="Arial"/>
          <w:i/>
        </w:rPr>
        <w:tab/>
        <w:t>Pelouse Experts : o</w:t>
      </w:r>
      <w:r w:rsidRPr="00186262">
        <w:rPr>
          <w:rFonts w:ascii="Arial" w:hAnsi="Arial" w:cs="Arial"/>
          <w:bCs/>
          <w:i/>
        </w:rPr>
        <w:t>ctroi du contrat pour un service de tonte de gazon et entretien des espaces verts pour l’année 2019 et 2 années d’option (2020-2021)</w:t>
      </w:r>
    </w:p>
    <w:p w:rsidR="00186262" w:rsidRDefault="00186262" w:rsidP="000B7FB5">
      <w:pPr>
        <w:jc w:val="both"/>
        <w:rPr>
          <w:rFonts w:ascii="Arial" w:hAnsi="Arial" w:cs="Arial"/>
        </w:rPr>
      </w:pPr>
    </w:p>
    <w:p w:rsidR="006F23A5" w:rsidRPr="000B7FB5" w:rsidRDefault="00280584" w:rsidP="000B7FB5">
      <w:pPr>
        <w:jc w:val="both"/>
        <w:rPr>
          <w:rFonts w:ascii="Arial" w:hAnsi="Arial" w:cs="Arial"/>
        </w:rPr>
      </w:pPr>
      <w:r w:rsidRPr="000B7FB5">
        <w:rPr>
          <w:rFonts w:ascii="Arial" w:hAnsi="Arial" w:cs="Arial"/>
        </w:rPr>
        <w:t>Il est proposé par</w:t>
      </w:r>
      <w:r w:rsidR="006E6393" w:rsidRPr="000B7FB5">
        <w:rPr>
          <w:rFonts w:ascii="Arial" w:hAnsi="Arial" w:cs="Arial"/>
        </w:rPr>
        <w:tab/>
      </w:r>
      <w:r w:rsidR="00144912">
        <w:rPr>
          <w:rFonts w:ascii="Arial" w:hAnsi="Arial" w:cs="Arial"/>
        </w:rPr>
        <w:t>Serge Clément</w:t>
      </w:r>
    </w:p>
    <w:p w:rsidR="006F23A5" w:rsidRPr="000B7FB5" w:rsidRDefault="006F23A5" w:rsidP="000B7FB5">
      <w:pPr>
        <w:jc w:val="both"/>
        <w:rPr>
          <w:rFonts w:ascii="Arial" w:hAnsi="Arial" w:cs="Arial"/>
        </w:rPr>
      </w:pPr>
      <w:r w:rsidRPr="000B7FB5">
        <w:rPr>
          <w:rFonts w:ascii="Arial" w:hAnsi="Arial" w:cs="Arial"/>
        </w:rPr>
        <w:t>A</w:t>
      </w:r>
      <w:r w:rsidR="00280584" w:rsidRPr="000B7FB5">
        <w:rPr>
          <w:rFonts w:ascii="Arial" w:hAnsi="Arial" w:cs="Arial"/>
        </w:rPr>
        <w:t>ppuyé par</w:t>
      </w:r>
      <w:r w:rsidR="006E6393" w:rsidRPr="000B7FB5">
        <w:rPr>
          <w:rFonts w:ascii="Arial" w:hAnsi="Arial" w:cs="Arial"/>
        </w:rPr>
        <w:tab/>
      </w:r>
      <w:r w:rsidR="006E6393" w:rsidRPr="000B7FB5">
        <w:rPr>
          <w:rFonts w:ascii="Arial" w:hAnsi="Arial" w:cs="Arial"/>
        </w:rPr>
        <w:tab/>
      </w:r>
      <w:r w:rsidR="00144912">
        <w:rPr>
          <w:rFonts w:ascii="Arial" w:hAnsi="Arial" w:cs="Arial"/>
        </w:rPr>
        <w:t>Michel Proulx</w:t>
      </w:r>
    </w:p>
    <w:p w:rsidR="006F23A5" w:rsidRPr="000B7FB5" w:rsidRDefault="006F23A5" w:rsidP="000B7FB5">
      <w:pPr>
        <w:jc w:val="both"/>
        <w:rPr>
          <w:rFonts w:ascii="Arial" w:hAnsi="Arial" w:cs="Arial"/>
        </w:rPr>
      </w:pPr>
      <w:r w:rsidRPr="000B7FB5">
        <w:rPr>
          <w:rFonts w:ascii="Arial" w:hAnsi="Arial" w:cs="Arial"/>
        </w:rPr>
        <w:t>E</w:t>
      </w:r>
      <w:r w:rsidR="00280584" w:rsidRPr="000B7FB5">
        <w:rPr>
          <w:rFonts w:ascii="Arial" w:hAnsi="Arial" w:cs="Arial"/>
        </w:rPr>
        <w:t xml:space="preserve">t résolu </w:t>
      </w:r>
    </w:p>
    <w:p w:rsidR="006F23A5" w:rsidRPr="000B7FB5" w:rsidRDefault="00B834F6" w:rsidP="000B7FB5">
      <w:pPr>
        <w:jc w:val="both"/>
        <w:rPr>
          <w:rFonts w:ascii="Arial" w:hAnsi="Arial" w:cs="Arial"/>
        </w:rPr>
      </w:pPr>
      <w:r w:rsidRPr="00B834F6">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column">
                  <wp:posOffset>-1123950</wp:posOffset>
                </wp:positionH>
                <wp:positionV relativeFrom="paragraph">
                  <wp:posOffset>179705</wp:posOffset>
                </wp:positionV>
                <wp:extent cx="990600" cy="2570480"/>
                <wp:effectExtent l="0" t="0" r="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70480"/>
                        </a:xfrm>
                        <a:prstGeom prst="rect">
                          <a:avLst/>
                        </a:prstGeom>
                        <a:solidFill>
                          <a:srgbClr val="FFFFFF"/>
                        </a:solidFill>
                        <a:ln w="9525">
                          <a:noFill/>
                          <a:miter lim="800000"/>
                          <a:headEnd/>
                          <a:tailEnd/>
                        </a:ln>
                      </wps:spPr>
                      <wps:txbx>
                        <w:txbxContent>
                          <w:p w:rsidR="00D0721A" w:rsidRPr="00B834F6" w:rsidRDefault="00D0721A" w:rsidP="00B834F6">
                            <w:pPr>
                              <w:jc w:val="both"/>
                              <w:rPr>
                                <w:rFonts w:ascii="Arial Narrow" w:hAnsi="Arial Narrow"/>
                                <w:i/>
                                <w:sz w:val="16"/>
                              </w:rPr>
                            </w:pPr>
                            <w:r>
                              <w:rPr>
                                <w:rFonts w:ascii="Arial Narrow" w:hAnsi="Arial Narrow"/>
                                <w:i/>
                                <w:sz w:val="16"/>
                              </w:rPr>
                              <w:t xml:space="preserve">Modification - </w:t>
                            </w:r>
                            <w:r w:rsidRPr="00B834F6">
                              <w:rPr>
                                <w:rFonts w:ascii="Arial Narrow" w:hAnsi="Arial Narrow"/>
                                <w:i/>
                                <w:sz w:val="16"/>
                              </w:rPr>
                              <w:t>14 mai 2019</w:t>
                            </w:r>
                          </w:p>
                          <w:p w:rsidR="00D0721A" w:rsidRPr="00B834F6" w:rsidRDefault="00D0721A" w:rsidP="00B834F6">
                            <w:pPr>
                              <w:jc w:val="both"/>
                              <w:rPr>
                                <w:rFonts w:ascii="Arial Narrow" w:hAnsi="Arial Narrow"/>
                                <w:i/>
                                <w:sz w:val="16"/>
                              </w:rPr>
                            </w:pPr>
                            <w:r w:rsidRPr="00B834F6">
                              <w:rPr>
                                <w:rFonts w:ascii="Arial Narrow" w:hAnsi="Arial Narrow"/>
                                <w:i/>
                                <w:sz w:val="16"/>
                              </w:rPr>
                              <w:t xml:space="preserve">La demande relative à l’ajout de points à l’ordre du jour de la séance tenante adressée par le conseiller, M. Bernard Daoust est refusée par le président d’assemblée, M. Raymond Larouche. </w:t>
                            </w:r>
                          </w:p>
                          <w:p w:rsidR="00D0721A" w:rsidRPr="00B834F6" w:rsidRDefault="00D0721A" w:rsidP="00B834F6">
                            <w:pPr>
                              <w:jc w:val="both"/>
                              <w:rPr>
                                <w:rFonts w:ascii="Arial Narrow" w:hAnsi="Arial Narrow"/>
                                <w:i/>
                                <w:sz w:val="16"/>
                              </w:rPr>
                            </w:pPr>
                          </w:p>
                          <w:p w:rsidR="00D0721A" w:rsidRPr="00B834F6" w:rsidRDefault="00D0721A" w:rsidP="00B834F6">
                            <w:pPr>
                              <w:jc w:val="both"/>
                              <w:rPr>
                                <w:rFonts w:ascii="Arial Narrow" w:hAnsi="Arial Narrow"/>
                                <w:i/>
                                <w:sz w:val="16"/>
                              </w:rPr>
                            </w:pPr>
                            <w:r w:rsidRPr="00B834F6">
                              <w:rPr>
                                <w:rFonts w:ascii="Arial Narrow" w:hAnsi="Arial Narrow"/>
                                <w:i/>
                                <w:sz w:val="16"/>
                              </w:rPr>
                              <w:t>M. Larouche précise que les nouveaux sujets doivent faire l’objet de discussion en séance préparatoire avant d’être amenés en séance publique.</w:t>
                            </w:r>
                          </w:p>
                          <w:p w:rsidR="00D0721A" w:rsidRPr="00B834F6" w:rsidRDefault="00D0721A">
                            <w:pPr>
                              <w:rPr>
                                <w:rFonts w:ascii="Arial Narrow" w:hAnsi="Arial Narrow"/>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88.5pt;margin-top:14.15pt;width:78pt;height:20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" stroked="f">
                <v:textbox>
                  <w:txbxContent>
                    <w:p w:rsidR="00D0721A" w:rsidRPr="00B834F6" w:rsidRDefault="00D0721A" w:rsidP="00B834F6">
                      <w:pPr>
                        <w:jc w:val="both"/>
                        <w:rPr>
                          <w:rFonts w:ascii="Arial Narrow" w:hAnsi="Arial Narrow"/>
                          <w:i/>
                          <w:sz w:val="16"/>
                        </w:rPr>
                      </w:pPr>
                      <w:r>
                        <w:rPr>
                          <w:rFonts w:ascii="Arial Narrow" w:hAnsi="Arial Narrow"/>
                          <w:i/>
                          <w:sz w:val="16"/>
                        </w:rPr>
                        <w:t xml:space="preserve">Modification - </w:t>
                      </w:r>
                      <w:r w:rsidRPr="00B834F6">
                        <w:rPr>
                          <w:rFonts w:ascii="Arial Narrow" w:hAnsi="Arial Narrow"/>
                          <w:i/>
                          <w:sz w:val="16"/>
                        </w:rPr>
                        <w:t>14 mai 2019</w:t>
                      </w:r>
                    </w:p>
                    <w:p w:rsidR="00D0721A" w:rsidRPr="00B834F6" w:rsidRDefault="00D0721A" w:rsidP="00B834F6">
                      <w:pPr>
                        <w:jc w:val="both"/>
                        <w:rPr>
                          <w:rFonts w:ascii="Arial Narrow" w:hAnsi="Arial Narrow"/>
                          <w:i/>
                          <w:sz w:val="16"/>
                        </w:rPr>
                      </w:pPr>
                      <w:r w:rsidRPr="00B834F6">
                        <w:rPr>
                          <w:rFonts w:ascii="Arial Narrow" w:hAnsi="Arial Narrow"/>
                          <w:i/>
                          <w:sz w:val="16"/>
                        </w:rPr>
                        <w:t xml:space="preserve">La demande relative à l’ajout de points à l’ordre du jour de la séance tenante adressée par le conseiller, M. Bernard Daoust est refusée par le président d’assemblée, M. Raymond Larouche. </w:t>
                      </w:r>
                    </w:p>
                    <w:p w:rsidR="00D0721A" w:rsidRPr="00B834F6" w:rsidRDefault="00D0721A" w:rsidP="00B834F6">
                      <w:pPr>
                        <w:jc w:val="both"/>
                        <w:rPr>
                          <w:rFonts w:ascii="Arial Narrow" w:hAnsi="Arial Narrow"/>
                          <w:i/>
                          <w:sz w:val="16"/>
                        </w:rPr>
                      </w:pPr>
                    </w:p>
                    <w:p w:rsidR="00D0721A" w:rsidRPr="00B834F6" w:rsidRDefault="00D0721A" w:rsidP="00B834F6">
                      <w:pPr>
                        <w:jc w:val="both"/>
                        <w:rPr>
                          <w:rFonts w:ascii="Arial Narrow" w:hAnsi="Arial Narrow"/>
                          <w:i/>
                          <w:sz w:val="16"/>
                        </w:rPr>
                      </w:pPr>
                      <w:r w:rsidRPr="00B834F6">
                        <w:rPr>
                          <w:rFonts w:ascii="Arial Narrow" w:hAnsi="Arial Narrow"/>
                          <w:i/>
                          <w:sz w:val="16"/>
                        </w:rPr>
                        <w:t>M. Larouche précise que les nouveaux sujets doivent faire l’objet de discussion en séance préparatoire avant d’être amenés en séance publique.</w:t>
                      </w:r>
                    </w:p>
                    <w:p w:rsidR="00D0721A" w:rsidRPr="00B834F6" w:rsidRDefault="00D0721A">
                      <w:pPr>
                        <w:rPr>
                          <w:rFonts w:ascii="Arial Narrow" w:hAnsi="Arial Narrow"/>
                          <w:sz w:val="20"/>
                        </w:rPr>
                      </w:pPr>
                    </w:p>
                  </w:txbxContent>
                </v:textbox>
                <w10:wrap type="square"/>
              </v:shape>
            </w:pict>
          </mc:Fallback>
        </mc:AlternateContent>
      </w:r>
    </w:p>
    <w:p w:rsidR="00897C01" w:rsidRPr="000B7FB5" w:rsidRDefault="00897C01" w:rsidP="000B7FB5">
      <w:pPr>
        <w:jc w:val="both"/>
        <w:rPr>
          <w:rFonts w:ascii="Arial" w:hAnsi="Arial" w:cs="Arial"/>
        </w:rPr>
      </w:pPr>
      <w:r w:rsidRPr="000B7FB5">
        <w:rPr>
          <w:rFonts w:ascii="Arial" w:hAnsi="Arial" w:cs="Arial"/>
        </w:rPr>
        <w:t xml:space="preserve">D’ADOPTER l’ordre du jour </w:t>
      </w:r>
      <w:r w:rsidR="00186262">
        <w:rPr>
          <w:rFonts w:ascii="Arial" w:hAnsi="Arial" w:cs="Arial"/>
        </w:rPr>
        <w:t xml:space="preserve">modifié </w:t>
      </w:r>
      <w:r w:rsidRPr="000B7FB5">
        <w:rPr>
          <w:rFonts w:ascii="Arial" w:hAnsi="Arial" w:cs="Arial"/>
        </w:rPr>
        <w:t xml:space="preserve">de la séance ordinaire du </w:t>
      </w:r>
      <w:r w:rsidR="002B1AB9" w:rsidRPr="000B7FB5">
        <w:rPr>
          <w:rFonts w:ascii="Arial" w:hAnsi="Arial" w:cs="Arial"/>
        </w:rPr>
        <w:t>9</w:t>
      </w:r>
      <w:r w:rsidRPr="000B7FB5">
        <w:rPr>
          <w:rFonts w:ascii="Arial" w:hAnsi="Arial" w:cs="Arial"/>
        </w:rPr>
        <w:t xml:space="preserve"> </w:t>
      </w:r>
      <w:r w:rsidR="00416095" w:rsidRPr="000B7FB5">
        <w:rPr>
          <w:rFonts w:ascii="Arial" w:hAnsi="Arial" w:cs="Arial"/>
        </w:rPr>
        <w:t>avril</w:t>
      </w:r>
      <w:r w:rsidRPr="000B7FB5">
        <w:rPr>
          <w:rFonts w:ascii="Arial" w:hAnsi="Arial" w:cs="Arial"/>
        </w:rPr>
        <w:t xml:space="preserve"> 201</w:t>
      </w:r>
      <w:r w:rsidR="00D93B07" w:rsidRPr="000B7FB5">
        <w:rPr>
          <w:rFonts w:ascii="Arial" w:hAnsi="Arial" w:cs="Arial"/>
        </w:rPr>
        <w:t>9</w:t>
      </w:r>
      <w:r w:rsidRPr="000B7FB5">
        <w:rPr>
          <w:rFonts w:ascii="Arial" w:hAnsi="Arial" w:cs="Arial"/>
        </w:rPr>
        <w:t xml:space="preserve"> </w:t>
      </w:r>
      <w:r w:rsidR="00186262">
        <w:rPr>
          <w:rFonts w:ascii="Arial" w:hAnsi="Arial" w:cs="Arial"/>
        </w:rPr>
        <w:t>comme</w:t>
      </w:r>
      <w:r w:rsidRPr="000B7FB5">
        <w:rPr>
          <w:rFonts w:ascii="Arial" w:hAnsi="Arial" w:cs="Arial"/>
        </w:rPr>
        <w:t xml:space="preserve"> suit:</w:t>
      </w:r>
    </w:p>
    <w:p w:rsidR="00280584" w:rsidRPr="000B7FB5" w:rsidRDefault="00280584" w:rsidP="000B7FB5">
      <w:pPr>
        <w:jc w:val="both"/>
        <w:rPr>
          <w:rFonts w:ascii="Arial" w:hAnsi="Arial" w:cs="Arial"/>
        </w:rPr>
      </w:pPr>
    </w:p>
    <w:p w:rsidR="00280584" w:rsidRPr="000B7FB5" w:rsidRDefault="00280584" w:rsidP="000B7FB5">
      <w:pPr>
        <w:jc w:val="both"/>
        <w:rPr>
          <w:rFonts w:ascii="Arial" w:hAnsi="Arial" w:cs="Arial"/>
          <w:b/>
        </w:rPr>
      </w:pPr>
      <w:r w:rsidRPr="000B7FB5">
        <w:rPr>
          <w:rFonts w:ascii="Arial" w:hAnsi="Arial" w:cs="Arial"/>
          <w:b/>
        </w:rPr>
        <w:t>Moment de réflexion</w:t>
      </w:r>
    </w:p>
    <w:p w:rsidR="00416095" w:rsidRPr="000B7FB5" w:rsidRDefault="00416095" w:rsidP="000B7FB5">
      <w:pPr>
        <w:jc w:val="both"/>
        <w:rPr>
          <w:rFonts w:ascii="Arial" w:hAnsi="Arial" w:cs="Arial"/>
          <w:b/>
        </w:rPr>
      </w:pPr>
    </w:p>
    <w:p w:rsidR="00416095" w:rsidRPr="000B7FB5" w:rsidRDefault="00416095" w:rsidP="000B7FB5">
      <w:pPr>
        <w:jc w:val="both"/>
        <w:rPr>
          <w:rFonts w:ascii="Arial" w:hAnsi="Arial" w:cs="Arial"/>
          <w:b/>
        </w:rPr>
      </w:pPr>
      <w:bookmarkStart w:id="1" w:name="_Hlk5107035"/>
      <w:r w:rsidRPr="000B7FB5">
        <w:rPr>
          <w:rFonts w:ascii="Arial" w:hAnsi="Arial" w:cs="Arial"/>
          <w:b/>
        </w:rPr>
        <w:t>Présentation du rapport financier des vérificateurs au 31 décembre 2018</w:t>
      </w:r>
    </w:p>
    <w:bookmarkEnd w:id="1"/>
    <w:p w:rsidR="0091298F" w:rsidRPr="000B7FB5" w:rsidRDefault="0091298F" w:rsidP="000B7FB5">
      <w:pPr>
        <w:jc w:val="both"/>
        <w:rPr>
          <w:rFonts w:ascii="Arial" w:hAnsi="Arial" w:cs="Arial"/>
          <w:b/>
        </w:rPr>
      </w:pPr>
    </w:p>
    <w:p w:rsidR="00416095" w:rsidRPr="000B7FB5" w:rsidRDefault="00416095" w:rsidP="000B7FB5">
      <w:pPr>
        <w:numPr>
          <w:ilvl w:val="0"/>
          <w:numId w:val="2"/>
        </w:numPr>
        <w:tabs>
          <w:tab w:val="clear" w:pos="720"/>
        </w:tabs>
        <w:ind w:left="567" w:hanging="567"/>
        <w:jc w:val="both"/>
        <w:rPr>
          <w:rFonts w:ascii="Arial" w:hAnsi="Arial" w:cs="Arial"/>
          <w:b/>
          <w:bCs/>
        </w:rPr>
      </w:pPr>
      <w:bookmarkStart w:id="2" w:name="_Hlk486515579"/>
      <w:bookmarkStart w:id="3" w:name="_Hlk503257983"/>
      <w:bookmarkStart w:id="4" w:name="_Hlk489006256"/>
      <w:bookmarkStart w:id="5" w:name="_Hlk505675636"/>
      <w:r w:rsidRPr="000B7FB5">
        <w:rPr>
          <w:rFonts w:ascii="Arial" w:hAnsi="Arial" w:cs="Arial"/>
          <w:b/>
          <w:bCs/>
        </w:rPr>
        <w:t>Ordre du jour</w:t>
      </w:r>
    </w:p>
    <w:p w:rsidR="00416095" w:rsidRPr="000B7FB5" w:rsidRDefault="00416095" w:rsidP="000B7FB5">
      <w:pPr>
        <w:ind w:left="567" w:hanging="567"/>
        <w:jc w:val="both"/>
        <w:rPr>
          <w:rFonts w:ascii="Arial" w:hAnsi="Arial" w:cs="Arial"/>
        </w:rPr>
      </w:pPr>
      <w:r w:rsidRPr="000B7FB5">
        <w:rPr>
          <w:rFonts w:ascii="Arial" w:hAnsi="Arial" w:cs="Arial"/>
        </w:rPr>
        <w:t>1.1</w:t>
      </w:r>
      <w:r w:rsidRPr="000B7FB5">
        <w:rPr>
          <w:rFonts w:ascii="Arial" w:hAnsi="Arial" w:cs="Arial"/>
        </w:rPr>
        <w:tab/>
        <w:t>Adoption de l’ordre du jour de la séance ordinaire du 9 avril 2019</w:t>
      </w:r>
    </w:p>
    <w:p w:rsidR="00416095" w:rsidRPr="000B7FB5" w:rsidRDefault="00416095" w:rsidP="000B7FB5">
      <w:pPr>
        <w:ind w:left="567" w:hanging="567"/>
        <w:jc w:val="both"/>
        <w:rPr>
          <w:rFonts w:ascii="Arial" w:hAnsi="Arial" w:cs="Arial"/>
          <w:b/>
          <w:bCs/>
          <w:strike/>
        </w:rPr>
      </w:pPr>
    </w:p>
    <w:p w:rsidR="00416095" w:rsidRPr="000B7FB5" w:rsidRDefault="00416095" w:rsidP="000B7FB5">
      <w:pPr>
        <w:numPr>
          <w:ilvl w:val="0"/>
          <w:numId w:val="2"/>
        </w:numPr>
        <w:tabs>
          <w:tab w:val="clear" w:pos="720"/>
        </w:tabs>
        <w:ind w:left="567" w:hanging="567"/>
        <w:jc w:val="both"/>
        <w:rPr>
          <w:rFonts w:ascii="Arial" w:hAnsi="Arial" w:cs="Arial"/>
          <w:b/>
          <w:bCs/>
        </w:rPr>
      </w:pPr>
      <w:r w:rsidRPr="000B7FB5">
        <w:rPr>
          <w:rFonts w:ascii="Arial" w:hAnsi="Arial" w:cs="Arial"/>
          <w:b/>
          <w:bCs/>
        </w:rPr>
        <w:t>Adoption du procès-verbal</w:t>
      </w:r>
    </w:p>
    <w:p w:rsidR="00416095" w:rsidRPr="000B7FB5" w:rsidRDefault="00416095" w:rsidP="000B7FB5">
      <w:pPr>
        <w:ind w:left="567" w:hanging="567"/>
        <w:jc w:val="both"/>
        <w:rPr>
          <w:rFonts w:ascii="Arial" w:hAnsi="Arial" w:cs="Arial"/>
        </w:rPr>
      </w:pPr>
      <w:bookmarkStart w:id="6" w:name="_Hlk499200779"/>
      <w:r w:rsidRPr="000B7FB5">
        <w:rPr>
          <w:rFonts w:ascii="Arial" w:hAnsi="Arial" w:cs="Arial"/>
        </w:rPr>
        <w:t>2.1</w:t>
      </w:r>
      <w:r w:rsidRPr="000B7FB5">
        <w:rPr>
          <w:rFonts w:ascii="Arial" w:hAnsi="Arial" w:cs="Arial"/>
        </w:rPr>
        <w:tab/>
      </w:r>
      <w:bookmarkStart w:id="7" w:name="_Hlk503258055"/>
      <w:bookmarkStart w:id="8" w:name="_Hlk508010446"/>
      <w:bookmarkStart w:id="9" w:name="_Hlk481402183"/>
      <w:r w:rsidRPr="000B7FB5">
        <w:rPr>
          <w:rFonts w:ascii="Arial" w:hAnsi="Arial" w:cs="Arial"/>
        </w:rPr>
        <w:t xml:space="preserve">Adoption du </w:t>
      </w:r>
      <w:bookmarkStart w:id="10" w:name="_Hlk505675864"/>
      <w:r w:rsidRPr="000B7FB5">
        <w:rPr>
          <w:rFonts w:ascii="Arial" w:hAnsi="Arial" w:cs="Arial"/>
        </w:rPr>
        <w:t>procès-verbal de la séance ordinaire du 1</w:t>
      </w:r>
      <w:bookmarkEnd w:id="7"/>
      <w:r w:rsidRPr="000B7FB5">
        <w:rPr>
          <w:rFonts w:ascii="Arial" w:hAnsi="Arial" w:cs="Arial"/>
        </w:rPr>
        <w:t>9 mars 201</w:t>
      </w:r>
      <w:bookmarkEnd w:id="8"/>
      <w:r w:rsidRPr="000B7FB5">
        <w:rPr>
          <w:rFonts w:ascii="Arial" w:hAnsi="Arial" w:cs="Arial"/>
        </w:rPr>
        <w:t>9</w:t>
      </w:r>
    </w:p>
    <w:bookmarkEnd w:id="6"/>
    <w:bookmarkEnd w:id="9"/>
    <w:bookmarkEnd w:id="10"/>
    <w:p w:rsidR="00416095" w:rsidRPr="000B7FB5" w:rsidRDefault="00416095" w:rsidP="000B7FB5">
      <w:pPr>
        <w:pStyle w:val="Notedefin"/>
        <w:widowControl/>
        <w:ind w:left="567" w:hanging="567"/>
        <w:jc w:val="both"/>
        <w:rPr>
          <w:rFonts w:ascii="Arial" w:hAnsi="Arial" w:cs="Arial"/>
          <w:szCs w:val="24"/>
        </w:rPr>
      </w:pPr>
    </w:p>
    <w:p w:rsidR="00416095" w:rsidRPr="000B7FB5" w:rsidRDefault="00416095" w:rsidP="000B7FB5">
      <w:pPr>
        <w:pStyle w:val="Notedefin"/>
        <w:widowControl/>
        <w:ind w:left="567" w:hanging="567"/>
        <w:jc w:val="both"/>
        <w:rPr>
          <w:rFonts w:ascii="Arial" w:hAnsi="Arial" w:cs="Arial"/>
          <w:b/>
          <w:bCs/>
          <w:szCs w:val="24"/>
        </w:rPr>
      </w:pPr>
      <w:r w:rsidRPr="000B7FB5">
        <w:rPr>
          <w:rFonts w:ascii="Arial" w:hAnsi="Arial" w:cs="Arial"/>
          <w:b/>
          <w:bCs/>
          <w:szCs w:val="24"/>
        </w:rPr>
        <w:t>3.</w:t>
      </w:r>
      <w:r w:rsidRPr="000B7FB5">
        <w:rPr>
          <w:rFonts w:ascii="Arial" w:hAnsi="Arial" w:cs="Arial"/>
          <w:b/>
          <w:bCs/>
          <w:szCs w:val="24"/>
        </w:rPr>
        <w:tab/>
        <w:t>Affaires financières</w:t>
      </w:r>
    </w:p>
    <w:p w:rsidR="007A4436" w:rsidRPr="00B91F1E" w:rsidRDefault="007A4436" w:rsidP="007A4436">
      <w:pPr>
        <w:pStyle w:val="Notedefin"/>
        <w:widowControl/>
        <w:ind w:left="567" w:hanging="567"/>
        <w:jc w:val="both"/>
        <w:rPr>
          <w:rFonts w:ascii="Arial" w:hAnsi="Arial" w:cs="Arial"/>
          <w:szCs w:val="24"/>
        </w:rPr>
      </w:pPr>
      <w:bookmarkStart w:id="11" w:name="_Hlk499110518"/>
      <w:bookmarkStart w:id="12" w:name="_Hlk492479397"/>
      <w:r w:rsidRPr="00B91F1E">
        <w:rPr>
          <w:rFonts w:ascii="Arial" w:hAnsi="Arial" w:cs="Arial"/>
          <w:snapToGrid/>
          <w:szCs w:val="24"/>
        </w:rPr>
        <w:t>3.1</w:t>
      </w:r>
      <w:r w:rsidRPr="00B91F1E">
        <w:rPr>
          <w:rFonts w:ascii="Arial" w:hAnsi="Arial" w:cs="Arial"/>
          <w:snapToGrid/>
          <w:szCs w:val="24"/>
        </w:rPr>
        <w:tab/>
      </w:r>
      <w:r w:rsidRPr="00B91F1E">
        <w:rPr>
          <w:rFonts w:ascii="Arial" w:hAnsi="Arial" w:cs="Arial"/>
        </w:rPr>
        <w:t xml:space="preserve">Acceptation des comptes </w:t>
      </w:r>
      <w:r w:rsidRPr="00B91F1E">
        <w:rPr>
          <w:rFonts w:ascii="Arial" w:hAnsi="Arial" w:cs="Arial"/>
          <w:szCs w:val="24"/>
        </w:rPr>
        <w:t xml:space="preserve">du </w:t>
      </w:r>
      <w:r>
        <w:rPr>
          <w:rFonts w:ascii="Arial" w:hAnsi="Arial" w:cs="Arial"/>
          <w:szCs w:val="24"/>
        </w:rPr>
        <w:t>21</w:t>
      </w:r>
      <w:r w:rsidRPr="00B91F1E">
        <w:rPr>
          <w:rFonts w:ascii="Arial" w:hAnsi="Arial" w:cs="Arial"/>
          <w:szCs w:val="24"/>
        </w:rPr>
        <w:t xml:space="preserve"> </w:t>
      </w:r>
      <w:r>
        <w:rPr>
          <w:rFonts w:ascii="Arial" w:hAnsi="Arial" w:cs="Arial"/>
          <w:szCs w:val="24"/>
        </w:rPr>
        <w:t>mars</w:t>
      </w:r>
      <w:r w:rsidRPr="00B91F1E">
        <w:rPr>
          <w:rFonts w:ascii="Arial" w:hAnsi="Arial" w:cs="Arial"/>
          <w:szCs w:val="24"/>
        </w:rPr>
        <w:t xml:space="preserve"> au </w:t>
      </w:r>
      <w:r>
        <w:rPr>
          <w:rFonts w:ascii="Arial" w:hAnsi="Arial" w:cs="Arial"/>
          <w:szCs w:val="24"/>
        </w:rPr>
        <w:t>10 avril</w:t>
      </w:r>
      <w:r w:rsidRPr="00B91F1E">
        <w:rPr>
          <w:rFonts w:ascii="Arial" w:hAnsi="Arial" w:cs="Arial"/>
          <w:szCs w:val="24"/>
        </w:rPr>
        <w:t xml:space="preserve"> 2019</w:t>
      </w:r>
    </w:p>
    <w:p w:rsidR="007A4436" w:rsidRPr="00B91F1E" w:rsidRDefault="007A4436" w:rsidP="007A4436">
      <w:pPr>
        <w:pStyle w:val="Notedefin"/>
        <w:widowControl/>
        <w:ind w:left="567" w:hanging="567"/>
        <w:jc w:val="both"/>
        <w:rPr>
          <w:rFonts w:ascii="Arial" w:hAnsi="Arial" w:cs="Arial"/>
          <w:sz w:val="10"/>
          <w:szCs w:val="10"/>
        </w:rPr>
      </w:pPr>
    </w:p>
    <w:p w:rsidR="007A4436" w:rsidRPr="00B91F1E" w:rsidRDefault="007A4436" w:rsidP="007A4436">
      <w:pPr>
        <w:pStyle w:val="Notedefin"/>
        <w:widowControl/>
        <w:ind w:left="567" w:hanging="567"/>
        <w:jc w:val="both"/>
        <w:rPr>
          <w:rFonts w:ascii="Arial" w:hAnsi="Arial" w:cs="Arial"/>
          <w:snapToGrid/>
          <w:szCs w:val="24"/>
        </w:rPr>
      </w:pPr>
      <w:r w:rsidRPr="00B91F1E">
        <w:rPr>
          <w:rFonts w:ascii="Arial" w:hAnsi="Arial" w:cs="Arial"/>
        </w:rPr>
        <w:t>3.2</w:t>
      </w:r>
      <w:r w:rsidRPr="00B91F1E">
        <w:rPr>
          <w:rFonts w:ascii="Arial" w:hAnsi="Arial" w:cs="Arial"/>
        </w:rPr>
        <w:tab/>
        <w:t xml:space="preserve">Acceptation de la liste des bons de commande du </w:t>
      </w:r>
      <w:r>
        <w:rPr>
          <w:rFonts w:ascii="Arial" w:hAnsi="Arial" w:cs="Arial"/>
          <w:szCs w:val="24"/>
        </w:rPr>
        <w:t>13</w:t>
      </w:r>
      <w:r w:rsidRPr="00B91F1E">
        <w:rPr>
          <w:rFonts w:ascii="Arial" w:hAnsi="Arial" w:cs="Arial"/>
          <w:szCs w:val="24"/>
        </w:rPr>
        <w:t xml:space="preserve"> mars</w:t>
      </w:r>
      <w:r>
        <w:rPr>
          <w:rFonts w:ascii="Arial" w:hAnsi="Arial" w:cs="Arial"/>
          <w:szCs w:val="24"/>
        </w:rPr>
        <w:t xml:space="preserve"> au 1</w:t>
      </w:r>
      <w:r w:rsidRPr="00DE7858">
        <w:rPr>
          <w:rFonts w:ascii="Arial" w:hAnsi="Arial" w:cs="Arial"/>
          <w:szCs w:val="24"/>
          <w:vertAlign w:val="superscript"/>
        </w:rPr>
        <w:t>er</w:t>
      </w:r>
      <w:r>
        <w:rPr>
          <w:rFonts w:ascii="Arial" w:hAnsi="Arial" w:cs="Arial"/>
          <w:szCs w:val="24"/>
        </w:rPr>
        <w:t xml:space="preserve"> avril</w:t>
      </w:r>
      <w:r w:rsidRPr="00B91F1E">
        <w:rPr>
          <w:rFonts w:ascii="Arial" w:hAnsi="Arial" w:cs="Arial"/>
          <w:szCs w:val="24"/>
        </w:rPr>
        <w:t xml:space="preserve"> 2019</w:t>
      </w:r>
    </w:p>
    <w:bookmarkEnd w:id="11"/>
    <w:p w:rsidR="00416095" w:rsidRPr="000B7FB5" w:rsidRDefault="00416095" w:rsidP="000B7FB5">
      <w:pPr>
        <w:ind w:left="567" w:hanging="567"/>
        <w:jc w:val="both"/>
        <w:rPr>
          <w:rFonts w:ascii="Arial" w:hAnsi="Arial" w:cs="Arial"/>
          <w:strike/>
          <w:sz w:val="10"/>
          <w:szCs w:val="10"/>
        </w:rPr>
      </w:pPr>
    </w:p>
    <w:bookmarkEnd w:id="12"/>
    <w:p w:rsidR="00416095" w:rsidRPr="000B7FB5" w:rsidRDefault="00416095" w:rsidP="000B7FB5">
      <w:pPr>
        <w:ind w:left="567" w:hanging="567"/>
        <w:jc w:val="both"/>
        <w:rPr>
          <w:rFonts w:ascii="Arial" w:hAnsi="Arial" w:cs="Arial"/>
          <w:bCs/>
        </w:rPr>
      </w:pPr>
      <w:r w:rsidRPr="000B7FB5">
        <w:rPr>
          <w:rFonts w:ascii="Arial" w:hAnsi="Arial" w:cs="Arial"/>
          <w:bCs/>
        </w:rPr>
        <w:t>3.3</w:t>
      </w:r>
      <w:r w:rsidRPr="000B7FB5">
        <w:rPr>
          <w:rFonts w:ascii="Arial" w:hAnsi="Arial" w:cs="Arial"/>
          <w:bCs/>
        </w:rPr>
        <w:tab/>
      </w:r>
      <w:bookmarkStart w:id="13" w:name="_Hlk505764618"/>
      <w:r w:rsidRPr="000B7FB5">
        <w:rPr>
          <w:rFonts w:ascii="Arial" w:hAnsi="Arial" w:cs="Arial"/>
          <w:bCs/>
        </w:rPr>
        <w:t>Demandes de subventions, financement et autre</w:t>
      </w:r>
      <w:bookmarkEnd w:id="13"/>
    </w:p>
    <w:p w:rsidR="00416095" w:rsidRPr="000B7FB5" w:rsidRDefault="00416095" w:rsidP="000B7FB5">
      <w:pPr>
        <w:ind w:left="1407" w:hanging="840"/>
        <w:jc w:val="both"/>
        <w:rPr>
          <w:rFonts w:ascii="Arial" w:hAnsi="Arial" w:cs="Arial"/>
          <w:bCs/>
        </w:rPr>
      </w:pPr>
      <w:bookmarkStart w:id="14" w:name="_Hlk3455466"/>
      <w:bookmarkStart w:id="15" w:name="_Hlk508013621"/>
      <w:bookmarkStart w:id="16" w:name="_Hlk505764631"/>
      <w:r w:rsidRPr="000B7FB5">
        <w:rPr>
          <w:rFonts w:ascii="Arial" w:hAnsi="Arial" w:cs="Arial"/>
          <w:bCs/>
        </w:rPr>
        <w:t>3.3.1</w:t>
      </w:r>
      <w:r w:rsidRPr="000B7FB5">
        <w:rPr>
          <w:rFonts w:ascii="Arial" w:hAnsi="Arial" w:cs="Arial"/>
          <w:bCs/>
        </w:rPr>
        <w:tab/>
      </w:r>
      <w:bookmarkStart w:id="17" w:name="_Hlk5098550"/>
      <w:bookmarkStart w:id="18" w:name="_Hlk508014880"/>
      <w:bookmarkStart w:id="19" w:name="_Hlk3190631"/>
      <w:r w:rsidRPr="000B7FB5">
        <w:rPr>
          <w:rFonts w:ascii="Arial" w:hAnsi="Arial" w:cs="Arial"/>
          <w:bCs/>
        </w:rPr>
        <w:t>Diocèse de Valleyfield : souper bénéfice annuel des œuvres de l’Évêque de Valleyfield</w:t>
      </w:r>
      <w:bookmarkEnd w:id="17"/>
    </w:p>
    <w:p w:rsidR="00907CC6" w:rsidRDefault="00675991" w:rsidP="000B7FB5">
      <w:pPr>
        <w:pStyle w:val="Textebrut"/>
        <w:ind w:left="1407" w:hanging="840"/>
        <w:jc w:val="both"/>
        <w:rPr>
          <w:rFonts w:ascii="Arial" w:hAnsi="Arial" w:cs="Arial"/>
          <w:bCs/>
          <w:sz w:val="24"/>
          <w:szCs w:val="24"/>
        </w:rPr>
      </w:pPr>
      <w:bookmarkStart w:id="20" w:name="_Hlk5105259"/>
      <w:bookmarkEnd w:id="14"/>
      <w:bookmarkEnd w:id="18"/>
      <w:bookmarkEnd w:id="19"/>
      <w:r>
        <w:rPr>
          <w:rFonts w:ascii="Arial" w:hAnsi="Arial" w:cs="Arial"/>
          <w:bCs/>
          <w:sz w:val="24"/>
          <w:szCs w:val="24"/>
        </w:rPr>
        <w:lastRenderedPageBreak/>
        <w:t>3.3.2</w:t>
      </w:r>
      <w:r>
        <w:rPr>
          <w:rFonts w:ascii="Arial" w:hAnsi="Arial" w:cs="Arial"/>
          <w:bCs/>
          <w:sz w:val="24"/>
          <w:szCs w:val="24"/>
        </w:rPr>
        <w:tab/>
      </w:r>
      <w:r w:rsidRPr="00877923">
        <w:rPr>
          <w:rFonts w:ascii="Arial" w:hAnsi="Arial" w:cs="Arial"/>
          <w:bCs/>
          <w:sz w:val="24"/>
          <w:szCs w:val="24"/>
        </w:rPr>
        <w:t xml:space="preserve">École R &amp; D </w:t>
      </w:r>
      <w:proofErr w:type="spellStart"/>
      <w:r w:rsidRPr="00877923">
        <w:rPr>
          <w:rFonts w:ascii="Arial" w:hAnsi="Arial" w:cs="Arial"/>
          <w:bCs/>
          <w:sz w:val="24"/>
          <w:szCs w:val="24"/>
        </w:rPr>
        <w:t>Éthier</w:t>
      </w:r>
      <w:proofErr w:type="spellEnd"/>
      <w:r w:rsidRPr="00877923">
        <w:rPr>
          <w:rFonts w:ascii="Arial" w:hAnsi="Arial" w:cs="Arial"/>
          <w:bCs/>
          <w:sz w:val="24"/>
          <w:szCs w:val="24"/>
        </w:rPr>
        <w:t> : levée de fond / démonstration d’art martiaux au profit de la Fondation de l’Hôpital du Suroît</w:t>
      </w:r>
      <w:r w:rsidRPr="000B7FB5">
        <w:rPr>
          <w:rFonts w:ascii="Arial" w:hAnsi="Arial" w:cs="Arial"/>
          <w:bCs/>
          <w:sz w:val="24"/>
          <w:szCs w:val="24"/>
        </w:rPr>
        <w:t xml:space="preserve"> </w:t>
      </w:r>
    </w:p>
    <w:p w:rsidR="00416095" w:rsidRPr="000B7FB5" w:rsidRDefault="00416095" w:rsidP="000B7FB5">
      <w:pPr>
        <w:pStyle w:val="Textebrut"/>
        <w:ind w:left="1407" w:hanging="840"/>
        <w:jc w:val="both"/>
        <w:rPr>
          <w:rFonts w:ascii="Arial" w:hAnsi="Arial" w:cs="Arial"/>
          <w:bCs/>
          <w:sz w:val="24"/>
          <w:szCs w:val="24"/>
        </w:rPr>
      </w:pPr>
      <w:r w:rsidRPr="000B7FB5">
        <w:rPr>
          <w:rFonts w:ascii="Arial" w:hAnsi="Arial" w:cs="Arial"/>
          <w:bCs/>
          <w:sz w:val="24"/>
          <w:szCs w:val="24"/>
        </w:rPr>
        <w:t>3.3.</w:t>
      </w:r>
      <w:r w:rsidR="00253E65" w:rsidRPr="000B7FB5">
        <w:rPr>
          <w:rFonts w:ascii="Arial" w:hAnsi="Arial" w:cs="Arial"/>
          <w:bCs/>
          <w:sz w:val="24"/>
          <w:szCs w:val="24"/>
        </w:rPr>
        <w:t>3</w:t>
      </w:r>
      <w:r w:rsidRPr="000B7FB5">
        <w:rPr>
          <w:rFonts w:ascii="Arial" w:hAnsi="Arial" w:cs="Arial"/>
          <w:bCs/>
          <w:sz w:val="24"/>
          <w:szCs w:val="24"/>
        </w:rPr>
        <w:tab/>
        <w:t>École Marguerite-Bourgeoys :</w:t>
      </w:r>
    </w:p>
    <w:p w:rsidR="00416095" w:rsidRPr="000B7FB5" w:rsidRDefault="00416095" w:rsidP="000B7FB5">
      <w:pPr>
        <w:pStyle w:val="Textebrut"/>
        <w:ind w:left="2268" w:hanging="861"/>
        <w:jc w:val="both"/>
        <w:rPr>
          <w:rFonts w:ascii="Arial" w:hAnsi="Arial" w:cs="Arial"/>
          <w:bCs/>
          <w:sz w:val="24"/>
          <w:szCs w:val="24"/>
        </w:rPr>
      </w:pPr>
      <w:r w:rsidRPr="000B7FB5">
        <w:rPr>
          <w:rFonts w:ascii="Arial" w:hAnsi="Arial" w:cs="Arial"/>
          <w:bCs/>
          <w:sz w:val="24"/>
          <w:szCs w:val="24"/>
        </w:rPr>
        <w:t>3.3.</w:t>
      </w:r>
      <w:r w:rsidR="00253E65" w:rsidRPr="000B7FB5">
        <w:rPr>
          <w:rFonts w:ascii="Arial" w:hAnsi="Arial" w:cs="Arial"/>
          <w:bCs/>
          <w:sz w:val="24"/>
          <w:szCs w:val="24"/>
        </w:rPr>
        <w:t>3</w:t>
      </w:r>
      <w:r w:rsidRPr="000B7FB5">
        <w:rPr>
          <w:rFonts w:ascii="Arial" w:hAnsi="Arial" w:cs="Arial"/>
          <w:bCs/>
          <w:sz w:val="24"/>
          <w:szCs w:val="24"/>
        </w:rPr>
        <w:t>.1</w:t>
      </w:r>
      <w:r w:rsidRPr="000B7FB5">
        <w:rPr>
          <w:rFonts w:ascii="Arial" w:hAnsi="Arial" w:cs="Arial"/>
          <w:bCs/>
          <w:sz w:val="24"/>
          <w:szCs w:val="24"/>
        </w:rPr>
        <w:tab/>
        <w:t>Demande de fermeture de la rue St-Joseph pour événement humanitaire</w:t>
      </w:r>
    </w:p>
    <w:p w:rsidR="00416095" w:rsidRPr="000B7FB5" w:rsidRDefault="00416095" w:rsidP="000B7FB5">
      <w:pPr>
        <w:pStyle w:val="Textebrut"/>
        <w:ind w:left="2268" w:hanging="861"/>
        <w:jc w:val="both"/>
        <w:rPr>
          <w:rFonts w:ascii="Arial" w:hAnsi="Arial" w:cs="Arial"/>
          <w:bCs/>
          <w:sz w:val="24"/>
          <w:szCs w:val="24"/>
        </w:rPr>
      </w:pPr>
      <w:r w:rsidRPr="000B7FB5">
        <w:rPr>
          <w:rFonts w:ascii="Arial" w:hAnsi="Arial" w:cs="Arial"/>
          <w:bCs/>
          <w:sz w:val="24"/>
          <w:szCs w:val="24"/>
        </w:rPr>
        <w:t>3.3.</w:t>
      </w:r>
      <w:r w:rsidR="00253E65" w:rsidRPr="000B7FB5">
        <w:rPr>
          <w:rFonts w:ascii="Arial" w:hAnsi="Arial" w:cs="Arial"/>
          <w:bCs/>
          <w:sz w:val="24"/>
          <w:szCs w:val="24"/>
        </w:rPr>
        <w:t>3</w:t>
      </w:r>
      <w:r w:rsidRPr="000B7FB5">
        <w:rPr>
          <w:rFonts w:ascii="Arial" w:hAnsi="Arial" w:cs="Arial"/>
          <w:bCs/>
          <w:sz w:val="24"/>
          <w:szCs w:val="24"/>
        </w:rPr>
        <w:t>.2</w:t>
      </w:r>
      <w:r w:rsidRPr="000B7FB5">
        <w:rPr>
          <w:rFonts w:ascii="Arial" w:hAnsi="Arial" w:cs="Arial"/>
          <w:bCs/>
          <w:sz w:val="24"/>
          <w:szCs w:val="24"/>
        </w:rPr>
        <w:tab/>
        <w:t>Demandes diverses pour la tenue d’un duathlon</w:t>
      </w:r>
    </w:p>
    <w:p w:rsidR="00416095" w:rsidRPr="000B7FB5" w:rsidRDefault="00416095" w:rsidP="000B7FB5">
      <w:pPr>
        <w:pStyle w:val="Textebrut"/>
        <w:ind w:left="1407" w:hanging="840"/>
        <w:jc w:val="both"/>
        <w:rPr>
          <w:rFonts w:ascii="Arial" w:hAnsi="Arial" w:cs="Arial"/>
          <w:bCs/>
          <w:sz w:val="24"/>
          <w:szCs w:val="24"/>
        </w:rPr>
      </w:pPr>
      <w:bookmarkStart w:id="21" w:name="_Hlk5105797"/>
      <w:bookmarkEnd w:id="20"/>
      <w:r w:rsidRPr="000B7FB5">
        <w:rPr>
          <w:rFonts w:ascii="Arial" w:hAnsi="Arial" w:cs="Arial"/>
          <w:bCs/>
          <w:sz w:val="24"/>
          <w:szCs w:val="24"/>
        </w:rPr>
        <w:t>3.3.</w:t>
      </w:r>
      <w:r w:rsidR="00253E65" w:rsidRPr="000B7FB5">
        <w:rPr>
          <w:rFonts w:ascii="Arial" w:hAnsi="Arial" w:cs="Arial"/>
          <w:bCs/>
          <w:sz w:val="24"/>
          <w:szCs w:val="24"/>
        </w:rPr>
        <w:t>4</w:t>
      </w:r>
      <w:r w:rsidRPr="000B7FB5">
        <w:rPr>
          <w:rFonts w:ascii="Arial" w:hAnsi="Arial" w:cs="Arial"/>
          <w:bCs/>
          <w:sz w:val="24"/>
          <w:szCs w:val="24"/>
        </w:rPr>
        <w:tab/>
        <w:t>Piste cyclable Soulanges : contribution annuelle à l’entretien de la piste cyclable</w:t>
      </w:r>
    </w:p>
    <w:p w:rsidR="00416095" w:rsidRPr="000B7FB5" w:rsidRDefault="00416095" w:rsidP="000B7FB5">
      <w:pPr>
        <w:pStyle w:val="Textebrut"/>
        <w:ind w:left="1407" w:hanging="840"/>
        <w:jc w:val="both"/>
        <w:rPr>
          <w:rFonts w:ascii="Arial" w:hAnsi="Arial" w:cs="Arial"/>
          <w:bCs/>
          <w:sz w:val="24"/>
          <w:szCs w:val="24"/>
        </w:rPr>
      </w:pPr>
      <w:r w:rsidRPr="000B7FB5">
        <w:rPr>
          <w:rFonts w:ascii="Arial" w:hAnsi="Arial" w:cs="Arial"/>
          <w:bCs/>
          <w:sz w:val="24"/>
          <w:szCs w:val="24"/>
        </w:rPr>
        <w:t>3.3.</w:t>
      </w:r>
      <w:r w:rsidR="00253E65" w:rsidRPr="000B7FB5">
        <w:rPr>
          <w:rFonts w:ascii="Arial" w:hAnsi="Arial" w:cs="Arial"/>
          <w:bCs/>
          <w:sz w:val="24"/>
          <w:szCs w:val="24"/>
        </w:rPr>
        <w:t>5</w:t>
      </w:r>
      <w:r w:rsidRPr="000B7FB5">
        <w:rPr>
          <w:rFonts w:ascii="Arial" w:hAnsi="Arial" w:cs="Arial"/>
          <w:bCs/>
          <w:sz w:val="24"/>
          <w:szCs w:val="24"/>
        </w:rPr>
        <w:tab/>
        <w:t xml:space="preserve">Mlle Laurence Lavigne: </w:t>
      </w:r>
      <w:r w:rsidR="00BD4AB0">
        <w:rPr>
          <w:rFonts w:ascii="Arial" w:hAnsi="Arial" w:cs="Arial"/>
          <w:bCs/>
          <w:sz w:val="24"/>
          <w:szCs w:val="24"/>
        </w:rPr>
        <w:t>équipe féminine de hockey</w:t>
      </w:r>
      <w:r w:rsidRPr="000B7FB5">
        <w:rPr>
          <w:rFonts w:ascii="Arial" w:hAnsi="Arial" w:cs="Arial"/>
          <w:bCs/>
          <w:sz w:val="24"/>
          <w:szCs w:val="24"/>
        </w:rPr>
        <w:t xml:space="preserve"> / Politique de subvention à l’élite – volet sportif</w:t>
      </w:r>
    </w:p>
    <w:bookmarkEnd w:id="21"/>
    <w:p w:rsidR="00A73E82" w:rsidRPr="00B91F1E" w:rsidRDefault="00A73E82" w:rsidP="00A73E82">
      <w:pPr>
        <w:pStyle w:val="Textebrut"/>
        <w:ind w:left="1407" w:hanging="840"/>
        <w:jc w:val="both"/>
        <w:rPr>
          <w:rFonts w:ascii="Arial" w:hAnsi="Arial" w:cs="Arial"/>
          <w:bCs/>
          <w:sz w:val="24"/>
          <w:szCs w:val="24"/>
        </w:rPr>
      </w:pPr>
      <w:r>
        <w:rPr>
          <w:rFonts w:ascii="Arial" w:hAnsi="Arial" w:cs="Arial"/>
          <w:bCs/>
          <w:sz w:val="24"/>
          <w:szCs w:val="24"/>
        </w:rPr>
        <w:t>3.3.6</w:t>
      </w:r>
      <w:r>
        <w:rPr>
          <w:rFonts w:ascii="Arial" w:hAnsi="Arial" w:cs="Arial"/>
          <w:bCs/>
          <w:sz w:val="24"/>
          <w:szCs w:val="24"/>
        </w:rPr>
        <w:tab/>
        <w:t>Journée Corvée printanière / Jour de la terre</w:t>
      </w:r>
    </w:p>
    <w:p w:rsidR="005863E7" w:rsidRPr="00B91F1E" w:rsidRDefault="005863E7" w:rsidP="005863E7">
      <w:pPr>
        <w:ind w:left="1407" w:hanging="840"/>
        <w:jc w:val="both"/>
        <w:rPr>
          <w:rFonts w:ascii="Arial" w:hAnsi="Arial" w:cs="Arial"/>
          <w:bCs/>
        </w:rPr>
      </w:pPr>
      <w:r w:rsidRPr="00E06C21">
        <w:rPr>
          <w:rFonts w:ascii="Arial" w:hAnsi="Arial" w:cs="Arial"/>
        </w:rPr>
        <w:t>3.3.7</w:t>
      </w:r>
      <w:r w:rsidRPr="00E06C21">
        <w:rPr>
          <w:rFonts w:ascii="Arial" w:hAnsi="Arial" w:cs="Arial"/>
        </w:rPr>
        <w:tab/>
      </w:r>
      <w:r>
        <w:rPr>
          <w:rFonts w:ascii="Arial" w:hAnsi="Arial" w:cs="Arial"/>
        </w:rPr>
        <w:t>Programme de mise en valeur intégrée (</w:t>
      </w:r>
      <w:proofErr w:type="spellStart"/>
      <w:r>
        <w:rPr>
          <w:rFonts w:ascii="Arial" w:hAnsi="Arial" w:cs="Arial"/>
        </w:rPr>
        <w:t>PM</w:t>
      </w:r>
      <w:r w:rsidR="0033630B">
        <w:rPr>
          <w:rFonts w:ascii="Arial" w:hAnsi="Arial" w:cs="Arial"/>
        </w:rPr>
        <w:t>VI</w:t>
      </w:r>
      <w:proofErr w:type="spellEnd"/>
      <w:r>
        <w:rPr>
          <w:rFonts w:ascii="Arial" w:hAnsi="Arial" w:cs="Arial"/>
        </w:rPr>
        <w:t>) d’Hydro-Québec : autorisation de signature</w:t>
      </w:r>
    </w:p>
    <w:p w:rsidR="00416095" w:rsidRPr="000B7FB5" w:rsidRDefault="00416095" w:rsidP="000B7FB5">
      <w:pPr>
        <w:pStyle w:val="Notedefin"/>
        <w:widowControl/>
        <w:ind w:left="567" w:hanging="567"/>
        <w:jc w:val="both"/>
        <w:rPr>
          <w:rFonts w:ascii="Arial" w:hAnsi="Arial" w:cs="Arial"/>
          <w:sz w:val="10"/>
          <w:szCs w:val="10"/>
        </w:rPr>
      </w:pPr>
    </w:p>
    <w:p w:rsidR="00416095" w:rsidRPr="000B7FB5" w:rsidRDefault="00416095" w:rsidP="000B7FB5">
      <w:pPr>
        <w:ind w:left="567" w:hanging="567"/>
        <w:jc w:val="both"/>
        <w:rPr>
          <w:rFonts w:ascii="Arial" w:hAnsi="Arial" w:cs="Arial"/>
        </w:rPr>
      </w:pPr>
      <w:bookmarkStart w:id="22" w:name="_Hlk510520627"/>
      <w:bookmarkEnd w:id="15"/>
      <w:bookmarkEnd w:id="16"/>
      <w:r w:rsidRPr="000B7FB5">
        <w:rPr>
          <w:rFonts w:ascii="Arial" w:hAnsi="Arial" w:cs="Arial"/>
          <w:bCs/>
        </w:rPr>
        <w:t>3.4</w:t>
      </w:r>
      <w:r w:rsidRPr="000B7FB5">
        <w:rPr>
          <w:rFonts w:ascii="Arial" w:hAnsi="Arial" w:cs="Arial"/>
          <w:bCs/>
        </w:rPr>
        <w:tab/>
      </w:r>
      <w:bookmarkStart w:id="23" w:name="_Hlk510618831"/>
      <w:r w:rsidRPr="000B7FB5">
        <w:rPr>
          <w:rFonts w:ascii="Arial" w:hAnsi="Arial" w:cs="Arial"/>
        </w:rPr>
        <w:t>Dépôt du rapport financier et du rapport des vérificateurs au 31 décembre 2018 / auditeur</w:t>
      </w:r>
      <w:bookmarkEnd w:id="23"/>
    </w:p>
    <w:bookmarkEnd w:id="22"/>
    <w:p w:rsidR="00416095" w:rsidRPr="000B7FB5" w:rsidRDefault="00416095" w:rsidP="000B7FB5">
      <w:pPr>
        <w:ind w:left="567" w:hanging="567"/>
        <w:jc w:val="both"/>
        <w:rPr>
          <w:rFonts w:ascii="Arial" w:hAnsi="Arial" w:cs="Arial"/>
          <w:strike/>
        </w:rPr>
      </w:pPr>
    </w:p>
    <w:p w:rsidR="00416095" w:rsidRPr="000B7FB5" w:rsidRDefault="00416095" w:rsidP="000B7FB5">
      <w:pPr>
        <w:ind w:left="567" w:hanging="567"/>
        <w:jc w:val="both"/>
        <w:rPr>
          <w:rFonts w:ascii="Arial" w:hAnsi="Arial" w:cs="Arial"/>
          <w:b/>
          <w:bCs/>
        </w:rPr>
      </w:pPr>
      <w:r w:rsidRPr="000B7FB5">
        <w:rPr>
          <w:rFonts w:ascii="Arial" w:hAnsi="Arial" w:cs="Arial"/>
          <w:b/>
          <w:bCs/>
        </w:rPr>
        <w:t>4.</w:t>
      </w:r>
      <w:r w:rsidRPr="000B7FB5">
        <w:rPr>
          <w:rFonts w:ascii="Arial" w:hAnsi="Arial" w:cs="Arial"/>
          <w:b/>
          <w:bCs/>
        </w:rPr>
        <w:tab/>
        <w:t xml:space="preserve">Urbanisme et environnement </w:t>
      </w:r>
    </w:p>
    <w:p w:rsidR="00416095" w:rsidRPr="000B7FB5" w:rsidRDefault="00416095" w:rsidP="000B7FB5">
      <w:pPr>
        <w:pStyle w:val="Notedefin"/>
        <w:widowControl/>
        <w:ind w:left="567" w:hanging="567"/>
        <w:jc w:val="both"/>
        <w:rPr>
          <w:rFonts w:ascii="Arial" w:hAnsi="Arial" w:cs="Arial"/>
          <w:snapToGrid/>
          <w:szCs w:val="24"/>
        </w:rPr>
      </w:pPr>
      <w:bookmarkStart w:id="24" w:name="_Hlk505775914"/>
      <w:r w:rsidRPr="000B7FB5">
        <w:rPr>
          <w:rFonts w:ascii="Arial" w:hAnsi="Arial" w:cs="Arial"/>
          <w:snapToGrid/>
          <w:szCs w:val="24"/>
        </w:rPr>
        <w:t>4.</w:t>
      </w:r>
      <w:r w:rsidRPr="000B7FB5">
        <w:rPr>
          <w:rFonts w:ascii="Arial" w:hAnsi="Arial" w:cs="Arial"/>
        </w:rPr>
        <w:t>1</w:t>
      </w:r>
      <w:r w:rsidRPr="000B7FB5">
        <w:rPr>
          <w:rFonts w:ascii="Arial" w:hAnsi="Arial" w:cs="Arial"/>
          <w:snapToGrid/>
          <w:szCs w:val="24"/>
        </w:rPr>
        <w:tab/>
      </w:r>
      <w:bookmarkStart w:id="25" w:name="_Hlk505776116"/>
      <w:r w:rsidRPr="000B7FB5">
        <w:rPr>
          <w:rFonts w:ascii="Arial" w:hAnsi="Arial" w:cs="Arial"/>
          <w:snapToGrid/>
          <w:szCs w:val="24"/>
        </w:rPr>
        <w:t xml:space="preserve">Plans d’implantation et d’intégration architecturale (PIIA) : </w:t>
      </w:r>
      <w:bookmarkEnd w:id="25"/>
      <w:r w:rsidRPr="000B7FB5">
        <w:rPr>
          <w:rFonts w:ascii="Arial" w:hAnsi="Arial" w:cs="Arial"/>
          <w:snapToGrid/>
          <w:szCs w:val="24"/>
        </w:rPr>
        <w:t>demandes acceptées</w:t>
      </w:r>
    </w:p>
    <w:p w:rsidR="00416095" w:rsidRPr="000B7FB5" w:rsidRDefault="00416095" w:rsidP="000B7FB5">
      <w:pPr>
        <w:pStyle w:val="Notedefin"/>
        <w:widowControl/>
        <w:numPr>
          <w:ilvl w:val="0"/>
          <w:numId w:val="43"/>
        </w:numPr>
        <w:ind w:left="851" w:hanging="284"/>
        <w:jc w:val="both"/>
        <w:rPr>
          <w:rFonts w:ascii="Arial" w:hAnsi="Arial" w:cs="Arial"/>
          <w:snapToGrid/>
          <w:sz w:val="32"/>
          <w:szCs w:val="24"/>
        </w:rPr>
      </w:pPr>
      <w:r w:rsidRPr="000B7FB5">
        <w:rPr>
          <w:rFonts w:ascii="Arial" w:hAnsi="Arial" w:cs="Arial"/>
        </w:rPr>
        <w:t>2088, chemin du Fleuve – lots 2 047 412 et 2 047 169</w:t>
      </w:r>
    </w:p>
    <w:p w:rsidR="00416095" w:rsidRPr="000B7FB5" w:rsidRDefault="00416095" w:rsidP="000B7FB5">
      <w:pPr>
        <w:pStyle w:val="Notedefin"/>
        <w:widowControl/>
        <w:numPr>
          <w:ilvl w:val="0"/>
          <w:numId w:val="43"/>
        </w:numPr>
        <w:ind w:left="851" w:hanging="284"/>
        <w:jc w:val="both"/>
        <w:rPr>
          <w:rFonts w:ascii="Arial" w:hAnsi="Arial" w:cs="Arial"/>
          <w:snapToGrid/>
          <w:sz w:val="32"/>
          <w:szCs w:val="24"/>
        </w:rPr>
      </w:pPr>
      <w:r w:rsidRPr="000B7FB5">
        <w:rPr>
          <w:rFonts w:ascii="Arial" w:hAnsi="Arial" w:cs="Arial"/>
        </w:rPr>
        <w:t>815, chemin du Fleuve – lot 2 047 738</w:t>
      </w:r>
    </w:p>
    <w:p w:rsidR="00416095" w:rsidRPr="000B7FB5" w:rsidRDefault="00416095" w:rsidP="000B7FB5">
      <w:pPr>
        <w:pStyle w:val="Notedefin"/>
        <w:widowControl/>
        <w:numPr>
          <w:ilvl w:val="0"/>
          <w:numId w:val="43"/>
        </w:numPr>
        <w:ind w:left="851" w:hanging="284"/>
        <w:jc w:val="both"/>
        <w:rPr>
          <w:rFonts w:ascii="Arial" w:hAnsi="Arial" w:cs="Arial"/>
        </w:rPr>
      </w:pPr>
      <w:r w:rsidRPr="000B7FB5">
        <w:rPr>
          <w:rFonts w:ascii="Arial" w:hAnsi="Arial" w:cs="Arial"/>
        </w:rPr>
        <w:t>1234 – 1238, chemin du Fleuve – lot 2 048 260</w:t>
      </w:r>
    </w:p>
    <w:p w:rsidR="00416095" w:rsidRPr="000B7FB5" w:rsidRDefault="00416095" w:rsidP="000B7FB5">
      <w:pPr>
        <w:pStyle w:val="Notedefin"/>
        <w:widowControl/>
        <w:numPr>
          <w:ilvl w:val="0"/>
          <w:numId w:val="43"/>
        </w:numPr>
        <w:ind w:left="851" w:hanging="284"/>
        <w:jc w:val="both"/>
        <w:rPr>
          <w:rFonts w:ascii="Arial" w:hAnsi="Arial" w:cs="Arial"/>
        </w:rPr>
      </w:pPr>
      <w:r w:rsidRPr="000B7FB5">
        <w:rPr>
          <w:rFonts w:ascii="Arial" w:hAnsi="Arial" w:cs="Arial"/>
        </w:rPr>
        <w:t>6, rue Saint-</w:t>
      </w:r>
      <w:proofErr w:type="gramStart"/>
      <w:r w:rsidRPr="000B7FB5">
        <w:rPr>
          <w:rFonts w:ascii="Arial" w:hAnsi="Arial" w:cs="Arial"/>
        </w:rPr>
        <w:t>Paul  –</w:t>
      </w:r>
      <w:proofErr w:type="gramEnd"/>
      <w:r w:rsidRPr="000B7FB5">
        <w:rPr>
          <w:rFonts w:ascii="Arial" w:hAnsi="Arial" w:cs="Arial"/>
        </w:rPr>
        <w:t xml:space="preserve"> lot 2 047 316</w:t>
      </w:r>
    </w:p>
    <w:p w:rsidR="00416095" w:rsidRPr="000B7FB5" w:rsidRDefault="00416095" w:rsidP="000B7FB5">
      <w:pPr>
        <w:pStyle w:val="Notedefin"/>
        <w:widowControl/>
        <w:numPr>
          <w:ilvl w:val="0"/>
          <w:numId w:val="43"/>
        </w:numPr>
        <w:ind w:left="851" w:hanging="284"/>
        <w:jc w:val="both"/>
        <w:rPr>
          <w:rFonts w:ascii="Arial" w:hAnsi="Arial" w:cs="Arial"/>
        </w:rPr>
      </w:pPr>
      <w:r w:rsidRPr="000B7FB5">
        <w:rPr>
          <w:rFonts w:ascii="Arial" w:hAnsi="Arial" w:cs="Arial"/>
        </w:rPr>
        <w:t>658, chemin Saint-Féréol – lot 2 047 844</w:t>
      </w:r>
    </w:p>
    <w:p w:rsidR="00416095" w:rsidRPr="000B7FB5" w:rsidRDefault="00416095" w:rsidP="000B7FB5">
      <w:pPr>
        <w:pStyle w:val="Notedefin"/>
        <w:widowControl/>
        <w:ind w:left="567" w:hanging="567"/>
        <w:jc w:val="both"/>
        <w:rPr>
          <w:rFonts w:ascii="Arial" w:hAnsi="Arial" w:cs="Arial"/>
          <w:sz w:val="10"/>
          <w:szCs w:val="10"/>
        </w:rPr>
      </w:pPr>
      <w:bookmarkStart w:id="26" w:name="_Hlk505870173"/>
      <w:bookmarkEnd w:id="24"/>
    </w:p>
    <w:p w:rsidR="00416095" w:rsidRPr="000B7FB5" w:rsidRDefault="00416095" w:rsidP="000B7FB5">
      <w:pPr>
        <w:ind w:left="567" w:hanging="567"/>
        <w:jc w:val="both"/>
        <w:rPr>
          <w:rFonts w:ascii="Arial" w:hAnsi="Arial" w:cs="Arial"/>
        </w:rPr>
      </w:pPr>
      <w:r w:rsidRPr="000B7FB5">
        <w:rPr>
          <w:rFonts w:ascii="Arial" w:hAnsi="Arial" w:cs="Arial"/>
        </w:rPr>
        <w:t>4.2</w:t>
      </w:r>
      <w:r w:rsidRPr="000B7FB5">
        <w:rPr>
          <w:rFonts w:ascii="Arial" w:hAnsi="Arial" w:cs="Arial"/>
        </w:rPr>
        <w:tab/>
        <w:t xml:space="preserve">Demande de dérogation mineure </w:t>
      </w:r>
    </w:p>
    <w:p w:rsidR="00416095" w:rsidRPr="000B7FB5" w:rsidRDefault="00416095" w:rsidP="000B7FB5">
      <w:pPr>
        <w:ind w:left="1416" w:hanging="846"/>
        <w:jc w:val="both"/>
        <w:rPr>
          <w:rFonts w:ascii="Arial" w:hAnsi="Arial" w:cs="Arial"/>
        </w:rPr>
      </w:pPr>
      <w:r w:rsidRPr="000B7FB5">
        <w:rPr>
          <w:rFonts w:ascii="Arial" w:hAnsi="Arial" w:cs="Arial"/>
        </w:rPr>
        <w:t>4.2.1</w:t>
      </w:r>
      <w:r w:rsidRPr="000B7FB5">
        <w:rPr>
          <w:rFonts w:ascii="Arial" w:hAnsi="Arial" w:cs="Arial"/>
        </w:rPr>
        <w:tab/>
      </w:r>
      <w:bookmarkStart w:id="27" w:name="_Hlk5107555"/>
      <w:r w:rsidRPr="000B7FB5">
        <w:rPr>
          <w:rFonts w:ascii="Arial" w:hAnsi="Arial" w:cs="Arial"/>
        </w:rPr>
        <w:t>157, rue des Mésanges / agrandissement, marge latérale et largeur totale d’une maison mobile – lot 2 047 145</w:t>
      </w:r>
      <w:bookmarkEnd w:id="27"/>
    </w:p>
    <w:p w:rsidR="00416095" w:rsidRPr="000B7FB5" w:rsidRDefault="00416095" w:rsidP="000B7FB5">
      <w:pPr>
        <w:ind w:left="567" w:hanging="567"/>
        <w:jc w:val="both"/>
        <w:rPr>
          <w:rFonts w:ascii="Arial" w:hAnsi="Arial" w:cs="Arial"/>
        </w:rPr>
      </w:pPr>
      <w:r w:rsidRPr="000B7FB5">
        <w:rPr>
          <w:rFonts w:ascii="Arial" w:hAnsi="Arial" w:cs="Arial"/>
        </w:rPr>
        <w:tab/>
        <w:t>4.2.2</w:t>
      </w:r>
      <w:r w:rsidRPr="000B7FB5">
        <w:rPr>
          <w:rFonts w:ascii="Arial" w:hAnsi="Arial" w:cs="Arial"/>
        </w:rPr>
        <w:tab/>
      </w:r>
      <w:bookmarkStart w:id="28" w:name="_Hlk5107930"/>
      <w:r w:rsidRPr="000B7FB5">
        <w:rPr>
          <w:rFonts w:ascii="Arial" w:hAnsi="Arial" w:cs="Arial"/>
        </w:rPr>
        <w:t>1154, chemin Saint-Féréol / marge avant (lot 2 047 795)</w:t>
      </w:r>
      <w:bookmarkEnd w:id="28"/>
    </w:p>
    <w:p w:rsidR="00416095" w:rsidRPr="000B7FB5" w:rsidRDefault="00416095" w:rsidP="000B7FB5">
      <w:pPr>
        <w:pStyle w:val="Notedefin"/>
        <w:widowControl/>
        <w:ind w:left="207"/>
        <w:jc w:val="both"/>
        <w:rPr>
          <w:rFonts w:ascii="Arial" w:hAnsi="Arial" w:cs="Arial"/>
          <w:sz w:val="10"/>
          <w:szCs w:val="10"/>
        </w:rPr>
      </w:pPr>
      <w:bookmarkStart w:id="29" w:name="_Hlk503275427"/>
      <w:bookmarkEnd w:id="26"/>
    </w:p>
    <w:p w:rsidR="00416095" w:rsidRPr="000B7FB5" w:rsidRDefault="00416095" w:rsidP="000B7FB5">
      <w:pPr>
        <w:ind w:left="567" w:right="72" w:hanging="567"/>
        <w:jc w:val="both"/>
        <w:rPr>
          <w:rFonts w:ascii="Arial" w:hAnsi="Arial" w:cs="Arial"/>
          <w:snapToGrid w:val="0"/>
          <w:szCs w:val="20"/>
        </w:rPr>
      </w:pPr>
      <w:r w:rsidRPr="000B7FB5">
        <w:rPr>
          <w:rFonts w:ascii="Arial" w:hAnsi="Arial" w:cs="Arial"/>
          <w:snapToGrid w:val="0"/>
          <w:szCs w:val="20"/>
        </w:rPr>
        <w:t>4.3</w:t>
      </w:r>
      <w:r w:rsidRPr="000B7FB5">
        <w:rPr>
          <w:rFonts w:ascii="Arial" w:hAnsi="Arial" w:cs="Arial"/>
          <w:snapToGrid w:val="0"/>
          <w:szCs w:val="20"/>
        </w:rPr>
        <w:tab/>
      </w:r>
      <w:bookmarkStart w:id="30" w:name="_Hlk5108191"/>
      <w:r w:rsidRPr="000B7FB5">
        <w:rPr>
          <w:rFonts w:ascii="Arial" w:hAnsi="Arial" w:cs="Arial"/>
          <w:snapToGrid w:val="0"/>
          <w:szCs w:val="20"/>
        </w:rPr>
        <w:t xml:space="preserve">Commission de protection du territoire agricole : demande d’autorisation pour </w:t>
      </w:r>
      <w:bookmarkStart w:id="31" w:name="_Hlk5012492"/>
      <w:r w:rsidRPr="000B7FB5">
        <w:rPr>
          <w:rFonts w:ascii="Arial" w:hAnsi="Arial" w:cs="Arial"/>
          <w:snapToGrid w:val="0"/>
          <w:szCs w:val="20"/>
        </w:rPr>
        <w:t>une utilisation autre que l’agriculture</w:t>
      </w:r>
      <w:bookmarkEnd w:id="31"/>
      <w:r w:rsidRPr="000B7FB5">
        <w:rPr>
          <w:rFonts w:ascii="Arial" w:hAnsi="Arial" w:cs="Arial"/>
          <w:snapToGrid w:val="0"/>
          <w:szCs w:val="20"/>
        </w:rPr>
        <w:t xml:space="preserve"> (relocalisation d’une structure de télécommunications TÉLUS) – 560, chemin Saint-Grégoire </w:t>
      </w:r>
      <w:proofErr w:type="gramStart"/>
      <w:r w:rsidRPr="000B7FB5">
        <w:rPr>
          <w:rFonts w:ascii="Arial" w:hAnsi="Arial" w:cs="Arial"/>
          <w:snapToGrid w:val="0"/>
          <w:szCs w:val="20"/>
        </w:rPr>
        <w:t>-  lot</w:t>
      </w:r>
      <w:proofErr w:type="gramEnd"/>
      <w:r w:rsidRPr="000B7FB5">
        <w:rPr>
          <w:rFonts w:ascii="Arial" w:hAnsi="Arial" w:cs="Arial"/>
          <w:snapToGrid w:val="0"/>
          <w:szCs w:val="20"/>
        </w:rPr>
        <w:t xml:space="preserve"> 3 271 321 </w:t>
      </w:r>
      <w:bookmarkEnd w:id="30"/>
    </w:p>
    <w:p w:rsidR="00416095" w:rsidRPr="000B7FB5" w:rsidRDefault="00416095" w:rsidP="000B7FB5">
      <w:pPr>
        <w:pStyle w:val="Notedefin"/>
        <w:widowControl/>
        <w:ind w:left="207"/>
        <w:jc w:val="both"/>
        <w:rPr>
          <w:rFonts w:ascii="Arial" w:hAnsi="Arial" w:cs="Arial"/>
          <w:sz w:val="10"/>
          <w:szCs w:val="10"/>
        </w:rPr>
      </w:pPr>
      <w:bookmarkStart w:id="32" w:name="_Hlk5106101"/>
    </w:p>
    <w:p w:rsidR="00416095" w:rsidRPr="00955AE2" w:rsidRDefault="00955AE2" w:rsidP="000B7FB5">
      <w:pPr>
        <w:ind w:left="567" w:hanging="567"/>
        <w:jc w:val="both"/>
        <w:rPr>
          <w:rFonts w:ascii="Arial" w:hAnsi="Arial" w:cs="Arial"/>
        </w:rPr>
      </w:pPr>
      <w:bookmarkStart w:id="33" w:name="_Hlk5610439"/>
      <w:bookmarkEnd w:id="32"/>
      <w:r w:rsidRPr="00955AE2">
        <w:rPr>
          <w:rFonts w:ascii="Arial" w:hAnsi="Arial" w:cs="Arial"/>
        </w:rPr>
        <w:t>4.4</w:t>
      </w:r>
      <w:r w:rsidRPr="00955AE2">
        <w:rPr>
          <w:rFonts w:ascii="Arial" w:hAnsi="Arial" w:cs="Arial"/>
        </w:rPr>
        <w:tab/>
        <w:t xml:space="preserve">Nature-Action Québec : offre de services professionnels relative à </w:t>
      </w:r>
      <w:r w:rsidR="002F6283">
        <w:rPr>
          <w:rFonts w:ascii="Arial" w:hAnsi="Arial" w:cs="Arial"/>
        </w:rPr>
        <w:t xml:space="preserve">l’accompagnement et </w:t>
      </w:r>
      <w:r w:rsidRPr="00955AE2">
        <w:rPr>
          <w:rFonts w:ascii="Arial" w:hAnsi="Arial" w:cs="Arial"/>
        </w:rPr>
        <w:t xml:space="preserve">sensibilisation des citoyens </w:t>
      </w:r>
      <w:r w:rsidR="002F6283">
        <w:rPr>
          <w:rFonts w:ascii="Arial" w:hAnsi="Arial" w:cs="Arial"/>
        </w:rPr>
        <w:t xml:space="preserve">dans le cadre de la </w:t>
      </w:r>
      <w:r w:rsidRPr="00955AE2">
        <w:rPr>
          <w:rFonts w:ascii="Arial" w:hAnsi="Arial" w:cs="Arial"/>
        </w:rPr>
        <w:t>collecte des matières organiques</w:t>
      </w:r>
    </w:p>
    <w:bookmarkEnd w:id="33"/>
    <w:p w:rsidR="00955AE2" w:rsidRPr="000B7FB5" w:rsidRDefault="00955AE2" w:rsidP="000B7FB5">
      <w:pPr>
        <w:ind w:left="567" w:hanging="567"/>
        <w:jc w:val="both"/>
        <w:rPr>
          <w:rFonts w:ascii="Arial" w:hAnsi="Arial" w:cs="Arial"/>
        </w:rPr>
      </w:pPr>
    </w:p>
    <w:p w:rsidR="00416095" w:rsidRPr="000B7FB5" w:rsidRDefault="00416095" w:rsidP="000B7FB5">
      <w:pPr>
        <w:pStyle w:val="Notedefin"/>
        <w:widowControl/>
        <w:ind w:left="567" w:hanging="567"/>
        <w:jc w:val="both"/>
        <w:rPr>
          <w:rFonts w:ascii="Arial" w:hAnsi="Arial" w:cs="Arial"/>
          <w:b/>
          <w:bCs/>
          <w:snapToGrid/>
          <w:szCs w:val="24"/>
        </w:rPr>
      </w:pPr>
      <w:r w:rsidRPr="000B7FB5">
        <w:rPr>
          <w:rFonts w:ascii="Arial" w:hAnsi="Arial" w:cs="Arial"/>
          <w:b/>
          <w:bCs/>
          <w:snapToGrid/>
          <w:szCs w:val="24"/>
        </w:rPr>
        <w:t>5.</w:t>
      </w:r>
      <w:r w:rsidRPr="000B7FB5">
        <w:rPr>
          <w:rFonts w:ascii="Arial" w:hAnsi="Arial" w:cs="Arial"/>
          <w:b/>
          <w:bCs/>
          <w:snapToGrid/>
          <w:szCs w:val="24"/>
        </w:rPr>
        <w:tab/>
        <w:t>Règlements</w:t>
      </w:r>
    </w:p>
    <w:p w:rsidR="0004110C" w:rsidRPr="00B91F1E" w:rsidRDefault="0004110C" w:rsidP="0004110C">
      <w:pPr>
        <w:ind w:left="567" w:hanging="567"/>
        <w:jc w:val="both"/>
        <w:rPr>
          <w:rFonts w:ascii="Arial" w:hAnsi="Arial" w:cs="Arial"/>
          <w:bCs/>
        </w:rPr>
      </w:pPr>
      <w:bookmarkStart w:id="34" w:name="_Hlk505694038"/>
      <w:bookmarkStart w:id="35" w:name="_Hlk531611156"/>
      <w:bookmarkStart w:id="36" w:name="_Hlk277509"/>
      <w:bookmarkStart w:id="37" w:name="_Hlk497991460"/>
      <w:bookmarkStart w:id="38" w:name="_Hlk498089379"/>
      <w:bookmarkStart w:id="39" w:name="_Hlk486925158"/>
      <w:bookmarkStart w:id="40" w:name="_Hlk489432473"/>
      <w:bookmarkStart w:id="41" w:name="_Hlk486515609"/>
      <w:bookmarkEnd w:id="29"/>
      <w:r w:rsidRPr="00B91F1E">
        <w:rPr>
          <w:rFonts w:ascii="Arial" w:hAnsi="Arial" w:cs="Arial"/>
          <w:bCs/>
        </w:rPr>
        <w:t>5.1</w:t>
      </w:r>
      <w:r w:rsidRPr="00B91F1E">
        <w:rPr>
          <w:rFonts w:ascii="Arial" w:hAnsi="Arial" w:cs="Arial"/>
          <w:bCs/>
        </w:rPr>
        <w:tab/>
      </w:r>
      <w:bookmarkStart w:id="42" w:name="_Hlk5108775"/>
      <w:bookmarkStart w:id="43" w:name="_Hlk536805714"/>
      <w:bookmarkStart w:id="44" w:name="_Hlk536805764"/>
      <w:bookmarkStart w:id="45" w:name="_Hlk277484"/>
      <w:r w:rsidRPr="00B91F1E">
        <w:rPr>
          <w:rFonts w:ascii="Arial" w:hAnsi="Arial" w:cs="Arial"/>
          <w:bCs/>
        </w:rPr>
        <w:t xml:space="preserve">BC2 : mandat </w:t>
      </w:r>
      <w:bookmarkStart w:id="46" w:name="_Hlk5108791"/>
      <w:r w:rsidRPr="00B91F1E">
        <w:rPr>
          <w:rFonts w:ascii="Arial" w:hAnsi="Arial" w:cs="Arial"/>
          <w:bCs/>
        </w:rPr>
        <w:t>pour l</w:t>
      </w:r>
      <w:r>
        <w:rPr>
          <w:rFonts w:ascii="Arial" w:hAnsi="Arial" w:cs="Arial"/>
          <w:bCs/>
        </w:rPr>
        <w:t xml:space="preserve">’élaboration d’un règlement de </w:t>
      </w:r>
      <w:r w:rsidRPr="00B91F1E">
        <w:rPr>
          <w:rFonts w:ascii="Arial" w:hAnsi="Arial" w:cs="Arial"/>
          <w:bCs/>
        </w:rPr>
        <w:t>contrôle intérimaire et la révision du règlement sur le plan d’urbanisme</w:t>
      </w:r>
      <w:bookmarkEnd w:id="42"/>
      <w:bookmarkEnd w:id="46"/>
    </w:p>
    <w:p w:rsidR="0004110C" w:rsidRPr="00B91F1E" w:rsidRDefault="0004110C" w:rsidP="0004110C">
      <w:pPr>
        <w:pStyle w:val="Notedefin"/>
        <w:widowControl/>
        <w:ind w:left="207"/>
        <w:jc w:val="both"/>
        <w:rPr>
          <w:rFonts w:ascii="Arial" w:hAnsi="Arial" w:cs="Arial"/>
          <w:sz w:val="10"/>
          <w:szCs w:val="10"/>
        </w:rPr>
      </w:pPr>
    </w:p>
    <w:p w:rsidR="0004110C" w:rsidRPr="00B91F1E" w:rsidRDefault="0004110C" w:rsidP="0004110C">
      <w:pPr>
        <w:ind w:left="567" w:hanging="567"/>
        <w:jc w:val="both"/>
        <w:rPr>
          <w:rFonts w:ascii="Arial" w:hAnsi="Arial" w:cs="Arial"/>
          <w:bCs/>
        </w:rPr>
      </w:pPr>
      <w:r w:rsidRPr="00B91F1E">
        <w:rPr>
          <w:rFonts w:ascii="Arial" w:hAnsi="Arial" w:cs="Arial"/>
          <w:bCs/>
        </w:rPr>
        <w:t>5.2</w:t>
      </w:r>
      <w:r w:rsidRPr="00B91F1E">
        <w:rPr>
          <w:rFonts w:ascii="Arial" w:hAnsi="Arial" w:cs="Arial"/>
          <w:bCs/>
        </w:rPr>
        <w:tab/>
      </w:r>
      <w:bookmarkStart w:id="47" w:name="_Hlk5108853"/>
      <w:r w:rsidRPr="00B91F1E">
        <w:rPr>
          <w:rFonts w:ascii="Arial" w:hAnsi="Arial" w:cs="Arial"/>
          <w:bCs/>
        </w:rPr>
        <w:t>Annulation du règlement numéro 395-9-2018 modifiant le règlement de zonage numéro 395-2016 et ses amendements afin de préciser certaines dispositions relatives à l’affichage</w:t>
      </w:r>
      <w:bookmarkEnd w:id="47"/>
    </w:p>
    <w:p w:rsidR="0004110C" w:rsidRPr="00B91F1E" w:rsidRDefault="0004110C" w:rsidP="0004110C">
      <w:pPr>
        <w:pStyle w:val="Notedefin"/>
        <w:widowControl/>
        <w:ind w:left="207"/>
        <w:jc w:val="both"/>
        <w:rPr>
          <w:rFonts w:ascii="Arial" w:hAnsi="Arial" w:cs="Arial"/>
          <w:sz w:val="10"/>
          <w:szCs w:val="10"/>
        </w:rPr>
      </w:pPr>
    </w:p>
    <w:p w:rsidR="0004110C" w:rsidRPr="00B91F1E" w:rsidRDefault="0004110C" w:rsidP="0004110C">
      <w:pPr>
        <w:ind w:left="567" w:hanging="567"/>
        <w:jc w:val="both"/>
        <w:rPr>
          <w:rFonts w:ascii="Arial" w:hAnsi="Arial" w:cs="Arial"/>
          <w:bCs/>
        </w:rPr>
      </w:pPr>
      <w:bookmarkStart w:id="48" w:name="_Hlk5175736"/>
      <w:r w:rsidRPr="00B91F1E">
        <w:rPr>
          <w:rFonts w:ascii="Arial" w:hAnsi="Arial" w:cs="Arial"/>
          <w:bCs/>
        </w:rPr>
        <w:t>5.</w:t>
      </w:r>
      <w:r>
        <w:rPr>
          <w:rFonts w:ascii="Arial" w:hAnsi="Arial" w:cs="Arial"/>
          <w:bCs/>
        </w:rPr>
        <w:t>3</w:t>
      </w:r>
      <w:r w:rsidRPr="00B91F1E">
        <w:rPr>
          <w:rFonts w:ascii="Arial" w:hAnsi="Arial" w:cs="Arial"/>
          <w:bCs/>
        </w:rPr>
        <w:tab/>
      </w:r>
      <w:r w:rsidRPr="00B91F1E">
        <w:rPr>
          <w:rFonts w:ascii="Arial" w:hAnsi="Arial" w:cs="Arial"/>
        </w:rPr>
        <w:t>Avis de motion et dépôt du projet de règlement d’emprunt numéro 437-2019 décrétant un emprunt de 178 000$ pour l’aménagement du parc Émile</w:t>
      </w:r>
    </w:p>
    <w:p w:rsidR="0004110C" w:rsidRPr="00B91F1E" w:rsidRDefault="0004110C" w:rsidP="0004110C">
      <w:pPr>
        <w:pStyle w:val="Notedefin"/>
        <w:widowControl/>
        <w:ind w:left="567" w:hanging="567"/>
        <w:jc w:val="both"/>
        <w:rPr>
          <w:rFonts w:ascii="Arial" w:hAnsi="Arial" w:cs="Arial"/>
          <w:sz w:val="10"/>
          <w:szCs w:val="10"/>
        </w:rPr>
      </w:pPr>
    </w:p>
    <w:p w:rsidR="0004110C" w:rsidRPr="00B91F1E" w:rsidRDefault="0004110C" w:rsidP="0004110C">
      <w:pPr>
        <w:ind w:left="567" w:hanging="567"/>
        <w:jc w:val="both"/>
        <w:rPr>
          <w:rFonts w:ascii="Arial" w:hAnsi="Arial" w:cs="Arial"/>
          <w:bCs/>
        </w:rPr>
      </w:pPr>
      <w:r w:rsidRPr="00B91F1E">
        <w:rPr>
          <w:rFonts w:ascii="Arial" w:hAnsi="Arial" w:cs="Arial"/>
          <w:bCs/>
        </w:rPr>
        <w:t>5.</w:t>
      </w:r>
      <w:r>
        <w:rPr>
          <w:rFonts w:ascii="Arial" w:hAnsi="Arial" w:cs="Arial"/>
          <w:bCs/>
        </w:rPr>
        <w:t>4</w:t>
      </w:r>
      <w:r w:rsidRPr="00B91F1E">
        <w:rPr>
          <w:rFonts w:ascii="Arial" w:hAnsi="Arial" w:cs="Arial"/>
          <w:bCs/>
        </w:rPr>
        <w:tab/>
      </w:r>
      <w:bookmarkStart w:id="49" w:name="_Hlk342552"/>
      <w:r w:rsidRPr="00B91F1E">
        <w:rPr>
          <w:rFonts w:ascii="Arial" w:hAnsi="Arial" w:cs="Arial"/>
          <w:bCs/>
        </w:rPr>
        <w:t xml:space="preserve">Adoption du règlement numéro 304-11-2019 </w:t>
      </w:r>
      <w:r w:rsidRPr="00B91F1E">
        <w:rPr>
          <w:rFonts w:ascii="Arial" w:hAnsi="Arial" w:cs="Arial"/>
        </w:rPr>
        <w:t>modifiant le règlement du plan d’urbanisme numéro 304-2008 et ses amendements afin de modifier les conditions d’implantation industrielle par la création du Parc industriel régional des Cèdres</w:t>
      </w:r>
      <w:bookmarkEnd w:id="49"/>
    </w:p>
    <w:bookmarkEnd w:id="34"/>
    <w:bookmarkEnd w:id="35"/>
    <w:bookmarkEnd w:id="36"/>
    <w:bookmarkEnd w:id="43"/>
    <w:bookmarkEnd w:id="44"/>
    <w:bookmarkEnd w:id="45"/>
    <w:bookmarkEnd w:id="48"/>
    <w:p w:rsidR="00416095" w:rsidRPr="000B7FB5" w:rsidRDefault="00416095" w:rsidP="000B7FB5">
      <w:pPr>
        <w:ind w:left="567" w:hanging="567"/>
        <w:jc w:val="both"/>
        <w:rPr>
          <w:rFonts w:ascii="Arial" w:hAnsi="Arial" w:cs="Arial"/>
        </w:rPr>
      </w:pPr>
    </w:p>
    <w:p w:rsidR="00D0721A" w:rsidRDefault="00D0721A">
      <w:pPr>
        <w:spacing w:after="200" w:line="276" w:lineRule="auto"/>
        <w:rPr>
          <w:rFonts w:ascii="Arial" w:hAnsi="Arial" w:cs="Arial"/>
          <w:b/>
          <w:bCs/>
        </w:rPr>
      </w:pPr>
      <w:r>
        <w:rPr>
          <w:rFonts w:ascii="Arial" w:hAnsi="Arial" w:cs="Arial"/>
          <w:b/>
          <w:bCs/>
        </w:rPr>
        <w:br w:type="page"/>
      </w:r>
    </w:p>
    <w:p w:rsidR="00416095" w:rsidRPr="000B7FB5" w:rsidRDefault="00416095" w:rsidP="000B7FB5">
      <w:pPr>
        <w:pStyle w:val="Notedefin"/>
        <w:widowControl/>
        <w:ind w:left="567" w:hanging="567"/>
        <w:jc w:val="both"/>
        <w:rPr>
          <w:rFonts w:ascii="Arial" w:hAnsi="Arial" w:cs="Arial"/>
          <w:b/>
          <w:bCs/>
          <w:snapToGrid/>
          <w:szCs w:val="24"/>
        </w:rPr>
      </w:pPr>
      <w:r w:rsidRPr="000B7FB5">
        <w:rPr>
          <w:rFonts w:ascii="Arial" w:hAnsi="Arial" w:cs="Arial"/>
          <w:b/>
          <w:bCs/>
          <w:snapToGrid/>
          <w:szCs w:val="24"/>
        </w:rPr>
        <w:lastRenderedPageBreak/>
        <w:t>6.</w:t>
      </w:r>
      <w:r w:rsidRPr="000B7FB5">
        <w:rPr>
          <w:rFonts w:ascii="Arial" w:hAnsi="Arial" w:cs="Arial"/>
          <w:b/>
          <w:bCs/>
          <w:snapToGrid/>
          <w:szCs w:val="24"/>
        </w:rPr>
        <w:tab/>
        <w:t>Affaires municipales</w:t>
      </w:r>
    </w:p>
    <w:p w:rsidR="00416095" w:rsidRPr="000B7FB5" w:rsidRDefault="00416095" w:rsidP="000B7FB5">
      <w:pPr>
        <w:ind w:left="567" w:hanging="567"/>
        <w:jc w:val="both"/>
        <w:rPr>
          <w:rFonts w:ascii="Arial" w:hAnsi="Arial" w:cs="Arial"/>
          <w:bCs/>
        </w:rPr>
      </w:pPr>
      <w:r w:rsidRPr="000B7FB5">
        <w:rPr>
          <w:rFonts w:ascii="Arial" w:hAnsi="Arial" w:cs="Arial"/>
        </w:rPr>
        <w:t>6.1</w:t>
      </w:r>
      <w:r w:rsidRPr="000B7FB5">
        <w:rPr>
          <w:rFonts w:ascii="Arial" w:hAnsi="Arial" w:cs="Arial"/>
        </w:rPr>
        <w:tab/>
        <w:t>Abrogation de la résolution numéro 2019-02-64 : contestation du rapport de l’analyse de conformité du premier projet de règlement numéro 395-9-2018 en date du 1er février 2019 déposé par la MRC de Vaudreuil-Soulanges</w:t>
      </w:r>
    </w:p>
    <w:p w:rsidR="00EF40B1" w:rsidRDefault="00EF40B1" w:rsidP="000B7FB5">
      <w:pPr>
        <w:pStyle w:val="Notedefin"/>
        <w:widowControl/>
        <w:ind w:left="567" w:hanging="567"/>
        <w:jc w:val="both"/>
        <w:rPr>
          <w:rFonts w:ascii="Arial" w:hAnsi="Arial" w:cs="Arial"/>
          <w:b/>
          <w:bCs/>
          <w:snapToGrid/>
          <w:szCs w:val="24"/>
        </w:rPr>
      </w:pPr>
      <w:bookmarkStart w:id="50" w:name="_Hlk498089417"/>
      <w:bookmarkStart w:id="51" w:name="_Hlk494721312"/>
      <w:bookmarkStart w:id="52" w:name="_Hlk487104868"/>
      <w:bookmarkEnd w:id="2"/>
      <w:bookmarkEnd w:id="37"/>
      <w:bookmarkEnd w:id="38"/>
    </w:p>
    <w:p w:rsidR="00416095" w:rsidRPr="000B7FB5" w:rsidRDefault="00416095" w:rsidP="000B7FB5">
      <w:pPr>
        <w:pStyle w:val="Notedefin"/>
        <w:widowControl/>
        <w:ind w:left="567" w:hanging="567"/>
        <w:jc w:val="both"/>
        <w:rPr>
          <w:rFonts w:ascii="Arial" w:hAnsi="Arial" w:cs="Arial"/>
          <w:b/>
          <w:bCs/>
          <w:snapToGrid/>
          <w:szCs w:val="24"/>
        </w:rPr>
      </w:pPr>
      <w:r w:rsidRPr="000B7FB5">
        <w:rPr>
          <w:rFonts w:ascii="Arial" w:hAnsi="Arial" w:cs="Arial"/>
          <w:b/>
          <w:bCs/>
          <w:snapToGrid/>
          <w:szCs w:val="24"/>
        </w:rPr>
        <w:t>7.</w:t>
      </w:r>
      <w:r w:rsidRPr="000B7FB5">
        <w:rPr>
          <w:rFonts w:ascii="Arial" w:hAnsi="Arial" w:cs="Arial"/>
          <w:b/>
          <w:bCs/>
          <w:snapToGrid/>
          <w:szCs w:val="24"/>
        </w:rPr>
        <w:tab/>
        <w:t>Infrastructures et travaux publics</w:t>
      </w:r>
    </w:p>
    <w:p w:rsidR="00416095" w:rsidRPr="000B7FB5" w:rsidRDefault="00416095" w:rsidP="000B7FB5">
      <w:pPr>
        <w:pStyle w:val="Notedefin"/>
        <w:widowControl/>
        <w:ind w:left="567" w:hanging="567"/>
        <w:jc w:val="both"/>
        <w:rPr>
          <w:rFonts w:ascii="Arial" w:hAnsi="Arial" w:cs="Arial"/>
          <w:bCs/>
        </w:rPr>
      </w:pPr>
      <w:bookmarkStart w:id="53" w:name="_Hlk511050955"/>
      <w:bookmarkStart w:id="54" w:name="_Hlk3199430"/>
      <w:bookmarkStart w:id="55" w:name="_Hlk487104961"/>
      <w:bookmarkEnd w:id="3"/>
      <w:bookmarkEnd w:id="50"/>
      <w:bookmarkEnd w:id="51"/>
      <w:r w:rsidRPr="000B7FB5">
        <w:rPr>
          <w:rFonts w:ascii="Arial" w:hAnsi="Arial" w:cs="Arial"/>
        </w:rPr>
        <w:t>7.1</w:t>
      </w:r>
      <w:r w:rsidRPr="000B7FB5">
        <w:rPr>
          <w:rFonts w:ascii="Arial" w:hAnsi="Arial" w:cs="Arial"/>
        </w:rPr>
        <w:tab/>
      </w:r>
      <w:r w:rsidR="002F6283">
        <w:rPr>
          <w:rFonts w:ascii="Arial" w:hAnsi="Arial" w:cs="Arial"/>
        </w:rPr>
        <w:t>Pelouse Experts</w:t>
      </w:r>
      <w:r w:rsidRPr="000B7FB5">
        <w:rPr>
          <w:rFonts w:ascii="Arial" w:hAnsi="Arial" w:cs="Arial"/>
        </w:rPr>
        <w:t> : o</w:t>
      </w:r>
      <w:r w:rsidRPr="000B7FB5">
        <w:rPr>
          <w:rFonts w:ascii="Arial" w:hAnsi="Arial" w:cs="Arial"/>
          <w:bCs/>
        </w:rPr>
        <w:t>ctroi du contrat pour un service de tonte de gazon et entretien des espaces verts</w:t>
      </w:r>
      <w:r w:rsidR="00053B7E">
        <w:rPr>
          <w:rFonts w:ascii="Arial" w:hAnsi="Arial" w:cs="Arial"/>
          <w:bCs/>
        </w:rPr>
        <w:t xml:space="preserve"> pour l’année 2019 et 2 années d’option (2020-2021)</w:t>
      </w:r>
      <w:r w:rsidR="00186262">
        <w:rPr>
          <w:rFonts w:ascii="Arial" w:hAnsi="Arial" w:cs="Arial"/>
          <w:bCs/>
        </w:rPr>
        <w:t xml:space="preserve"> </w:t>
      </w:r>
      <w:r w:rsidR="00186262" w:rsidRPr="00186262">
        <w:rPr>
          <w:rFonts w:ascii="Arial" w:hAnsi="Arial" w:cs="Arial"/>
          <w:b/>
          <w:bCs/>
          <w:i/>
        </w:rPr>
        <w:t>(POINT REPORTÉ)</w:t>
      </w:r>
    </w:p>
    <w:bookmarkEnd w:id="53"/>
    <w:p w:rsidR="00416095" w:rsidRPr="000B7FB5" w:rsidRDefault="00416095" w:rsidP="000B7FB5">
      <w:pPr>
        <w:pStyle w:val="Notedefin"/>
        <w:widowControl/>
        <w:ind w:left="567" w:hanging="567"/>
        <w:jc w:val="both"/>
        <w:rPr>
          <w:rFonts w:ascii="Arial" w:hAnsi="Arial" w:cs="Arial"/>
          <w:sz w:val="10"/>
          <w:szCs w:val="10"/>
        </w:rPr>
      </w:pPr>
    </w:p>
    <w:bookmarkEnd w:id="54"/>
    <w:p w:rsidR="00416095" w:rsidRPr="000B7FB5" w:rsidRDefault="00416095" w:rsidP="000B7FB5">
      <w:pPr>
        <w:pStyle w:val="Notedefin"/>
        <w:widowControl/>
        <w:ind w:left="567" w:hanging="567"/>
        <w:jc w:val="both"/>
        <w:rPr>
          <w:rFonts w:ascii="Arial" w:hAnsi="Arial" w:cs="Arial"/>
          <w:bCs/>
        </w:rPr>
      </w:pPr>
      <w:r w:rsidRPr="000B7FB5">
        <w:rPr>
          <w:rFonts w:ascii="Arial" w:hAnsi="Arial" w:cs="Arial"/>
        </w:rPr>
        <w:t>7.2</w:t>
      </w:r>
      <w:r w:rsidRPr="000B7FB5">
        <w:rPr>
          <w:rFonts w:ascii="Arial" w:hAnsi="Arial" w:cs="Arial"/>
        </w:rPr>
        <w:tab/>
        <w:t>Hydra-</w:t>
      </w:r>
      <w:proofErr w:type="spellStart"/>
      <w:r w:rsidRPr="000B7FB5">
        <w:rPr>
          <w:rFonts w:ascii="Arial" w:hAnsi="Arial" w:cs="Arial"/>
        </w:rPr>
        <w:t>Spec</w:t>
      </w:r>
      <w:proofErr w:type="spellEnd"/>
      <w:r w:rsidRPr="000B7FB5">
        <w:rPr>
          <w:rFonts w:ascii="Arial" w:hAnsi="Arial" w:cs="Arial"/>
        </w:rPr>
        <w:t> : mandat d’inspection des bornes d’incendie</w:t>
      </w:r>
      <w:r w:rsidR="00A05542">
        <w:rPr>
          <w:rFonts w:ascii="Arial" w:hAnsi="Arial" w:cs="Arial"/>
        </w:rPr>
        <w:t xml:space="preserve"> et rapport de résultats</w:t>
      </w:r>
    </w:p>
    <w:p w:rsidR="00186262" w:rsidRDefault="00186262" w:rsidP="000B7FB5">
      <w:pPr>
        <w:pStyle w:val="Notedefin"/>
        <w:widowControl/>
        <w:ind w:left="567" w:hanging="567"/>
        <w:jc w:val="both"/>
        <w:rPr>
          <w:rFonts w:ascii="Arial" w:hAnsi="Arial" w:cs="Arial"/>
          <w:b/>
          <w:bCs/>
          <w:snapToGrid/>
          <w:szCs w:val="24"/>
        </w:rPr>
      </w:pPr>
    </w:p>
    <w:p w:rsidR="00416095" w:rsidRPr="000B7FB5" w:rsidRDefault="00416095" w:rsidP="000B7FB5">
      <w:pPr>
        <w:pStyle w:val="Notedefin"/>
        <w:widowControl/>
        <w:ind w:left="567" w:hanging="567"/>
        <w:jc w:val="both"/>
        <w:rPr>
          <w:rFonts w:ascii="Arial" w:hAnsi="Arial" w:cs="Arial"/>
          <w:b/>
          <w:bCs/>
          <w:snapToGrid/>
          <w:szCs w:val="24"/>
        </w:rPr>
      </w:pPr>
      <w:r w:rsidRPr="000B7FB5">
        <w:rPr>
          <w:rFonts w:ascii="Arial" w:hAnsi="Arial" w:cs="Arial"/>
          <w:b/>
          <w:bCs/>
          <w:snapToGrid/>
          <w:szCs w:val="24"/>
        </w:rPr>
        <w:t>8.</w:t>
      </w:r>
      <w:r w:rsidRPr="000B7FB5">
        <w:rPr>
          <w:rFonts w:ascii="Arial" w:hAnsi="Arial" w:cs="Arial"/>
          <w:b/>
          <w:bCs/>
          <w:snapToGrid/>
          <w:szCs w:val="24"/>
        </w:rPr>
        <w:tab/>
        <w:t>Services des loisirs, culture et vie communautaire</w:t>
      </w:r>
    </w:p>
    <w:p w:rsidR="00416095" w:rsidRPr="000B7FB5" w:rsidRDefault="00416095" w:rsidP="000B7FB5">
      <w:pPr>
        <w:pStyle w:val="Notedefin"/>
        <w:widowControl/>
        <w:ind w:left="567" w:hanging="567"/>
        <w:jc w:val="both"/>
        <w:rPr>
          <w:rFonts w:ascii="Arial" w:hAnsi="Arial" w:cs="Arial"/>
          <w:bCs/>
          <w:snapToGrid/>
          <w:szCs w:val="24"/>
        </w:rPr>
      </w:pPr>
      <w:bookmarkStart w:id="56" w:name="_Hlk505779054"/>
      <w:r w:rsidRPr="000B7FB5">
        <w:rPr>
          <w:rFonts w:ascii="Arial" w:hAnsi="Arial" w:cs="Arial"/>
          <w:bCs/>
          <w:snapToGrid/>
          <w:szCs w:val="24"/>
        </w:rPr>
        <w:t>8.1</w:t>
      </w:r>
      <w:r w:rsidRPr="000B7FB5">
        <w:rPr>
          <w:rFonts w:ascii="Arial" w:hAnsi="Arial" w:cs="Arial"/>
          <w:bCs/>
          <w:snapToGrid/>
          <w:szCs w:val="24"/>
        </w:rPr>
        <w:tab/>
        <w:t>Modification de la Politique de subvention pour activités sportives</w:t>
      </w:r>
    </w:p>
    <w:p w:rsidR="00416095" w:rsidRPr="000B7FB5" w:rsidRDefault="00416095" w:rsidP="000B7FB5">
      <w:pPr>
        <w:pStyle w:val="Notedefin"/>
        <w:widowControl/>
        <w:ind w:left="567" w:hanging="567"/>
        <w:jc w:val="both"/>
        <w:rPr>
          <w:rFonts w:ascii="Arial" w:hAnsi="Arial" w:cs="Arial"/>
          <w:bCs/>
          <w:snapToGrid/>
          <w:sz w:val="10"/>
          <w:szCs w:val="10"/>
        </w:rPr>
      </w:pPr>
    </w:p>
    <w:p w:rsidR="00416095" w:rsidRPr="000B7FB5" w:rsidRDefault="00416095" w:rsidP="000B7FB5">
      <w:pPr>
        <w:pStyle w:val="Notedefin"/>
        <w:widowControl/>
        <w:ind w:left="567" w:hanging="567"/>
        <w:jc w:val="both"/>
        <w:rPr>
          <w:rFonts w:ascii="Arial" w:hAnsi="Arial" w:cs="Arial"/>
          <w:bCs/>
          <w:snapToGrid/>
          <w:szCs w:val="24"/>
        </w:rPr>
      </w:pPr>
      <w:r w:rsidRPr="000B7FB5">
        <w:rPr>
          <w:rFonts w:ascii="Arial" w:hAnsi="Arial" w:cs="Arial"/>
          <w:bCs/>
          <w:snapToGrid/>
          <w:szCs w:val="24"/>
        </w:rPr>
        <w:t>8.2</w:t>
      </w:r>
      <w:r w:rsidRPr="000B7FB5">
        <w:rPr>
          <w:rFonts w:ascii="Arial" w:hAnsi="Arial" w:cs="Arial"/>
          <w:bCs/>
          <w:snapToGrid/>
          <w:szCs w:val="24"/>
        </w:rPr>
        <w:tab/>
      </w:r>
      <w:r w:rsidR="00A7585B">
        <w:rPr>
          <w:rFonts w:ascii="Arial" w:hAnsi="Arial" w:cs="Arial"/>
          <w:bCs/>
          <w:snapToGrid/>
          <w:szCs w:val="24"/>
        </w:rPr>
        <w:t>H</w:t>
      </w:r>
      <w:r w:rsidRPr="000B7FB5">
        <w:rPr>
          <w:rFonts w:ascii="Arial" w:hAnsi="Arial" w:cs="Arial"/>
          <w:bCs/>
          <w:snapToGrid/>
          <w:szCs w:val="24"/>
        </w:rPr>
        <w:t>oraire des heures de service et d’ouverture de la bibliothèque Gaby-Farmer-Denis pour l’année 2019</w:t>
      </w:r>
    </w:p>
    <w:p w:rsidR="00416095" w:rsidRPr="000B7FB5" w:rsidRDefault="00416095" w:rsidP="000B7FB5">
      <w:pPr>
        <w:pStyle w:val="Notedefin"/>
        <w:widowControl/>
        <w:ind w:left="567" w:hanging="567"/>
        <w:jc w:val="both"/>
        <w:rPr>
          <w:rFonts w:ascii="Arial" w:hAnsi="Arial" w:cs="Arial"/>
          <w:bCs/>
          <w:snapToGrid/>
          <w:sz w:val="10"/>
          <w:szCs w:val="10"/>
        </w:rPr>
      </w:pPr>
    </w:p>
    <w:p w:rsidR="00D32BF3" w:rsidRDefault="00D32BF3" w:rsidP="00D32BF3">
      <w:pPr>
        <w:pStyle w:val="Notedefin"/>
        <w:widowControl/>
        <w:ind w:left="567" w:hanging="567"/>
        <w:jc w:val="both"/>
        <w:rPr>
          <w:rFonts w:ascii="Arial" w:hAnsi="Arial" w:cs="Arial"/>
          <w:bCs/>
          <w:snapToGrid/>
          <w:szCs w:val="24"/>
        </w:rPr>
      </w:pPr>
      <w:r>
        <w:rPr>
          <w:rFonts w:ascii="Arial" w:hAnsi="Arial" w:cs="Arial"/>
          <w:bCs/>
          <w:snapToGrid/>
          <w:szCs w:val="24"/>
        </w:rPr>
        <w:t>8.3</w:t>
      </w:r>
      <w:r>
        <w:rPr>
          <w:rFonts w:ascii="Arial" w:hAnsi="Arial" w:cs="Arial"/>
          <w:bCs/>
          <w:snapToGrid/>
          <w:szCs w:val="24"/>
        </w:rPr>
        <w:tab/>
        <w:t xml:space="preserve">Protocole d’entente relatif aux tarifs préférentiels à l’utilisation du Parc régional des Îles de St-Timothée et la navette fluviale Les Cèdres/ </w:t>
      </w:r>
      <w:proofErr w:type="spellStart"/>
      <w:r>
        <w:rPr>
          <w:rFonts w:ascii="Arial" w:hAnsi="Arial" w:cs="Arial"/>
          <w:bCs/>
          <w:snapToGrid/>
          <w:szCs w:val="24"/>
        </w:rPr>
        <w:t>Salaberry-deValleyfield</w:t>
      </w:r>
      <w:proofErr w:type="spellEnd"/>
      <w:r>
        <w:rPr>
          <w:rFonts w:ascii="Arial" w:hAnsi="Arial" w:cs="Arial"/>
          <w:bCs/>
          <w:snapToGrid/>
          <w:szCs w:val="24"/>
        </w:rPr>
        <w:t> : autorisation de signature</w:t>
      </w:r>
    </w:p>
    <w:p w:rsidR="00416095" w:rsidRPr="000B7FB5" w:rsidRDefault="00416095" w:rsidP="000B7FB5">
      <w:pPr>
        <w:pStyle w:val="Notedefin"/>
        <w:widowControl/>
        <w:ind w:left="567" w:hanging="567"/>
        <w:jc w:val="both"/>
        <w:rPr>
          <w:rFonts w:ascii="Arial" w:hAnsi="Arial" w:cs="Arial"/>
          <w:bCs/>
          <w:snapToGrid/>
          <w:sz w:val="10"/>
          <w:szCs w:val="10"/>
        </w:rPr>
      </w:pPr>
    </w:p>
    <w:p w:rsidR="00E11670" w:rsidRPr="00B91F1E" w:rsidRDefault="00E11670" w:rsidP="00E11670">
      <w:pPr>
        <w:pStyle w:val="Notedefin"/>
        <w:widowControl/>
        <w:ind w:left="567" w:hanging="567"/>
        <w:jc w:val="both"/>
        <w:rPr>
          <w:rFonts w:ascii="Arial" w:hAnsi="Arial" w:cs="Arial"/>
          <w:bCs/>
          <w:snapToGrid/>
          <w:szCs w:val="24"/>
        </w:rPr>
      </w:pPr>
      <w:r w:rsidRPr="00B91F1E">
        <w:rPr>
          <w:rFonts w:ascii="Arial" w:hAnsi="Arial" w:cs="Arial"/>
          <w:bCs/>
          <w:snapToGrid/>
          <w:szCs w:val="24"/>
        </w:rPr>
        <w:t>8.4</w:t>
      </w:r>
      <w:r w:rsidRPr="00B91F1E">
        <w:rPr>
          <w:rFonts w:ascii="Arial" w:hAnsi="Arial" w:cs="Arial"/>
          <w:bCs/>
          <w:snapToGrid/>
          <w:szCs w:val="24"/>
        </w:rPr>
        <w:tab/>
        <w:t xml:space="preserve">Demande </w:t>
      </w:r>
      <w:r>
        <w:rPr>
          <w:rFonts w:ascii="Arial" w:hAnsi="Arial" w:cs="Arial"/>
          <w:bCs/>
          <w:snapToGrid/>
          <w:szCs w:val="24"/>
        </w:rPr>
        <w:t xml:space="preserve">d’autorisation </w:t>
      </w:r>
      <w:r w:rsidRPr="00B91F1E">
        <w:rPr>
          <w:rFonts w:ascii="Arial" w:hAnsi="Arial" w:cs="Arial"/>
          <w:bCs/>
          <w:snapToGrid/>
          <w:szCs w:val="24"/>
        </w:rPr>
        <w:t xml:space="preserve">au ministère des transports du Québec pour l’aménagement d’une piste cyclable reliant le secteur Lucerne </w:t>
      </w:r>
      <w:r>
        <w:rPr>
          <w:rFonts w:ascii="Arial" w:hAnsi="Arial" w:cs="Arial"/>
          <w:bCs/>
          <w:snapToGrid/>
          <w:szCs w:val="24"/>
        </w:rPr>
        <w:t>au secteur</w:t>
      </w:r>
      <w:r w:rsidRPr="00B91F1E">
        <w:rPr>
          <w:rFonts w:ascii="Arial" w:hAnsi="Arial" w:cs="Arial"/>
          <w:bCs/>
          <w:snapToGrid/>
          <w:szCs w:val="24"/>
        </w:rPr>
        <w:t xml:space="preserve"> Haut-Chamberry </w:t>
      </w:r>
      <w:r>
        <w:rPr>
          <w:rFonts w:ascii="Arial" w:hAnsi="Arial" w:cs="Arial"/>
          <w:bCs/>
          <w:snapToGrid/>
          <w:szCs w:val="24"/>
        </w:rPr>
        <w:t>sur</w:t>
      </w:r>
      <w:r w:rsidRPr="00B91F1E">
        <w:rPr>
          <w:rFonts w:ascii="Arial" w:hAnsi="Arial" w:cs="Arial"/>
          <w:bCs/>
          <w:snapToGrid/>
          <w:szCs w:val="24"/>
        </w:rPr>
        <w:t xml:space="preserve"> l’emprise de la route 338 </w:t>
      </w:r>
    </w:p>
    <w:p w:rsidR="00416095" w:rsidRPr="000B7FB5" w:rsidRDefault="00416095" w:rsidP="000B7FB5">
      <w:pPr>
        <w:pStyle w:val="Notedefin"/>
        <w:widowControl/>
        <w:ind w:left="567" w:hanging="567"/>
        <w:jc w:val="both"/>
        <w:rPr>
          <w:rFonts w:ascii="Arial" w:hAnsi="Arial" w:cs="Arial"/>
          <w:bCs/>
          <w:snapToGrid/>
          <w:sz w:val="10"/>
          <w:szCs w:val="10"/>
        </w:rPr>
      </w:pPr>
    </w:p>
    <w:p w:rsidR="00416095" w:rsidRPr="000B7FB5" w:rsidRDefault="00416095" w:rsidP="000B7FB5">
      <w:pPr>
        <w:pStyle w:val="Notedefin"/>
        <w:widowControl/>
        <w:ind w:left="567" w:hanging="567"/>
        <w:jc w:val="both"/>
        <w:rPr>
          <w:rFonts w:ascii="Arial" w:hAnsi="Arial" w:cs="Arial"/>
          <w:bCs/>
          <w:snapToGrid/>
          <w:szCs w:val="24"/>
        </w:rPr>
      </w:pPr>
      <w:r w:rsidRPr="000B7FB5">
        <w:rPr>
          <w:rFonts w:ascii="Arial" w:hAnsi="Arial" w:cs="Arial"/>
          <w:bCs/>
          <w:snapToGrid/>
          <w:szCs w:val="24"/>
        </w:rPr>
        <w:t>8.5</w:t>
      </w:r>
      <w:r w:rsidRPr="000B7FB5">
        <w:rPr>
          <w:rFonts w:ascii="Arial" w:hAnsi="Arial" w:cs="Arial"/>
          <w:bCs/>
          <w:snapToGrid/>
          <w:szCs w:val="24"/>
        </w:rPr>
        <w:tab/>
        <w:t>Modification du Programme d’aide financière pour parents de nouveau-nés</w:t>
      </w:r>
    </w:p>
    <w:p w:rsidR="00416095" w:rsidRPr="000B7FB5" w:rsidRDefault="00416095" w:rsidP="000B7FB5">
      <w:pPr>
        <w:pStyle w:val="Notedefin"/>
        <w:widowControl/>
        <w:ind w:left="567" w:hanging="567"/>
        <w:jc w:val="both"/>
        <w:rPr>
          <w:rFonts w:ascii="Arial" w:hAnsi="Arial" w:cs="Arial"/>
          <w:bCs/>
          <w:snapToGrid/>
          <w:sz w:val="10"/>
          <w:szCs w:val="10"/>
        </w:rPr>
      </w:pPr>
    </w:p>
    <w:p w:rsidR="00416095" w:rsidRPr="000B7FB5" w:rsidRDefault="00416095" w:rsidP="000B7FB5">
      <w:pPr>
        <w:pStyle w:val="Notedefin"/>
        <w:widowControl/>
        <w:ind w:left="567" w:hanging="567"/>
        <w:jc w:val="both"/>
        <w:rPr>
          <w:rFonts w:ascii="Arial" w:hAnsi="Arial" w:cs="Arial"/>
          <w:bCs/>
        </w:rPr>
      </w:pPr>
      <w:r w:rsidRPr="000B7FB5">
        <w:rPr>
          <w:rFonts w:ascii="Arial" w:hAnsi="Arial" w:cs="Arial"/>
          <w:bCs/>
        </w:rPr>
        <w:t>8.6</w:t>
      </w:r>
      <w:r w:rsidRPr="000B7FB5">
        <w:rPr>
          <w:rFonts w:ascii="Arial" w:hAnsi="Arial" w:cs="Arial"/>
          <w:bCs/>
        </w:rPr>
        <w:tab/>
        <w:t>Ajout de 5 heures / semaine au poste d’animation à la bibliothèque Gaby-Farmer-Denis pour la période estivale du 25 juin au 15 août 2019</w:t>
      </w:r>
    </w:p>
    <w:p w:rsidR="00416095" w:rsidRPr="000B7FB5" w:rsidRDefault="00416095" w:rsidP="000B7FB5">
      <w:pPr>
        <w:pStyle w:val="Notedefin"/>
        <w:widowControl/>
        <w:ind w:left="567" w:hanging="567"/>
        <w:jc w:val="both"/>
        <w:rPr>
          <w:rFonts w:ascii="Arial" w:hAnsi="Arial" w:cs="Arial"/>
          <w:b/>
          <w:bCs/>
          <w:snapToGrid/>
          <w:szCs w:val="24"/>
        </w:rPr>
      </w:pPr>
    </w:p>
    <w:p w:rsidR="00416095" w:rsidRPr="000B7FB5" w:rsidRDefault="00955AE2" w:rsidP="000B7FB5">
      <w:pPr>
        <w:pStyle w:val="Normalcentr"/>
        <w:ind w:left="567" w:right="74" w:hanging="567"/>
        <w:jc w:val="left"/>
        <w:rPr>
          <w:b/>
          <w:bCs/>
        </w:rPr>
      </w:pPr>
      <w:r>
        <w:rPr>
          <w:b/>
          <w:bCs/>
        </w:rPr>
        <w:t>9</w:t>
      </w:r>
      <w:r w:rsidR="00416095" w:rsidRPr="000B7FB5">
        <w:rPr>
          <w:b/>
          <w:bCs/>
        </w:rPr>
        <w:t>.</w:t>
      </w:r>
      <w:r w:rsidR="00416095" w:rsidRPr="000B7FB5">
        <w:rPr>
          <w:b/>
          <w:bCs/>
        </w:rPr>
        <w:tab/>
        <w:t>Ressources humaines</w:t>
      </w:r>
    </w:p>
    <w:p w:rsidR="00416095" w:rsidRPr="000B7FB5" w:rsidRDefault="00955AE2" w:rsidP="000B7FB5">
      <w:pPr>
        <w:pStyle w:val="Normalcentr"/>
        <w:ind w:left="567" w:right="74" w:hanging="567"/>
        <w:jc w:val="left"/>
        <w:rPr>
          <w:bCs/>
        </w:rPr>
      </w:pPr>
      <w:r>
        <w:rPr>
          <w:bCs/>
        </w:rPr>
        <w:t>9</w:t>
      </w:r>
      <w:r w:rsidR="00416095" w:rsidRPr="000B7FB5">
        <w:rPr>
          <w:bCs/>
        </w:rPr>
        <w:t>.1</w:t>
      </w:r>
      <w:r w:rsidR="00416095" w:rsidRPr="000B7FB5">
        <w:rPr>
          <w:bCs/>
        </w:rPr>
        <w:tab/>
        <w:t>Embauche de M. Marc-André Hébert à titre de journalier/ouvrier temporaire au Service des travaux publics</w:t>
      </w:r>
    </w:p>
    <w:p w:rsidR="00416095" w:rsidRPr="000B7FB5" w:rsidRDefault="00416095" w:rsidP="000B7FB5">
      <w:pPr>
        <w:pStyle w:val="Notedefin"/>
        <w:widowControl/>
        <w:ind w:left="567" w:hanging="567"/>
        <w:jc w:val="both"/>
        <w:rPr>
          <w:rFonts w:ascii="Arial" w:hAnsi="Arial" w:cs="Arial"/>
          <w:bCs/>
          <w:snapToGrid/>
          <w:sz w:val="10"/>
          <w:szCs w:val="10"/>
        </w:rPr>
      </w:pPr>
    </w:p>
    <w:p w:rsidR="00416095" w:rsidRPr="000B7FB5" w:rsidRDefault="00955AE2" w:rsidP="000B7FB5">
      <w:pPr>
        <w:pStyle w:val="Notedefin"/>
        <w:ind w:left="567" w:hanging="567"/>
        <w:jc w:val="both"/>
        <w:rPr>
          <w:rFonts w:ascii="Arial" w:eastAsia="Calibri" w:hAnsi="Arial" w:cs="Arial"/>
          <w:bCs/>
          <w:snapToGrid/>
          <w:spacing w:val="-3"/>
          <w:szCs w:val="24"/>
          <w:lang w:eastAsia="fr-CA"/>
        </w:rPr>
      </w:pPr>
      <w:r>
        <w:rPr>
          <w:rFonts w:ascii="Arial" w:eastAsia="Calibri" w:hAnsi="Arial" w:cs="Arial"/>
          <w:bCs/>
          <w:snapToGrid/>
          <w:spacing w:val="-3"/>
          <w:szCs w:val="24"/>
          <w:lang w:eastAsia="fr-CA"/>
        </w:rPr>
        <w:t>9</w:t>
      </w:r>
      <w:r w:rsidR="00416095" w:rsidRPr="000B7FB5">
        <w:rPr>
          <w:rFonts w:ascii="Arial" w:eastAsia="Calibri" w:hAnsi="Arial" w:cs="Arial"/>
          <w:bCs/>
          <w:snapToGrid/>
          <w:spacing w:val="-3"/>
          <w:szCs w:val="24"/>
          <w:lang w:eastAsia="fr-CA"/>
        </w:rPr>
        <w:t>.2</w:t>
      </w:r>
      <w:r w:rsidR="00416095" w:rsidRPr="000B7FB5">
        <w:rPr>
          <w:rFonts w:ascii="Arial" w:eastAsia="Calibri" w:hAnsi="Arial" w:cs="Arial"/>
          <w:bCs/>
          <w:snapToGrid/>
          <w:spacing w:val="-3"/>
          <w:szCs w:val="24"/>
          <w:lang w:eastAsia="fr-CA"/>
        </w:rPr>
        <w:tab/>
        <w:t>Embauche de M. Nicolas Lebeau à titre de capitaine de la navette fluviale pour la saison 2019</w:t>
      </w:r>
    </w:p>
    <w:p w:rsidR="00416095" w:rsidRPr="000B7FB5" w:rsidRDefault="00416095" w:rsidP="000B7FB5">
      <w:pPr>
        <w:pStyle w:val="Notedefin"/>
        <w:widowControl/>
        <w:ind w:left="567" w:hanging="567"/>
        <w:jc w:val="both"/>
        <w:rPr>
          <w:rFonts w:ascii="Arial" w:hAnsi="Arial" w:cs="Arial"/>
          <w:bCs/>
          <w:snapToGrid/>
          <w:sz w:val="10"/>
          <w:szCs w:val="10"/>
        </w:rPr>
      </w:pPr>
    </w:p>
    <w:p w:rsidR="00416095" w:rsidRPr="000B7FB5" w:rsidRDefault="00955AE2" w:rsidP="000B7FB5">
      <w:pPr>
        <w:pStyle w:val="Notedefin"/>
        <w:ind w:left="567" w:hanging="567"/>
        <w:jc w:val="both"/>
        <w:rPr>
          <w:rFonts w:ascii="Arial" w:eastAsia="Calibri" w:hAnsi="Arial" w:cs="Arial"/>
          <w:bCs/>
          <w:snapToGrid/>
          <w:spacing w:val="-3"/>
          <w:szCs w:val="24"/>
          <w:lang w:eastAsia="fr-CA"/>
        </w:rPr>
      </w:pPr>
      <w:r>
        <w:rPr>
          <w:rFonts w:ascii="Arial" w:eastAsia="Calibri" w:hAnsi="Arial" w:cs="Arial"/>
          <w:bCs/>
          <w:snapToGrid/>
          <w:spacing w:val="-3"/>
          <w:szCs w:val="24"/>
          <w:lang w:eastAsia="fr-CA"/>
        </w:rPr>
        <w:t>9</w:t>
      </w:r>
      <w:r w:rsidR="00416095" w:rsidRPr="000B7FB5">
        <w:rPr>
          <w:rFonts w:ascii="Arial" w:eastAsia="Calibri" w:hAnsi="Arial" w:cs="Arial"/>
          <w:bCs/>
          <w:snapToGrid/>
          <w:spacing w:val="-3"/>
          <w:szCs w:val="24"/>
          <w:lang w:eastAsia="fr-CA"/>
        </w:rPr>
        <w:t>.3</w:t>
      </w:r>
      <w:r w:rsidR="00416095" w:rsidRPr="000B7FB5">
        <w:rPr>
          <w:rFonts w:ascii="Arial" w:eastAsia="Calibri" w:hAnsi="Arial" w:cs="Arial"/>
          <w:bCs/>
          <w:snapToGrid/>
          <w:spacing w:val="-3"/>
          <w:szCs w:val="24"/>
          <w:lang w:eastAsia="fr-CA"/>
        </w:rPr>
        <w:tab/>
        <w:t>Embauche de M. Alexandre Chiasson à titre de matelot de la navette fluviale pour la saison 2019</w:t>
      </w:r>
    </w:p>
    <w:p w:rsidR="00416095" w:rsidRPr="000B7FB5" w:rsidRDefault="00416095" w:rsidP="000B7FB5">
      <w:pPr>
        <w:pStyle w:val="Notedefin"/>
        <w:widowControl/>
        <w:ind w:left="567" w:hanging="567"/>
        <w:jc w:val="both"/>
        <w:rPr>
          <w:rFonts w:ascii="Arial" w:hAnsi="Arial" w:cs="Arial"/>
          <w:bCs/>
          <w:snapToGrid/>
          <w:sz w:val="10"/>
          <w:szCs w:val="10"/>
        </w:rPr>
      </w:pPr>
    </w:p>
    <w:p w:rsidR="00416095" w:rsidRPr="000B7FB5" w:rsidRDefault="00955AE2" w:rsidP="000B7FB5">
      <w:pPr>
        <w:ind w:left="567" w:hanging="567"/>
        <w:jc w:val="both"/>
        <w:rPr>
          <w:rFonts w:ascii="Arial" w:eastAsia="Calibri" w:hAnsi="Arial" w:cs="Arial"/>
          <w:bCs/>
          <w:spacing w:val="-3"/>
          <w:lang w:eastAsia="fr-CA"/>
        </w:rPr>
      </w:pPr>
      <w:r>
        <w:rPr>
          <w:rFonts w:ascii="Arial" w:eastAsia="Calibri" w:hAnsi="Arial" w:cs="Arial"/>
          <w:bCs/>
          <w:spacing w:val="-3"/>
          <w:lang w:eastAsia="fr-CA"/>
        </w:rPr>
        <w:t>9</w:t>
      </w:r>
      <w:r w:rsidR="00416095" w:rsidRPr="000B7FB5">
        <w:rPr>
          <w:rFonts w:ascii="Arial" w:eastAsia="Calibri" w:hAnsi="Arial" w:cs="Arial"/>
          <w:bCs/>
          <w:spacing w:val="-3"/>
          <w:lang w:eastAsia="fr-CA"/>
        </w:rPr>
        <w:t>.4</w:t>
      </w:r>
      <w:r w:rsidR="00416095" w:rsidRPr="000B7FB5">
        <w:rPr>
          <w:rFonts w:ascii="Arial" w:eastAsia="Calibri" w:hAnsi="Arial" w:cs="Arial"/>
          <w:bCs/>
          <w:spacing w:val="-3"/>
          <w:lang w:eastAsia="fr-CA"/>
        </w:rPr>
        <w:tab/>
        <w:t xml:space="preserve">Embauche saisonnière de Mme </w:t>
      </w:r>
      <w:proofErr w:type="spellStart"/>
      <w:r w:rsidR="00416095" w:rsidRPr="000B7FB5">
        <w:rPr>
          <w:rFonts w:ascii="Arial" w:eastAsia="Calibri" w:hAnsi="Arial" w:cs="Arial"/>
          <w:bCs/>
          <w:spacing w:val="-3"/>
          <w:lang w:eastAsia="fr-CA"/>
        </w:rPr>
        <w:t>Émilyanne</w:t>
      </w:r>
      <w:proofErr w:type="spellEnd"/>
      <w:r w:rsidR="00416095" w:rsidRPr="000B7FB5">
        <w:rPr>
          <w:rFonts w:ascii="Arial" w:eastAsia="Calibri" w:hAnsi="Arial" w:cs="Arial"/>
          <w:bCs/>
          <w:spacing w:val="-3"/>
          <w:lang w:eastAsia="fr-CA"/>
        </w:rPr>
        <w:t xml:space="preserve"> Gagnon-Tremblay à titre d’aide-animatrice au Service des loisirs et à la bibliothèque</w:t>
      </w:r>
    </w:p>
    <w:p w:rsidR="00416095" w:rsidRPr="000B7FB5" w:rsidRDefault="00416095" w:rsidP="000B7FB5">
      <w:pPr>
        <w:pStyle w:val="Notedefin"/>
        <w:widowControl/>
        <w:ind w:left="567" w:hanging="567"/>
        <w:jc w:val="both"/>
        <w:rPr>
          <w:rFonts w:ascii="Arial" w:hAnsi="Arial" w:cs="Arial"/>
        </w:rPr>
      </w:pPr>
    </w:p>
    <w:bookmarkEnd w:id="56"/>
    <w:p w:rsidR="00416095" w:rsidRPr="000B7FB5" w:rsidRDefault="00416095" w:rsidP="000B7FB5">
      <w:pPr>
        <w:autoSpaceDE w:val="0"/>
        <w:autoSpaceDN w:val="0"/>
        <w:adjustRightInd w:val="0"/>
        <w:ind w:left="567" w:hanging="567"/>
        <w:jc w:val="both"/>
        <w:rPr>
          <w:rFonts w:ascii="Arial" w:hAnsi="Arial" w:cs="Arial"/>
          <w:b/>
          <w:bCs/>
        </w:rPr>
      </w:pPr>
      <w:r w:rsidRPr="000B7FB5">
        <w:rPr>
          <w:rFonts w:ascii="Arial" w:hAnsi="Arial" w:cs="Arial"/>
          <w:b/>
          <w:bCs/>
        </w:rPr>
        <w:t>1</w:t>
      </w:r>
      <w:r w:rsidR="00955AE2">
        <w:rPr>
          <w:rFonts w:ascii="Arial" w:hAnsi="Arial" w:cs="Arial"/>
          <w:b/>
          <w:bCs/>
        </w:rPr>
        <w:t>0</w:t>
      </w:r>
      <w:r w:rsidRPr="000B7FB5">
        <w:rPr>
          <w:rFonts w:ascii="Arial" w:hAnsi="Arial" w:cs="Arial"/>
          <w:b/>
          <w:bCs/>
        </w:rPr>
        <w:t>.</w:t>
      </w:r>
      <w:r w:rsidRPr="000B7FB5">
        <w:rPr>
          <w:rFonts w:ascii="Arial" w:hAnsi="Arial" w:cs="Arial"/>
          <w:b/>
          <w:bCs/>
        </w:rPr>
        <w:tab/>
        <w:t>Divers et correspondance</w:t>
      </w:r>
      <w:bookmarkEnd w:id="4"/>
      <w:bookmarkEnd w:id="39"/>
      <w:bookmarkEnd w:id="40"/>
      <w:bookmarkEnd w:id="41"/>
      <w:bookmarkEnd w:id="52"/>
      <w:bookmarkEnd w:id="55"/>
    </w:p>
    <w:bookmarkEnd w:id="5"/>
    <w:p w:rsidR="002B1AB9" w:rsidRPr="000B7FB5" w:rsidRDefault="002B1AB9" w:rsidP="000B7FB5">
      <w:pPr>
        <w:tabs>
          <w:tab w:val="left" w:pos="-720"/>
        </w:tabs>
        <w:suppressAutoHyphens/>
        <w:jc w:val="both"/>
        <w:rPr>
          <w:rFonts w:ascii="Arial" w:hAnsi="Arial" w:cs="Arial"/>
          <w:b/>
        </w:rPr>
      </w:pPr>
    </w:p>
    <w:p w:rsidR="003923F3" w:rsidRPr="000B7FB5" w:rsidRDefault="003923F3" w:rsidP="000B7FB5">
      <w:pPr>
        <w:tabs>
          <w:tab w:val="left" w:pos="-720"/>
        </w:tabs>
        <w:suppressAutoHyphens/>
        <w:jc w:val="both"/>
        <w:rPr>
          <w:rFonts w:ascii="Arial" w:hAnsi="Arial" w:cs="Arial"/>
          <w:b/>
        </w:rPr>
      </w:pPr>
      <w:r w:rsidRPr="000B7FB5">
        <w:rPr>
          <w:rFonts w:ascii="Arial" w:hAnsi="Arial" w:cs="Arial"/>
          <w:b/>
        </w:rPr>
        <w:t>Parole au Conseil</w:t>
      </w:r>
    </w:p>
    <w:p w:rsidR="003923F3" w:rsidRPr="000B7FB5" w:rsidRDefault="003923F3" w:rsidP="000B7FB5">
      <w:pPr>
        <w:tabs>
          <w:tab w:val="left" w:pos="-720"/>
        </w:tabs>
        <w:suppressAutoHyphens/>
        <w:jc w:val="both"/>
        <w:rPr>
          <w:rFonts w:ascii="Arial" w:hAnsi="Arial" w:cs="Arial"/>
          <w:b/>
        </w:rPr>
      </w:pPr>
    </w:p>
    <w:p w:rsidR="003923F3" w:rsidRPr="000B7FB5" w:rsidRDefault="003923F3" w:rsidP="000B7FB5">
      <w:pPr>
        <w:tabs>
          <w:tab w:val="left" w:pos="-720"/>
        </w:tabs>
        <w:suppressAutoHyphens/>
        <w:jc w:val="both"/>
        <w:rPr>
          <w:rFonts w:ascii="Arial" w:hAnsi="Arial" w:cs="Arial"/>
          <w:b/>
        </w:rPr>
      </w:pPr>
      <w:r w:rsidRPr="000B7FB5">
        <w:rPr>
          <w:rFonts w:ascii="Arial" w:hAnsi="Arial" w:cs="Arial"/>
          <w:b/>
        </w:rPr>
        <w:t>Levée de la séance ordinaire</w:t>
      </w:r>
    </w:p>
    <w:p w:rsidR="005864B1" w:rsidRPr="000B7FB5" w:rsidRDefault="005864B1" w:rsidP="000B7FB5">
      <w:pPr>
        <w:tabs>
          <w:tab w:val="left" w:pos="-720"/>
        </w:tabs>
        <w:suppressAutoHyphens/>
        <w:jc w:val="both"/>
        <w:rPr>
          <w:rFonts w:ascii="Arial" w:hAnsi="Arial" w:cs="Arial"/>
          <w:b/>
        </w:rPr>
      </w:pPr>
    </w:p>
    <w:p w:rsidR="005864B1" w:rsidRPr="000B7FB5" w:rsidRDefault="005864B1" w:rsidP="000B7FB5">
      <w:pPr>
        <w:tabs>
          <w:tab w:val="left" w:pos="-720"/>
        </w:tabs>
        <w:suppressAutoHyphens/>
        <w:jc w:val="both"/>
        <w:rPr>
          <w:rFonts w:ascii="Arial" w:hAnsi="Arial" w:cs="Arial"/>
          <w:b/>
        </w:rPr>
      </w:pPr>
    </w:p>
    <w:p w:rsidR="00112C24" w:rsidRPr="000B7FB5" w:rsidRDefault="00E228CB" w:rsidP="000B7FB5">
      <w:pPr>
        <w:ind w:hanging="1701"/>
        <w:jc w:val="both"/>
        <w:rPr>
          <w:rFonts w:ascii="Arial" w:hAnsi="Arial" w:cs="Arial"/>
          <w:b/>
        </w:rPr>
      </w:pPr>
      <w:r w:rsidRPr="000B7FB5">
        <w:rPr>
          <w:rFonts w:ascii="Arial" w:hAnsi="Arial" w:cs="Arial"/>
          <w:b/>
          <w:bCs/>
        </w:rPr>
        <w:t>201</w:t>
      </w:r>
      <w:r w:rsidR="00D93B07" w:rsidRPr="000B7FB5">
        <w:rPr>
          <w:rFonts w:ascii="Arial" w:hAnsi="Arial" w:cs="Arial"/>
          <w:b/>
          <w:bCs/>
        </w:rPr>
        <w:t>9</w:t>
      </w:r>
      <w:r w:rsidRPr="000B7FB5">
        <w:rPr>
          <w:rFonts w:ascii="Arial" w:hAnsi="Arial" w:cs="Arial"/>
          <w:b/>
          <w:bCs/>
        </w:rPr>
        <w:t>-</w:t>
      </w:r>
      <w:r w:rsidR="006F23A5" w:rsidRPr="000B7FB5">
        <w:rPr>
          <w:rFonts w:ascii="Arial" w:hAnsi="Arial" w:cs="Arial"/>
          <w:b/>
          <w:bCs/>
        </w:rPr>
        <w:t>0</w:t>
      </w:r>
      <w:r w:rsidR="00253E65" w:rsidRPr="000B7FB5">
        <w:rPr>
          <w:rFonts w:ascii="Arial" w:hAnsi="Arial" w:cs="Arial"/>
          <w:b/>
          <w:bCs/>
        </w:rPr>
        <w:t>4</w:t>
      </w:r>
      <w:r w:rsidRPr="000B7FB5">
        <w:rPr>
          <w:rFonts w:ascii="Arial" w:hAnsi="Arial" w:cs="Arial"/>
          <w:b/>
          <w:bCs/>
        </w:rPr>
        <w:t>-</w:t>
      </w:r>
      <w:r w:rsidR="00253E65" w:rsidRPr="000B7FB5">
        <w:rPr>
          <w:rFonts w:ascii="Arial" w:hAnsi="Arial" w:cs="Arial"/>
          <w:b/>
          <w:bCs/>
        </w:rPr>
        <w:t>137</w:t>
      </w:r>
      <w:r w:rsidRPr="000B7FB5">
        <w:rPr>
          <w:rFonts w:ascii="Arial" w:hAnsi="Arial" w:cs="Arial"/>
          <w:b/>
          <w:bCs/>
        </w:rPr>
        <w:tab/>
      </w:r>
      <w:r w:rsidR="005864B1" w:rsidRPr="000B7FB5">
        <w:rPr>
          <w:rFonts w:ascii="Arial" w:hAnsi="Arial" w:cs="Arial"/>
          <w:b/>
        </w:rPr>
        <w:t>Adoption d</w:t>
      </w:r>
      <w:r w:rsidR="002B1AB9" w:rsidRPr="000B7FB5">
        <w:rPr>
          <w:rFonts w:ascii="Arial" w:hAnsi="Arial" w:cs="Arial"/>
          <w:b/>
        </w:rPr>
        <w:t>u procès-verbal de la séance du 1</w:t>
      </w:r>
      <w:r w:rsidR="00253E65" w:rsidRPr="000B7FB5">
        <w:rPr>
          <w:rFonts w:ascii="Arial" w:hAnsi="Arial" w:cs="Arial"/>
          <w:b/>
        </w:rPr>
        <w:t>9</w:t>
      </w:r>
      <w:r w:rsidR="002B1AB9" w:rsidRPr="000B7FB5">
        <w:rPr>
          <w:rFonts w:ascii="Arial" w:hAnsi="Arial" w:cs="Arial"/>
          <w:b/>
        </w:rPr>
        <w:t xml:space="preserve"> </w:t>
      </w:r>
      <w:r w:rsidR="00253E65" w:rsidRPr="000B7FB5">
        <w:rPr>
          <w:rFonts w:ascii="Arial" w:hAnsi="Arial" w:cs="Arial"/>
          <w:b/>
        </w:rPr>
        <w:t>mars</w:t>
      </w:r>
      <w:r w:rsidR="002B1AB9" w:rsidRPr="000B7FB5">
        <w:rPr>
          <w:rFonts w:ascii="Arial" w:hAnsi="Arial" w:cs="Arial"/>
          <w:b/>
        </w:rPr>
        <w:t xml:space="preserve"> 2019</w:t>
      </w:r>
    </w:p>
    <w:p w:rsidR="00E228CB" w:rsidRPr="000B7FB5" w:rsidRDefault="00E228CB" w:rsidP="000B7FB5">
      <w:pPr>
        <w:ind w:hanging="1701"/>
        <w:jc w:val="both"/>
        <w:rPr>
          <w:rFonts w:ascii="Arial" w:hAnsi="Arial" w:cs="Arial"/>
          <w:b/>
          <w:bCs/>
        </w:rPr>
      </w:pPr>
    </w:p>
    <w:p w:rsidR="005864B1" w:rsidRPr="000B7FB5" w:rsidRDefault="005864B1" w:rsidP="000B7FB5">
      <w:pPr>
        <w:jc w:val="both"/>
        <w:rPr>
          <w:rFonts w:ascii="Arial" w:hAnsi="Arial" w:cs="Arial"/>
        </w:rPr>
      </w:pPr>
      <w:r w:rsidRPr="000B7FB5">
        <w:rPr>
          <w:rFonts w:ascii="Arial" w:hAnsi="Arial" w:cs="Arial"/>
        </w:rPr>
        <w:t>ATTENDU QUE les élus ont pris connaissance d</w:t>
      </w:r>
      <w:r w:rsidR="002B1AB9" w:rsidRPr="000B7FB5">
        <w:rPr>
          <w:rFonts w:ascii="Arial" w:hAnsi="Arial" w:cs="Arial"/>
        </w:rPr>
        <w:t>u</w:t>
      </w:r>
      <w:r w:rsidRPr="000B7FB5">
        <w:rPr>
          <w:rFonts w:ascii="Arial" w:hAnsi="Arial" w:cs="Arial"/>
        </w:rPr>
        <w:t xml:space="preserve"> procès-verba</w:t>
      </w:r>
      <w:r w:rsidR="002B1AB9" w:rsidRPr="000B7FB5">
        <w:rPr>
          <w:rFonts w:ascii="Arial" w:hAnsi="Arial" w:cs="Arial"/>
        </w:rPr>
        <w:t>l</w:t>
      </w:r>
      <w:r w:rsidRPr="000B7FB5">
        <w:rPr>
          <w:rFonts w:ascii="Arial" w:hAnsi="Arial" w:cs="Arial"/>
        </w:rPr>
        <w:t xml:space="preserve"> de la séance ordinaire </w:t>
      </w:r>
      <w:r w:rsidR="00D93B07" w:rsidRPr="000B7FB5">
        <w:rPr>
          <w:rFonts w:ascii="Arial" w:hAnsi="Arial" w:cs="Arial"/>
        </w:rPr>
        <w:t>du 1</w:t>
      </w:r>
      <w:r w:rsidR="00253E65" w:rsidRPr="000B7FB5">
        <w:rPr>
          <w:rFonts w:ascii="Arial" w:hAnsi="Arial" w:cs="Arial"/>
        </w:rPr>
        <w:t>9</w:t>
      </w:r>
      <w:r w:rsidR="00D93B07" w:rsidRPr="000B7FB5">
        <w:rPr>
          <w:rFonts w:ascii="Arial" w:hAnsi="Arial" w:cs="Arial"/>
        </w:rPr>
        <w:t xml:space="preserve"> </w:t>
      </w:r>
      <w:r w:rsidR="00253E65" w:rsidRPr="000B7FB5">
        <w:rPr>
          <w:rFonts w:ascii="Arial" w:hAnsi="Arial" w:cs="Arial"/>
        </w:rPr>
        <w:t>mars</w:t>
      </w:r>
      <w:r w:rsidR="00D93B07" w:rsidRPr="000B7FB5">
        <w:rPr>
          <w:rFonts w:ascii="Arial" w:hAnsi="Arial" w:cs="Arial"/>
        </w:rPr>
        <w:t xml:space="preserve"> 2019 </w:t>
      </w:r>
      <w:r w:rsidRPr="000B7FB5">
        <w:rPr>
          <w:rFonts w:ascii="Arial" w:hAnsi="Arial" w:cs="Arial"/>
        </w:rPr>
        <w:t>et renonce</w:t>
      </w:r>
      <w:r w:rsidR="000967A8">
        <w:rPr>
          <w:rFonts w:ascii="Arial" w:hAnsi="Arial" w:cs="Arial"/>
        </w:rPr>
        <w:t>nt</w:t>
      </w:r>
      <w:r w:rsidRPr="000B7FB5">
        <w:rPr>
          <w:rFonts w:ascii="Arial" w:hAnsi="Arial" w:cs="Arial"/>
        </w:rPr>
        <w:t xml:space="preserve"> à </w:t>
      </w:r>
      <w:r w:rsidR="002B1AB9" w:rsidRPr="000B7FB5">
        <w:rPr>
          <w:rFonts w:ascii="Arial" w:hAnsi="Arial" w:cs="Arial"/>
        </w:rPr>
        <w:t>sa</w:t>
      </w:r>
      <w:r w:rsidRPr="000B7FB5">
        <w:rPr>
          <w:rFonts w:ascii="Arial" w:hAnsi="Arial" w:cs="Arial"/>
        </w:rPr>
        <w:t xml:space="preserve"> lecture;</w:t>
      </w:r>
    </w:p>
    <w:p w:rsidR="005864B1" w:rsidRPr="000B7FB5" w:rsidRDefault="005864B1" w:rsidP="000B7FB5">
      <w:pPr>
        <w:jc w:val="both"/>
        <w:rPr>
          <w:rFonts w:ascii="Arial" w:hAnsi="Arial" w:cs="Arial"/>
        </w:rPr>
      </w:pPr>
    </w:p>
    <w:p w:rsidR="005864B1" w:rsidRPr="000B7FB5" w:rsidRDefault="005864B1" w:rsidP="000B7FB5">
      <w:pPr>
        <w:jc w:val="both"/>
        <w:rPr>
          <w:rFonts w:ascii="Arial" w:hAnsi="Arial" w:cs="Arial"/>
        </w:rPr>
      </w:pPr>
      <w:r w:rsidRPr="000B7FB5">
        <w:rPr>
          <w:rFonts w:ascii="Arial" w:hAnsi="Arial" w:cs="Arial"/>
        </w:rPr>
        <w:t>Il est proposé par</w:t>
      </w:r>
      <w:r w:rsidR="006E6393" w:rsidRPr="000B7FB5">
        <w:rPr>
          <w:rFonts w:ascii="Arial" w:hAnsi="Arial" w:cs="Arial"/>
        </w:rPr>
        <w:tab/>
      </w:r>
      <w:r w:rsidR="00FB4FBB">
        <w:rPr>
          <w:rFonts w:ascii="Arial" w:hAnsi="Arial" w:cs="Arial"/>
        </w:rPr>
        <w:t>Aline Trudel</w:t>
      </w:r>
      <w:r w:rsidRPr="000B7FB5">
        <w:rPr>
          <w:rFonts w:ascii="Arial" w:hAnsi="Arial" w:cs="Arial"/>
        </w:rPr>
        <w:t xml:space="preserve"> </w:t>
      </w:r>
    </w:p>
    <w:p w:rsidR="005864B1" w:rsidRPr="000B7FB5" w:rsidRDefault="005864B1" w:rsidP="000B7FB5">
      <w:pPr>
        <w:jc w:val="both"/>
        <w:rPr>
          <w:rFonts w:ascii="Arial" w:hAnsi="Arial" w:cs="Arial"/>
        </w:rPr>
      </w:pPr>
      <w:r w:rsidRPr="000B7FB5">
        <w:rPr>
          <w:rFonts w:ascii="Arial" w:hAnsi="Arial" w:cs="Arial"/>
        </w:rPr>
        <w:t>Appuyé par</w:t>
      </w:r>
      <w:r w:rsidRPr="000B7FB5">
        <w:rPr>
          <w:rFonts w:ascii="Arial" w:hAnsi="Arial" w:cs="Arial"/>
        </w:rPr>
        <w:tab/>
      </w:r>
      <w:r w:rsidRPr="000B7FB5">
        <w:rPr>
          <w:rFonts w:ascii="Arial" w:hAnsi="Arial" w:cs="Arial"/>
        </w:rPr>
        <w:tab/>
      </w:r>
      <w:r w:rsidR="00FB4FBB">
        <w:rPr>
          <w:rFonts w:ascii="Arial" w:hAnsi="Arial" w:cs="Arial"/>
        </w:rPr>
        <w:t>Louis Thauvette</w:t>
      </w:r>
    </w:p>
    <w:p w:rsidR="005864B1" w:rsidRPr="000B7FB5" w:rsidRDefault="005864B1" w:rsidP="000B7FB5">
      <w:pPr>
        <w:jc w:val="both"/>
        <w:rPr>
          <w:rFonts w:ascii="Arial" w:hAnsi="Arial" w:cs="Arial"/>
        </w:rPr>
      </w:pPr>
      <w:r w:rsidRPr="000B7FB5">
        <w:rPr>
          <w:rFonts w:ascii="Arial" w:hAnsi="Arial" w:cs="Arial"/>
        </w:rPr>
        <w:lastRenderedPageBreak/>
        <w:t>Et résolu </w:t>
      </w:r>
    </w:p>
    <w:p w:rsidR="005864B1" w:rsidRPr="000B7FB5" w:rsidRDefault="005864B1" w:rsidP="000B7FB5">
      <w:pPr>
        <w:jc w:val="both"/>
        <w:rPr>
          <w:rFonts w:ascii="Arial" w:hAnsi="Arial" w:cs="Arial"/>
        </w:rPr>
      </w:pPr>
    </w:p>
    <w:p w:rsidR="005864B1" w:rsidRPr="000B7FB5" w:rsidRDefault="005864B1" w:rsidP="000B7FB5">
      <w:pPr>
        <w:jc w:val="both"/>
        <w:rPr>
          <w:rFonts w:ascii="Arial" w:hAnsi="Arial" w:cs="Arial"/>
        </w:rPr>
      </w:pPr>
      <w:r w:rsidRPr="000B7FB5">
        <w:rPr>
          <w:rFonts w:ascii="Arial" w:hAnsi="Arial" w:cs="Arial"/>
        </w:rPr>
        <w:t xml:space="preserve">QUE le </w:t>
      </w:r>
      <w:r w:rsidR="00112C24" w:rsidRPr="000B7FB5">
        <w:rPr>
          <w:rFonts w:ascii="Arial" w:hAnsi="Arial" w:cs="Arial"/>
        </w:rPr>
        <w:t>procès-verb</w:t>
      </w:r>
      <w:r w:rsidR="002B1AB9" w:rsidRPr="000B7FB5">
        <w:rPr>
          <w:rFonts w:ascii="Arial" w:hAnsi="Arial" w:cs="Arial"/>
        </w:rPr>
        <w:t>al</w:t>
      </w:r>
      <w:r w:rsidR="00112C24" w:rsidRPr="000B7FB5">
        <w:rPr>
          <w:rFonts w:ascii="Arial" w:hAnsi="Arial" w:cs="Arial"/>
        </w:rPr>
        <w:t xml:space="preserve"> de la séance ordinaire </w:t>
      </w:r>
      <w:r w:rsidR="00D93B07" w:rsidRPr="000B7FB5">
        <w:rPr>
          <w:rFonts w:ascii="Arial" w:hAnsi="Arial" w:cs="Arial"/>
        </w:rPr>
        <w:t xml:space="preserve">du </w:t>
      </w:r>
      <w:r w:rsidR="002B1AB9" w:rsidRPr="000B7FB5">
        <w:rPr>
          <w:rFonts w:ascii="Arial" w:hAnsi="Arial" w:cs="Arial"/>
        </w:rPr>
        <w:t>1</w:t>
      </w:r>
      <w:r w:rsidR="00253E65" w:rsidRPr="000B7FB5">
        <w:rPr>
          <w:rFonts w:ascii="Arial" w:hAnsi="Arial" w:cs="Arial"/>
        </w:rPr>
        <w:t>9 mars</w:t>
      </w:r>
      <w:r w:rsidR="00112C24" w:rsidRPr="000B7FB5">
        <w:rPr>
          <w:rFonts w:ascii="Arial" w:hAnsi="Arial" w:cs="Arial"/>
        </w:rPr>
        <w:t xml:space="preserve"> 201</w:t>
      </w:r>
      <w:r w:rsidR="00D93B07" w:rsidRPr="000B7FB5">
        <w:rPr>
          <w:rFonts w:ascii="Arial" w:hAnsi="Arial" w:cs="Arial"/>
        </w:rPr>
        <w:t>9</w:t>
      </w:r>
      <w:r w:rsidR="00112C24" w:rsidRPr="000B7FB5">
        <w:rPr>
          <w:rFonts w:ascii="Arial" w:hAnsi="Arial" w:cs="Arial"/>
        </w:rPr>
        <w:t xml:space="preserve"> </w:t>
      </w:r>
      <w:r w:rsidRPr="000B7FB5">
        <w:rPr>
          <w:rFonts w:ascii="Arial" w:hAnsi="Arial" w:cs="Arial"/>
        </w:rPr>
        <w:t>soit adopté le tout en conformité du Code municipal.</w:t>
      </w:r>
    </w:p>
    <w:p w:rsidR="00E228CB" w:rsidRPr="000B7FB5" w:rsidRDefault="00E228CB" w:rsidP="000B7FB5">
      <w:pPr>
        <w:pStyle w:val="Notedefin"/>
        <w:jc w:val="right"/>
        <w:rPr>
          <w:rFonts w:ascii="Arial" w:eastAsiaTheme="minorHAnsi" w:hAnsi="Arial" w:cs="Arial"/>
          <w:b/>
          <w:snapToGrid/>
          <w:color w:val="000000"/>
          <w:szCs w:val="24"/>
          <w:lang w:eastAsia="en-US"/>
        </w:rPr>
      </w:pPr>
      <w:r w:rsidRPr="000B7FB5">
        <w:rPr>
          <w:rFonts w:ascii="Arial" w:eastAsiaTheme="minorHAnsi" w:hAnsi="Arial" w:cs="Arial"/>
          <w:b/>
          <w:snapToGrid/>
          <w:color w:val="000000"/>
          <w:szCs w:val="24"/>
          <w:lang w:eastAsia="en-US"/>
        </w:rPr>
        <w:t>Adopté à l’unanimité</w:t>
      </w:r>
    </w:p>
    <w:p w:rsidR="00A73E82" w:rsidRDefault="00A73E82" w:rsidP="000B7FB5">
      <w:pPr>
        <w:ind w:hanging="1701"/>
        <w:jc w:val="both"/>
        <w:rPr>
          <w:rFonts w:ascii="Arial" w:hAnsi="Arial" w:cs="Arial"/>
          <w:b/>
          <w:bCs/>
          <w:highlight w:val="yellow"/>
        </w:rPr>
      </w:pPr>
      <w:bookmarkStart w:id="57" w:name="_Hlk505675980"/>
      <w:bookmarkStart w:id="58" w:name="_Hlk3190443"/>
      <w:bookmarkStart w:id="59" w:name="_Hlk503258301"/>
    </w:p>
    <w:p w:rsidR="00A73E82" w:rsidRDefault="00A73E82" w:rsidP="000B7FB5">
      <w:pPr>
        <w:ind w:hanging="1701"/>
        <w:jc w:val="both"/>
        <w:rPr>
          <w:rFonts w:ascii="Arial" w:hAnsi="Arial" w:cs="Arial"/>
          <w:b/>
          <w:bCs/>
          <w:highlight w:val="yellow"/>
        </w:rPr>
      </w:pPr>
    </w:p>
    <w:p w:rsidR="005864B1" w:rsidRPr="007A4436" w:rsidRDefault="000B43EB" w:rsidP="000B7FB5">
      <w:pPr>
        <w:ind w:hanging="1701"/>
        <w:jc w:val="both"/>
        <w:rPr>
          <w:rFonts w:ascii="Arial" w:hAnsi="Arial" w:cs="Arial"/>
          <w:b/>
          <w:bCs/>
        </w:rPr>
      </w:pPr>
      <w:r w:rsidRPr="007A4436">
        <w:rPr>
          <w:rFonts w:ascii="Arial" w:hAnsi="Arial" w:cs="Arial"/>
          <w:b/>
          <w:bCs/>
        </w:rPr>
        <w:t>201</w:t>
      </w:r>
      <w:r w:rsidR="00D93B07" w:rsidRPr="007A4436">
        <w:rPr>
          <w:rFonts w:ascii="Arial" w:hAnsi="Arial" w:cs="Arial"/>
          <w:b/>
          <w:bCs/>
        </w:rPr>
        <w:t>9</w:t>
      </w:r>
      <w:r w:rsidRPr="007A4436">
        <w:rPr>
          <w:rFonts w:ascii="Arial" w:hAnsi="Arial" w:cs="Arial"/>
          <w:b/>
          <w:bCs/>
        </w:rPr>
        <w:t>-</w:t>
      </w:r>
      <w:r w:rsidR="006F23A5" w:rsidRPr="007A4436">
        <w:rPr>
          <w:rFonts w:ascii="Arial" w:hAnsi="Arial" w:cs="Arial"/>
          <w:b/>
          <w:bCs/>
        </w:rPr>
        <w:t>0</w:t>
      </w:r>
      <w:r w:rsidR="00253E65" w:rsidRPr="007A4436">
        <w:rPr>
          <w:rFonts w:ascii="Arial" w:hAnsi="Arial" w:cs="Arial"/>
          <w:b/>
          <w:bCs/>
        </w:rPr>
        <w:t>4</w:t>
      </w:r>
      <w:r w:rsidRPr="007A4436">
        <w:rPr>
          <w:rFonts w:ascii="Arial" w:hAnsi="Arial" w:cs="Arial"/>
          <w:b/>
          <w:bCs/>
        </w:rPr>
        <w:t>-</w:t>
      </w:r>
      <w:r w:rsidR="00253E65" w:rsidRPr="007A4436">
        <w:rPr>
          <w:rFonts w:ascii="Arial" w:hAnsi="Arial" w:cs="Arial"/>
          <w:b/>
          <w:bCs/>
        </w:rPr>
        <w:t>138</w:t>
      </w:r>
      <w:r w:rsidRPr="007A4436">
        <w:rPr>
          <w:rFonts w:ascii="Arial" w:hAnsi="Arial" w:cs="Arial"/>
          <w:b/>
          <w:bCs/>
        </w:rPr>
        <w:tab/>
      </w:r>
      <w:bookmarkStart w:id="60" w:name="_Hlk500320410"/>
      <w:r w:rsidR="005864B1" w:rsidRPr="007A4436">
        <w:rPr>
          <w:rFonts w:ascii="Arial" w:hAnsi="Arial" w:cs="Arial"/>
          <w:b/>
          <w:bCs/>
        </w:rPr>
        <w:t xml:space="preserve">Acceptation des comptes </w:t>
      </w:r>
      <w:r w:rsidR="005864B1" w:rsidRPr="007A4436">
        <w:rPr>
          <w:rFonts w:ascii="Arial" w:hAnsi="Arial" w:cs="Arial"/>
          <w:b/>
        </w:rPr>
        <w:t xml:space="preserve">du </w:t>
      </w:r>
      <w:r w:rsidR="007A4436" w:rsidRPr="007A4436">
        <w:rPr>
          <w:rFonts w:ascii="Arial" w:hAnsi="Arial" w:cs="Arial"/>
          <w:b/>
        </w:rPr>
        <w:t>21</w:t>
      </w:r>
      <w:r w:rsidR="00FE076D" w:rsidRPr="007A4436">
        <w:rPr>
          <w:rFonts w:ascii="Arial" w:hAnsi="Arial" w:cs="Arial"/>
          <w:b/>
        </w:rPr>
        <w:t xml:space="preserve"> </w:t>
      </w:r>
      <w:r w:rsidR="007A4436" w:rsidRPr="007A4436">
        <w:rPr>
          <w:rFonts w:ascii="Arial" w:hAnsi="Arial" w:cs="Arial"/>
          <w:b/>
        </w:rPr>
        <w:t>mars</w:t>
      </w:r>
      <w:r w:rsidR="00FE076D" w:rsidRPr="007A4436">
        <w:rPr>
          <w:rFonts w:ascii="Arial" w:hAnsi="Arial" w:cs="Arial"/>
          <w:b/>
        </w:rPr>
        <w:t xml:space="preserve"> </w:t>
      </w:r>
      <w:r w:rsidR="00453D0B" w:rsidRPr="007A4436">
        <w:rPr>
          <w:rFonts w:ascii="Arial" w:hAnsi="Arial" w:cs="Arial"/>
          <w:b/>
        </w:rPr>
        <w:t xml:space="preserve">au </w:t>
      </w:r>
      <w:r w:rsidR="007A4436" w:rsidRPr="007A4436">
        <w:rPr>
          <w:rFonts w:ascii="Arial" w:hAnsi="Arial" w:cs="Arial"/>
          <w:b/>
        </w:rPr>
        <w:t>1</w:t>
      </w:r>
      <w:r w:rsidR="00491285" w:rsidRPr="007A4436">
        <w:rPr>
          <w:rFonts w:ascii="Arial" w:hAnsi="Arial" w:cs="Arial"/>
          <w:b/>
        </w:rPr>
        <w:t>0</w:t>
      </w:r>
      <w:r w:rsidR="00453D0B" w:rsidRPr="007A4436">
        <w:rPr>
          <w:rFonts w:ascii="Arial" w:hAnsi="Arial" w:cs="Arial"/>
          <w:b/>
        </w:rPr>
        <w:t xml:space="preserve"> </w:t>
      </w:r>
      <w:r w:rsidR="007A4436" w:rsidRPr="007A4436">
        <w:rPr>
          <w:rFonts w:ascii="Arial" w:hAnsi="Arial" w:cs="Arial"/>
          <w:b/>
        </w:rPr>
        <w:t>avril</w:t>
      </w:r>
      <w:r w:rsidR="00453D0B" w:rsidRPr="007A4436">
        <w:rPr>
          <w:rFonts w:ascii="Arial" w:hAnsi="Arial" w:cs="Arial"/>
          <w:b/>
        </w:rPr>
        <w:t xml:space="preserve"> </w:t>
      </w:r>
      <w:r w:rsidR="00FE076D" w:rsidRPr="007A4436">
        <w:rPr>
          <w:rFonts w:ascii="Arial" w:hAnsi="Arial" w:cs="Arial"/>
          <w:b/>
        </w:rPr>
        <w:t>201</w:t>
      </w:r>
      <w:r w:rsidR="00D93B07" w:rsidRPr="007A4436">
        <w:rPr>
          <w:rFonts w:ascii="Arial" w:hAnsi="Arial" w:cs="Arial"/>
          <w:b/>
        </w:rPr>
        <w:t>9</w:t>
      </w:r>
    </w:p>
    <w:p w:rsidR="005864B1" w:rsidRPr="007A4436" w:rsidRDefault="005864B1" w:rsidP="000B7FB5">
      <w:pPr>
        <w:jc w:val="both"/>
        <w:rPr>
          <w:rFonts w:ascii="Arial" w:hAnsi="Arial" w:cs="Arial"/>
        </w:rPr>
      </w:pPr>
    </w:p>
    <w:p w:rsidR="005864B1" w:rsidRPr="007A4436" w:rsidRDefault="005864B1" w:rsidP="000B7FB5">
      <w:pPr>
        <w:jc w:val="both"/>
        <w:rPr>
          <w:rFonts w:ascii="Arial" w:hAnsi="Arial" w:cs="Arial"/>
        </w:rPr>
      </w:pPr>
      <w:r w:rsidRPr="007A4436">
        <w:rPr>
          <w:rFonts w:ascii="Arial" w:hAnsi="Arial" w:cs="Arial"/>
        </w:rPr>
        <w:t>Il est proposé par</w:t>
      </w:r>
      <w:r w:rsidR="006E6393" w:rsidRPr="007A4436">
        <w:rPr>
          <w:rFonts w:ascii="Arial" w:hAnsi="Arial" w:cs="Arial"/>
        </w:rPr>
        <w:tab/>
      </w:r>
      <w:r w:rsidR="00FB4FBB">
        <w:rPr>
          <w:rFonts w:ascii="Arial" w:hAnsi="Arial" w:cs="Arial"/>
        </w:rPr>
        <w:t>Serge Clément</w:t>
      </w:r>
      <w:r w:rsidRPr="007A4436">
        <w:rPr>
          <w:rFonts w:ascii="Arial" w:hAnsi="Arial" w:cs="Arial"/>
        </w:rPr>
        <w:tab/>
      </w:r>
      <w:r w:rsidRPr="007A4436">
        <w:rPr>
          <w:rFonts w:ascii="Arial" w:hAnsi="Arial" w:cs="Arial"/>
        </w:rPr>
        <w:tab/>
      </w:r>
      <w:r w:rsidRPr="007A4436">
        <w:rPr>
          <w:rFonts w:ascii="Arial" w:hAnsi="Arial" w:cs="Arial"/>
        </w:rPr>
        <w:tab/>
        <w:t xml:space="preserve"> </w:t>
      </w:r>
    </w:p>
    <w:p w:rsidR="005864B1" w:rsidRPr="007A4436" w:rsidRDefault="005864B1" w:rsidP="000B7FB5">
      <w:pPr>
        <w:jc w:val="both"/>
        <w:rPr>
          <w:rFonts w:ascii="Arial" w:hAnsi="Arial" w:cs="Arial"/>
        </w:rPr>
      </w:pPr>
      <w:r w:rsidRPr="007A4436">
        <w:rPr>
          <w:rFonts w:ascii="Arial" w:hAnsi="Arial" w:cs="Arial"/>
        </w:rPr>
        <w:t>Appuyé par</w:t>
      </w:r>
      <w:r w:rsidR="002E53DF" w:rsidRPr="007A4436">
        <w:rPr>
          <w:rFonts w:ascii="Arial" w:hAnsi="Arial" w:cs="Arial"/>
        </w:rPr>
        <w:tab/>
      </w:r>
      <w:r w:rsidR="002E53DF" w:rsidRPr="007A4436">
        <w:rPr>
          <w:rFonts w:ascii="Arial" w:hAnsi="Arial" w:cs="Arial"/>
        </w:rPr>
        <w:tab/>
      </w:r>
      <w:r w:rsidR="00FB4FBB">
        <w:rPr>
          <w:rFonts w:ascii="Arial" w:hAnsi="Arial" w:cs="Arial"/>
        </w:rPr>
        <w:t>Aline Trudel</w:t>
      </w:r>
    </w:p>
    <w:p w:rsidR="005864B1" w:rsidRPr="007A4436" w:rsidRDefault="005864B1" w:rsidP="000B7FB5">
      <w:pPr>
        <w:jc w:val="both"/>
        <w:rPr>
          <w:rFonts w:ascii="Arial" w:hAnsi="Arial" w:cs="Arial"/>
        </w:rPr>
      </w:pPr>
      <w:r w:rsidRPr="007A4436">
        <w:rPr>
          <w:rFonts w:ascii="Arial" w:hAnsi="Arial" w:cs="Arial"/>
        </w:rPr>
        <w:t>Et résolu </w:t>
      </w:r>
    </w:p>
    <w:p w:rsidR="005864B1" w:rsidRPr="007A4436" w:rsidRDefault="005864B1" w:rsidP="000B7FB5">
      <w:pPr>
        <w:jc w:val="both"/>
        <w:rPr>
          <w:rFonts w:ascii="Arial" w:hAnsi="Arial" w:cs="Arial"/>
        </w:rPr>
      </w:pPr>
    </w:p>
    <w:p w:rsidR="005864B1" w:rsidRPr="007A4436" w:rsidRDefault="005864B1" w:rsidP="000B7FB5">
      <w:pPr>
        <w:jc w:val="both"/>
        <w:rPr>
          <w:rFonts w:ascii="Arial" w:hAnsi="Arial" w:cs="Arial"/>
        </w:rPr>
      </w:pPr>
      <w:r w:rsidRPr="007A4436">
        <w:rPr>
          <w:rFonts w:ascii="Arial" w:hAnsi="Arial" w:cs="Arial"/>
        </w:rPr>
        <w:t xml:space="preserve">QUE le Conseil approuve le paiement des comptes du </w:t>
      </w:r>
      <w:r w:rsidR="007A4436">
        <w:rPr>
          <w:rFonts w:ascii="Arial" w:hAnsi="Arial" w:cs="Arial"/>
        </w:rPr>
        <w:t>21</w:t>
      </w:r>
      <w:r w:rsidR="00413E1C" w:rsidRPr="007A4436">
        <w:rPr>
          <w:rFonts w:ascii="Arial" w:hAnsi="Arial" w:cs="Arial"/>
        </w:rPr>
        <w:t xml:space="preserve"> </w:t>
      </w:r>
      <w:r w:rsidR="007A4436">
        <w:rPr>
          <w:rFonts w:ascii="Arial" w:hAnsi="Arial" w:cs="Arial"/>
        </w:rPr>
        <w:t>mars</w:t>
      </w:r>
      <w:r w:rsidR="00413E1C" w:rsidRPr="007A4436">
        <w:rPr>
          <w:rFonts w:ascii="Arial" w:hAnsi="Arial" w:cs="Arial"/>
        </w:rPr>
        <w:t xml:space="preserve"> </w:t>
      </w:r>
      <w:r w:rsidR="00453D0B" w:rsidRPr="007A4436">
        <w:rPr>
          <w:rFonts w:ascii="Arial" w:hAnsi="Arial" w:cs="Arial"/>
        </w:rPr>
        <w:t xml:space="preserve">au </w:t>
      </w:r>
      <w:r w:rsidR="007A4436">
        <w:rPr>
          <w:rFonts w:ascii="Arial" w:hAnsi="Arial" w:cs="Arial"/>
        </w:rPr>
        <w:t>10</w:t>
      </w:r>
      <w:r w:rsidR="00453D0B" w:rsidRPr="007A4436">
        <w:rPr>
          <w:rFonts w:ascii="Arial" w:hAnsi="Arial" w:cs="Arial"/>
        </w:rPr>
        <w:t xml:space="preserve"> </w:t>
      </w:r>
      <w:r w:rsidR="007A4436">
        <w:rPr>
          <w:rFonts w:ascii="Arial" w:hAnsi="Arial" w:cs="Arial"/>
        </w:rPr>
        <w:t>avril</w:t>
      </w:r>
      <w:r w:rsidR="00453D0B" w:rsidRPr="007A4436">
        <w:rPr>
          <w:rFonts w:ascii="Arial" w:hAnsi="Arial" w:cs="Arial"/>
        </w:rPr>
        <w:t xml:space="preserve"> </w:t>
      </w:r>
      <w:r w:rsidR="00413E1C" w:rsidRPr="007A4436">
        <w:rPr>
          <w:rFonts w:ascii="Arial" w:hAnsi="Arial" w:cs="Arial"/>
        </w:rPr>
        <w:t>201</w:t>
      </w:r>
      <w:r w:rsidR="00D93B07" w:rsidRPr="007A4436">
        <w:rPr>
          <w:rFonts w:ascii="Arial" w:hAnsi="Arial" w:cs="Arial"/>
        </w:rPr>
        <w:t>9</w:t>
      </w:r>
      <w:r w:rsidRPr="007A4436">
        <w:rPr>
          <w:rFonts w:ascii="Arial" w:hAnsi="Arial" w:cs="Arial"/>
        </w:rPr>
        <w:t xml:space="preserve"> inscrits au journal des déboursés et tel que détaillé sur les listes des comptes payés dûment déposées aux membres du Conseil;</w:t>
      </w:r>
    </w:p>
    <w:p w:rsidR="005864B1" w:rsidRPr="007A4436" w:rsidRDefault="005864B1" w:rsidP="000B7FB5">
      <w:pPr>
        <w:jc w:val="both"/>
        <w:rPr>
          <w:rFonts w:ascii="Arial" w:hAnsi="Arial" w:cs="Arial"/>
        </w:rPr>
      </w:pPr>
    </w:p>
    <w:tbl>
      <w:tblPr>
        <w:tblW w:w="0" w:type="auto"/>
        <w:tblBorders>
          <w:bottom w:val="single" w:sz="12" w:space="0" w:color="000000"/>
        </w:tblBorders>
        <w:tblLook w:val="04A0" w:firstRow="1" w:lastRow="0" w:firstColumn="1" w:lastColumn="0" w:noHBand="0" w:noVBand="1"/>
      </w:tblPr>
      <w:tblGrid>
        <w:gridCol w:w="4953"/>
        <w:gridCol w:w="2583"/>
      </w:tblGrid>
      <w:tr w:rsidR="005864B1" w:rsidRPr="007A4436" w:rsidTr="007B7C06">
        <w:trPr>
          <w:trHeight w:val="397"/>
        </w:trPr>
        <w:tc>
          <w:tcPr>
            <w:tcW w:w="5495" w:type="dxa"/>
            <w:tcBorders>
              <w:bottom w:val="single" w:sz="12" w:space="0" w:color="000000"/>
            </w:tcBorders>
            <w:shd w:val="solid" w:color="800000" w:fill="FFFFFF"/>
            <w:vAlign w:val="center"/>
          </w:tcPr>
          <w:p w:rsidR="005864B1" w:rsidRPr="007A4436" w:rsidRDefault="005864B1" w:rsidP="000B7FB5">
            <w:pPr>
              <w:jc w:val="center"/>
              <w:rPr>
                <w:rFonts w:ascii="Arial" w:hAnsi="Arial" w:cs="Arial"/>
                <w:b/>
                <w:bCs/>
                <w:i/>
                <w:iCs/>
                <w:color w:val="FFFFFF"/>
              </w:rPr>
            </w:pPr>
            <w:r w:rsidRPr="007A4436">
              <w:rPr>
                <w:rFonts w:ascii="Arial" w:hAnsi="Arial" w:cs="Arial"/>
                <w:b/>
                <w:bCs/>
                <w:i/>
                <w:iCs/>
                <w:color w:val="FFFFFF"/>
              </w:rPr>
              <w:t>FONDS D’ADMINISTRATION</w:t>
            </w:r>
          </w:p>
        </w:tc>
        <w:tc>
          <w:tcPr>
            <w:tcW w:w="2799" w:type="dxa"/>
            <w:tcBorders>
              <w:bottom w:val="single" w:sz="12" w:space="0" w:color="000000"/>
            </w:tcBorders>
            <w:shd w:val="solid" w:color="800000" w:fill="FFFFFF"/>
            <w:vAlign w:val="center"/>
          </w:tcPr>
          <w:p w:rsidR="005864B1" w:rsidRPr="007A4436" w:rsidRDefault="005864B1" w:rsidP="000B7FB5">
            <w:pPr>
              <w:jc w:val="center"/>
              <w:rPr>
                <w:rFonts w:ascii="Arial" w:hAnsi="Arial" w:cs="Arial"/>
                <w:b/>
                <w:bCs/>
                <w:i/>
                <w:iCs/>
                <w:color w:val="FFFFFF"/>
              </w:rPr>
            </w:pPr>
            <w:r w:rsidRPr="007A4436">
              <w:rPr>
                <w:rFonts w:ascii="Arial" w:hAnsi="Arial" w:cs="Arial"/>
                <w:b/>
                <w:bCs/>
                <w:i/>
                <w:iCs/>
                <w:color w:val="FFFFFF"/>
              </w:rPr>
              <w:t>MONTANT PAYÉ</w:t>
            </w:r>
          </w:p>
        </w:tc>
      </w:tr>
      <w:tr w:rsidR="005864B1" w:rsidRPr="007A4436" w:rsidTr="00E72EBA">
        <w:trPr>
          <w:trHeight w:val="284"/>
        </w:trPr>
        <w:tc>
          <w:tcPr>
            <w:tcW w:w="5495" w:type="dxa"/>
            <w:shd w:val="clear" w:color="auto" w:fill="auto"/>
          </w:tcPr>
          <w:p w:rsidR="005864B1" w:rsidRPr="007A4436" w:rsidRDefault="005864B1" w:rsidP="000B7FB5">
            <w:pPr>
              <w:numPr>
                <w:ilvl w:val="0"/>
                <w:numId w:val="21"/>
              </w:numPr>
              <w:ind w:left="284" w:hanging="284"/>
              <w:jc w:val="both"/>
              <w:rPr>
                <w:rFonts w:ascii="Arial" w:hAnsi="Arial" w:cs="Arial"/>
                <w:bCs/>
                <w:iCs/>
              </w:rPr>
            </w:pPr>
            <w:r w:rsidRPr="007A4436">
              <w:rPr>
                <w:rFonts w:ascii="Arial" w:hAnsi="Arial" w:cs="Arial"/>
                <w:bCs/>
                <w:iCs/>
              </w:rPr>
              <w:t xml:space="preserve">Paiement par chèques </w:t>
            </w:r>
          </w:p>
        </w:tc>
        <w:tc>
          <w:tcPr>
            <w:tcW w:w="2799" w:type="dxa"/>
            <w:shd w:val="clear" w:color="auto" w:fill="auto"/>
          </w:tcPr>
          <w:p w:rsidR="005864B1" w:rsidRPr="007A4436" w:rsidRDefault="00136D42" w:rsidP="000B7FB5">
            <w:pPr>
              <w:jc w:val="right"/>
              <w:rPr>
                <w:rFonts w:ascii="Arial" w:hAnsi="Arial" w:cs="Arial"/>
                <w:sz w:val="22"/>
                <w:szCs w:val="22"/>
                <w:lang w:eastAsia="en-US"/>
              </w:rPr>
            </w:pPr>
            <w:r>
              <w:rPr>
                <w:rFonts w:ascii="Arial" w:hAnsi="Arial" w:cs="Arial"/>
              </w:rPr>
              <w:t>238</w:t>
            </w:r>
            <w:r w:rsidR="00491285" w:rsidRPr="007A4436">
              <w:rPr>
                <w:rFonts w:ascii="Arial" w:hAnsi="Arial" w:cs="Arial"/>
              </w:rPr>
              <w:t> </w:t>
            </w:r>
            <w:r>
              <w:rPr>
                <w:rFonts w:ascii="Arial" w:hAnsi="Arial" w:cs="Arial"/>
              </w:rPr>
              <w:t>797</w:t>
            </w:r>
            <w:r w:rsidR="00491285" w:rsidRPr="007A4436">
              <w:rPr>
                <w:rFonts w:ascii="Arial" w:hAnsi="Arial" w:cs="Arial"/>
              </w:rPr>
              <w:t>.</w:t>
            </w:r>
            <w:r>
              <w:rPr>
                <w:rFonts w:ascii="Arial" w:hAnsi="Arial" w:cs="Arial"/>
              </w:rPr>
              <w:t>78</w:t>
            </w:r>
            <w:r w:rsidR="005864B1" w:rsidRPr="007A4436">
              <w:rPr>
                <w:rFonts w:ascii="Arial" w:hAnsi="Arial" w:cs="Arial"/>
              </w:rPr>
              <w:t>$</w:t>
            </w:r>
          </w:p>
        </w:tc>
      </w:tr>
      <w:tr w:rsidR="005864B1" w:rsidRPr="007A4436" w:rsidTr="00E72EBA">
        <w:trPr>
          <w:trHeight w:val="284"/>
        </w:trPr>
        <w:tc>
          <w:tcPr>
            <w:tcW w:w="5495" w:type="dxa"/>
            <w:shd w:val="clear" w:color="auto" w:fill="auto"/>
          </w:tcPr>
          <w:p w:rsidR="005864B1" w:rsidRPr="007A4436" w:rsidRDefault="005864B1" w:rsidP="000B7FB5">
            <w:pPr>
              <w:numPr>
                <w:ilvl w:val="0"/>
                <w:numId w:val="21"/>
              </w:numPr>
              <w:ind w:left="284" w:hanging="284"/>
              <w:jc w:val="both"/>
              <w:rPr>
                <w:rFonts w:ascii="Arial" w:hAnsi="Arial" w:cs="Arial"/>
                <w:bCs/>
                <w:iCs/>
              </w:rPr>
            </w:pPr>
            <w:r w:rsidRPr="007A4436">
              <w:rPr>
                <w:rFonts w:ascii="Arial" w:hAnsi="Arial" w:cs="Arial"/>
                <w:bCs/>
                <w:iCs/>
              </w:rPr>
              <w:t xml:space="preserve">Chèques annulés </w:t>
            </w:r>
          </w:p>
        </w:tc>
        <w:tc>
          <w:tcPr>
            <w:tcW w:w="2799" w:type="dxa"/>
            <w:shd w:val="clear" w:color="auto" w:fill="auto"/>
          </w:tcPr>
          <w:p w:rsidR="005864B1" w:rsidRPr="007A4436" w:rsidRDefault="00136D42" w:rsidP="000B7FB5">
            <w:pPr>
              <w:jc w:val="right"/>
              <w:rPr>
                <w:rFonts w:ascii="Arial" w:hAnsi="Arial" w:cs="Arial"/>
              </w:rPr>
            </w:pPr>
            <w:r>
              <w:rPr>
                <w:rFonts w:ascii="Arial" w:hAnsi="Arial" w:cs="Arial"/>
              </w:rPr>
              <w:t>218.45</w:t>
            </w:r>
            <w:r w:rsidR="005864B1" w:rsidRPr="007A4436">
              <w:rPr>
                <w:rFonts w:ascii="Arial" w:hAnsi="Arial" w:cs="Arial"/>
              </w:rPr>
              <w:t>$</w:t>
            </w:r>
          </w:p>
        </w:tc>
      </w:tr>
      <w:tr w:rsidR="005864B1" w:rsidRPr="007A4436" w:rsidTr="00E72EBA">
        <w:trPr>
          <w:trHeight w:val="284"/>
        </w:trPr>
        <w:tc>
          <w:tcPr>
            <w:tcW w:w="5495" w:type="dxa"/>
            <w:shd w:val="clear" w:color="auto" w:fill="auto"/>
          </w:tcPr>
          <w:p w:rsidR="005864B1" w:rsidRPr="007A4436" w:rsidRDefault="005864B1" w:rsidP="000B7FB5">
            <w:pPr>
              <w:numPr>
                <w:ilvl w:val="0"/>
                <w:numId w:val="21"/>
              </w:numPr>
              <w:ind w:left="284" w:hanging="284"/>
              <w:jc w:val="both"/>
              <w:rPr>
                <w:rFonts w:ascii="Arial" w:hAnsi="Arial" w:cs="Arial"/>
                <w:bCs/>
                <w:iCs/>
              </w:rPr>
            </w:pPr>
            <w:r w:rsidRPr="007A4436">
              <w:rPr>
                <w:rFonts w:ascii="Arial" w:hAnsi="Arial" w:cs="Arial"/>
                <w:bCs/>
                <w:iCs/>
              </w:rPr>
              <w:t>Paiements par prélèvement bancaire</w:t>
            </w:r>
          </w:p>
        </w:tc>
        <w:tc>
          <w:tcPr>
            <w:tcW w:w="2799" w:type="dxa"/>
            <w:shd w:val="clear" w:color="auto" w:fill="auto"/>
          </w:tcPr>
          <w:p w:rsidR="005864B1" w:rsidRPr="007A4436" w:rsidRDefault="00136D42" w:rsidP="000B7FB5">
            <w:pPr>
              <w:jc w:val="right"/>
              <w:rPr>
                <w:rFonts w:ascii="Arial" w:hAnsi="Arial" w:cs="Arial"/>
              </w:rPr>
            </w:pPr>
            <w:r>
              <w:rPr>
                <w:rFonts w:ascii="Arial" w:hAnsi="Arial" w:cs="Arial"/>
              </w:rPr>
              <w:t>168</w:t>
            </w:r>
            <w:r w:rsidR="007D1D44" w:rsidRPr="007A4436">
              <w:rPr>
                <w:rFonts w:ascii="Arial" w:hAnsi="Arial" w:cs="Arial"/>
              </w:rPr>
              <w:t> </w:t>
            </w:r>
            <w:r>
              <w:rPr>
                <w:rFonts w:ascii="Arial" w:hAnsi="Arial" w:cs="Arial"/>
              </w:rPr>
              <w:t>551</w:t>
            </w:r>
            <w:r w:rsidR="007D1D44" w:rsidRPr="007A4436">
              <w:rPr>
                <w:rFonts w:ascii="Arial" w:hAnsi="Arial" w:cs="Arial"/>
              </w:rPr>
              <w:t>.</w:t>
            </w:r>
            <w:r>
              <w:rPr>
                <w:rFonts w:ascii="Arial" w:hAnsi="Arial" w:cs="Arial"/>
              </w:rPr>
              <w:t>20</w:t>
            </w:r>
            <w:r w:rsidR="005864B1" w:rsidRPr="007A4436">
              <w:rPr>
                <w:rFonts w:ascii="Arial" w:hAnsi="Arial" w:cs="Arial"/>
              </w:rPr>
              <w:t>$</w:t>
            </w:r>
          </w:p>
        </w:tc>
      </w:tr>
      <w:tr w:rsidR="005864B1" w:rsidRPr="007A4436" w:rsidTr="00700792">
        <w:trPr>
          <w:trHeight w:val="284"/>
        </w:trPr>
        <w:tc>
          <w:tcPr>
            <w:tcW w:w="5495" w:type="dxa"/>
            <w:shd w:val="clear" w:color="auto" w:fill="auto"/>
          </w:tcPr>
          <w:p w:rsidR="005864B1" w:rsidRPr="007A4436" w:rsidRDefault="005864B1" w:rsidP="000B7FB5">
            <w:pPr>
              <w:numPr>
                <w:ilvl w:val="0"/>
                <w:numId w:val="21"/>
              </w:numPr>
              <w:ind w:left="284" w:hanging="284"/>
              <w:jc w:val="both"/>
              <w:rPr>
                <w:rFonts w:ascii="Arial" w:hAnsi="Arial" w:cs="Arial"/>
                <w:bCs/>
                <w:iCs/>
              </w:rPr>
            </w:pPr>
            <w:r w:rsidRPr="007A4436">
              <w:rPr>
                <w:rFonts w:ascii="Arial" w:hAnsi="Arial" w:cs="Arial"/>
                <w:bCs/>
                <w:iCs/>
              </w:rPr>
              <w:t>Prélèvements bancaires annulés</w:t>
            </w:r>
          </w:p>
        </w:tc>
        <w:tc>
          <w:tcPr>
            <w:tcW w:w="2799" w:type="dxa"/>
            <w:shd w:val="clear" w:color="auto" w:fill="auto"/>
          </w:tcPr>
          <w:p w:rsidR="005864B1" w:rsidRPr="007A4436" w:rsidRDefault="00136D42" w:rsidP="000B7FB5">
            <w:pPr>
              <w:jc w:val="right"/>
              <w:rPr>
                <w:rFonts w:ascii="Arial" w:hAnsi="Arial" w:cs="Arial"/>
              </w:rPr>
            </w:pPr>
            <w:r>
              <w:rPr>
                <w:rFonts w:ascii="Arial" w:hAnsi="Arial" w:cs="Arial"/>
              </w:rPr>
              <w:t>0</w:t>
            </w:r>
            <w:r w:rsidR="005864B1" w:rsidRPr="007A4436">
              <w:rPr>
                <w:rFonts w:ascii="Arial" w:hAnsi="Arial" w:cs="Arial"/>
              </w:rPr>
              <w:t>$</w:t>
            </w:r>
          </w:p>
        </w:tc>
      </w:tr>
      <w:tr w:rsidR="005864B1" w:rsidRPr="007A4436" w:rsidTr="00E72EBA">
        <w:trPr>
          <w:trHeight w:val="284"/>
        </w:trPr>
        <w:tc>
          <w:tcPr>
            <w:tcW w:w="5495" w:type="dxa"/>
            <w:shd w:val="clear" w:color="auto" w:fill="auto"/>
          </w:tcPr>
          <w:p w:rsidR="005864B1" w:rsidRPr="007A4436" w:rsidRDefault="005864B1" w:rsidP="000B7FB5">
            <w:pPr>
              <w:numPr>
                <w:ilvl w:val="0"/>
                <w:numId w:val="21"/>
              </w:numPr>
              <w:ind w:left="284" w:hanging="284"/>
              <w:jc w:val="both"/>
              <w:rPr>
                <w:rFonts w:ascii="Arial" w:hAnsi="Arial" w:cs="Arial"/>
                <w:bCs/>
                <w:iCs/>
              </w:rPr>
            </w:pPr>
            <w:r w:rsidRPr="007A4436">
              <w:rPr>
                <w:rFonts w:ascii="Arial" w:hAnsi="Arial" w:cs="Arial"/>
                <w:bCs/>
                <w:iCs/>
              </w:rPr>
              <w:t xml:space="preserve">Salaires versés – paies numéros </w:t>
            </w:r>
            <w:r w:rsidR="00136D42">
              <w:rPr>
                <w:rFonts w:ascii="Arial" w:hAnsi="Arial" w:cs="Arial"/>
                <w:bCs/>
                <w:iCs/>
              </w:rPr>
              <w:t>10</w:t>
            </w:r>
            <w:r w:rsidRPr="007A4436">
              <w:rPr>
                <w:rFonts w:ascii="Arial" w:hAnsi="Arial" w:cs="Arial"/>
                <w:bCs/>
                <w:iCs/>
              </w:rPr>
              <w:t xml:space="preserve"> à </w:t>
            </w:r>
            <w:r w:rsidR="00136D42">
              <w:rPr>
                <w:rFonts w:ascii="Arial" w:hAnsi="Arial" w:cs="Arial"/>
                <w:bCs/>
                <w:iCs/>
              </w:rPr>
              <w:t>12</w:t>
            </w:r>
          </w:p>
        </w:tc>
        <w:tc>
          <w:tcPr>
            <w:tcW w:w="2799" w:type="dxa"/>
            <w:shd w:val="clear" w:color="auto" w:fill="auto"/>
          </w:tcPr>
          <w:p w:rsidR="005864B1" w:rsidRPr="007A4436" w:rsidRDefault="00491285" w:rsidP="000B7FB5">
            <w:pPr>
              <w:jc w:val="right"/>
              <w:rPr>
                <w:rFonts w:ascii="Arial" w:hAnsi="Arial" w:cs="Arial"/>
              </w:rPr>
            </w:pPr>
            <w:r w:rsidRPr="007A4436">
              <w:rPr>
                <w:rFonts w:ascii="Arial" w:hAnsi="Arial" w:cs="Arial"/>
              </w:rPr>
              <w:t>2</w:t>
            </w:r>
            <w:r w:rsidR="00136D42">
              <w:rPr>
                <w:rFonts w:ascii="Arial" w:hAnsi="Arial" w:cs="Arial"/>
              </w:rPr>
              <w:t>3</w:t>
            </w:r>
            <w:r w:rsidRPr="007A4436">
              <w:rPr>
                <w:rFonts w:ascii="Arial" w:hAnsi="Arial" w:cs="Arial"/>
              </w:rPr>
              <w:t>1</w:t>
            </w:r>
            <w:r w:rsidR="007D1D44" w:rsidRPr="007A4436">
              <w:rPr>
                <w:rFonts w:ascii="Arial" w:hAnsi="Arial" w:cs="Arial"/>
              </w:rPr>
              <w:t> </w:t>
            </w:r>
            <w:r w:rsidR="00136D42">
              <w:rPr>
                <w:rFonts w:ascii="Arial" w:hAnsi="Arial" w:cs="Arial"/>
              </w:rPr>
              <w:t>902</w:t>
            </w:r>
            <w:r w:rsidR="007D1D44" w:rsidRPr="007A4436">
              <w:rPr>
                <w:rFonts w:ascii="Arial" w:hAnsi="Arial" w:cs="Arial"/>
              </w:rPr>
              <w:t>.</w:t>
            </w:r>
            <w:r w:rsidR="00136D42">
              <w:rPr>
                <w:rFonts w:ascii="Arial" w:hAnsi="Arial" w:cs="Arial"/>
              </w:rPr>
              <w:t>83</w:t>
            </w:r>
            <w:r w:rsidR="00E767ED" w:rsidRPr="007A4436">
              <w:rPr>
                <w:rFonts w:ascii="Arial" w:hAnsi="Arial" w:cs="Arial"/>
              </w:rPr>
              <w:t>$</w:t>
            </w:r>
          </w:p>
        </w:tc>
      </w:tr>
      <w:tr w:rsidR="005864B1" w:rsidRPr="007A4436" w:rsidTr="00E72EBA">
        <w:trPr>
          <w:trHeight w:val="284"/>
        </w:trPr>
        <w:tc>
          <w:tcPr>
            <w:tcW w:w="5495" w:type="dxa"/>
            <w:shd w:val="clear" w:color="auto" w:fill="auto"/>
          </w:tcPr>
          <w:p w:rsidR="005864B1" w:rsidRPr="007A4436" w:rsidRDefault="005864B1" w:rsidP="000B7FB5">
            <w:pPr>
              <w:numPr>
                <w:ilvl w:val="0"/>
                <w:numId w:val="21"/>
              </w:numPr>
              <w:ind w:left="284" w:hanging="284"/>
              <w:jc w:val="both"/>
              <w:rPr>
                <w:rFonts w:ascii="Arial" w:hAnsi="Arial" w:cs="Arial"/>
                <w:bCs/>
                <w:iCs/>
              </w:rPr>
            </w:pPr>
            <w:r w:rsidRPr="007A4436">
              <w:rPr>
                <w:rFonts w:ascii="Arial" w:hAnsi="Arial" w:cs="Arial"/>
                <w:bCs/>
                <w:iCs/>
              </w:rPr>
              <w:t>Contribution de l’employeur</w:t>
            </w:r>
          </w:p>
        </w:tc>
        <w:tc>
          <w:tcPr>
            <w:tcW w:w="2799" w:type="dxa"/>
            <w:shd w:val="clear" w:color="auto" w:fill="auto"/>
          </w:tcPr>
          <w:p w:rsidR="005864B1" w:rsidRPr="007A4436" w:rsidRDefault="00491285" w:rsidP="000B7FB5">
            <w:pPr>
              <w:jc w:val="right"/>
              <w:rPr>
                <w:rFonts w:ascii="Arial" w:hAnsi="Arial" w:cs="Arial"/>
              </w:rPr>
            </w:pPr>
            <w:r w:rsidRPr="007A4436">
              <w:rPr>
                <w:rFonts w:ascii="Arial" w:hAnsi="Arial" w:cs="Arial"/>
              </w:rPr>
              <w:t>3</w:t>
            </w:r>
            <w:r w:rsidR="00136D42">
              <w:rPr>
                <w:rFonts w:ascii="Arial" w:hAnsi="Arial" w:cs="Arial"/>
              </w:rPr>
              <w:t>2</w:t>
            </w:r>
            <w:r w:rsidR="007D1D44" w:rsidRPr="007A4436">
              <w:rPr>
                <w:rFonts w:ascii="Arial" w:hAnsi="Arial" w:cs="Arial"/>
              </w:rPr>
              <w:t> </w:t>
            </w:r>
            <w:r w:rsidR="00136D42">
              <w:rPr>
                <w:rFonts w:ascii="Arial" w:hAnsi="Arial" w:cs="Arial"/>
              </w:rPr>
              <w:t>444</w:t>
            </w:r>
            <w:r w:rsidR="007D1D44" w:rsidRPr="007A4436">
              <w:rPr>
                <w:rFonts w:ascii="Arial" w:hAnsi="Arial" w:cs="Arial"/>
              </w:rPr>
              <w:t>.</w:t>
            </w:r>
            <w:r w:rsidR="00136D42">
              <w:rPr>
                <w:rFonts w:ascii="Arial" w:hAnsi="Arial" w:cs="Arial"/>
              </w:rPr>
              <w:t>59</w:t>
            </w:r>
            <w:r w:rsidR="00E767ED" w:rsidRPr="007A4436">
              <w:rPr>
                <w:rFonts w:ascii="Arial" w:hAnsi="Arial" w:cs="Arial"/>
              </w:rPr>
              <w:t>$</w:t>
            </w:r>
          </w:p>
        </w:tc>
      </w:tr>
      <w:tr w:rsidR="005864B1" w:rsidRPr="007A4436" w:rsidTr="007B7C06">
        <w:trPr>
          <w:trHeight w:val="397"/>
        </w:trPr>
        <w:tc>
          <w:tcPr>
            <w:tcW w:w="5495" w:type="dxa"/>
            <w:shd w:val="clear" w:color="auto" w:fill="7A2035"/>
            <w:vAlign w:val="center"/>
          </w:tcPr>
          <w:p w:rsidR="005864B1" w:rsidRPr="007A4436" w:rsidRDefault="005864B1" w:rsidP="000B7FB5">
            <w:pPr>
              <w:jc w:val="center"/>
              <w:rPr>
                <w:rFonts w:ascii="Arial" w:hAnsi="Arial" w:cs="Arial"/>
                <w:b/>
                <w:bCs/>
                <w:iCs/>
                <w:color w:val="FFFFFF"/>
              </w:rPr>
            </w:pPr>
            <w:r w:rsidRPr="007A4436">
              <w:rPr>
                <w:rFonts w:ascii="Arial" w:hAnsi="Arial" w:cs="Arial"/>
                <w:b/>
                <w:bCs/>
                <w:iCs/>
                <w:color w:val="FFFFFF"/>
              </w:rPr>
              <w:t>FONDS DES RÈGLEMENTS</w:t>
            </w:r>
          </w:p>
        </w:tc>
        <w:tc>
          <w:tcPr>
            <w:tcW w:w="2799" w:type="dxa"/>
            <w:shd w:val="clear" w:color="auto" w:fill="7A2035"/>
            <w:vAlign w:val="center"/>
          </w:tcPr>
          <w:p w:rsidR="005864B1" w:rsidRPr="007A4436" w:rsidRDefault="005864B1" w:rsidP="000B7FB5">
            <w:pPr>
              <w:jc w:val="center"/>
              <w:rPr>
                <w:rFonts w:ascii="Arial" w:hAnsi="Arial" w:cs="Arial"/>
                <w:color w:val="FFFFFF"/>
              </w:rPr>
            </w:pPr>
          </w:p>
        </w:tc>
      </w:tr>
      <w:tr w:rsidR="005864B1" w:rsidRPr="007A4436" w:rsidTr="00E72EBA">
        <w:trPr>
          <w:trHeight w:val="284"/>
        </w:trPr>
        <w:tc>
          <w:tcPr>
            <w:tcW w:w="5495" w:type="dxa"/>
            <w:shd w:val="clear" w:color="auto" w:fill="auto"/>
          </w:tcPr>
          <w:p w:rsidR="005864B1" w:rsidRPr="007A4436" w:rsidRDefault="00453D0B" w:rsidP="000B7FB5">
            <w:pPr>
              <w:numPr>
                <w:ilvl w:val="0"/>
                <w:numId w:val="22"/>
              </w:numPr>
              <w:ind w:left="284" w:hanging="284"/>
              <w:jc w:val="both"/>
              <w:rPr>
                <w:rFonts w:ascii="Arial" w:hAnsi="Arial" w:cs="Arial"/>
                <w:bCs/>
                <w:iCs/>
              </w:rPr>
            </w:pPr>
            <w:r w:rsidRPr="007A4436">
              <w:rPr>
                <w:rFonts w:ascii="Arial" w:hAnsi="Arial" w:cs="Arial"/>
                <w:bCs/>
                <w:iCs/>
              </w:rPr>
              <w:t>9600</w:t>
            </w:r>
            <w:r w:rsidR="007D1D44" w:rsidRPr="007A4436">
              <w:rPr>
                <w:rFonts w:ascii="Arial" w:hAnsi="Arial" w:cs="Arial"/>
                <w:bCs/>
                <w:iCs/>
              </w:rPr>
              <w:t>22</w:t>
            </w:r>
            <w:r w:rsidR="00491285" w:rsidRPr="007A4436">
              <w:rPr>
                <w:rFonts w:ascii="Arial" w:hAnsi="Arial" w:cs="Arial"/>
                <w:bCs/>
                <w:iCs/>
              </w:rPr>
              <w:t>6</w:t>
            </w:r>
          </w:p>
        </w:tc>
        <w:tc>
          <w:tcPr>
            <w:tcW w:w="2799" w:type="dxa"/>
            <w:shd w:val="clear" w:color="auto" w:fill="auto"/>
          </w:tcPr>
          <w:p w:rsidR="005864B1" w:rsidRPr="007A4436" w:rsidRDefault="00136D42" w:rsidP="000B7FB5">
            <w:pPr>
              <w:jc w:val="right"/>
              <w:rPr>
                <w:rFonts w:ascii="Arial" w:hAnsi="Arial" w:cs="Arial"/>
              </w:rPr>
            </w:pPr>
            <w:r>
              <w:rPr>
                <w:rFonts w:ascii="Arial" w:hAnsi="Arial" w:cs="Arial"/>
              </w:rPr>
              <w:t>1 437.19</w:t>
            </w:r>
            <w:r w:rsidR="007D1D44" w:rsidRPr="007A4436">
              <w:rPr>
                <w:rFonts w:ascii="Arial" w:hAnsi="Arial" w:cs="Arial"/>
              </w:rPr>
              <w:t>.</w:t>
            </w:r>
            <w:r w:rsidR="00491285" w:rsidRPr="007A4436">
              <w:rPr>
                <w:rFonts w:ascii="Arial" w:hAnsi="Arial" w:cs="Arial"/>
              </w:rPr>
              <w:t>64</w:t>
            </w:r>
            <w:r w:rsidR="005864B1" w:rsidRPr="007A4436">
              <w:rPr>
                <w:rFonts w:ascii="Arial" w:hAnsi="Arial" w:cs="Arial"/>
              </w:rPr>
              <w:t>$</w:t>
            </w:r>
          </w:p>
        </w:tc>
      </w:tr>
    </w:tbl>
    <w:p w:rsidR="005864B1" w:rsidRPr="007A4436" w:rsidRDefault="005864B1" w:rsidP="000B7FB5">
      <w:pPr>
        <w:jc w:val="both"/>
        <w:rPr>
          <w:rFonts w:ascii="Arial" w:hAnsi="Arial" w:cs="Arial"/>
        </w:rPr>
      </w:pPr>
    </w:p>
    <w:p w:rsidR="005864B1" w:rsidRDefault="005864B1" w:rsidP="000B7FB5">
      <w:pPr>
        <w:jc w:val="both"/>
        <w:rPr>
          <w:rFonts w:ascii="Arial" w:hAnsi="Arial" w:cs="Arial"/>
        </w:rPr>
      </w:pPr>
      <w:r w:rsidRPr="007A4436">
        <w:rPr>
          <w:rFonts w:ascii="Arial" w:hAnsi="Arial" w:cs="Arial"/>
        </w:rPr>
        <w:t>QUE le Conseil autorise le secrétaire-trésorier à effectuer les paiements requis pour les différents fonds</w:t>
      </w:r>
      <w:r w:rsidR="00FB4FBB">
        <w:rPr>
          <w:rFonts w:ascii="Arial" w:hAnsi="Arial" w:cs="Arial"/>
        </w:rPr>
        <w:t>;</w:t>
      </w:r>
    </w:p>
    <w:p w:rsidR="00FB4FBB" w:rsidRDefault="00FB4FBB" w:rsidP="000B7FB5">
      <w:pPr>
        <w:jc w:val="both"/>
        <w:rPr>
          <w:rFonts w:ascii="Arial" w:hAnsi="Arial" w:cs="Arial"/>
        </w:rPr>
      </w:pPr>
    </w:p>
    <w:p w:rsidR="00025A6D" w:rsidRDefault="00FB4FBB" w:rsidP="000B7FB5">
      <w:pPr>
        <w:jc w:val="both"/>
        <w:rPr>
          <w:rFonts w:ascii="Arial" w:hAnsi="Arial" w:cs="Arial"/>
          <w:i/>
        </w:rPr>
      </w:pPr>
      <w:r w:rsidRPr="00025A6D">
        <w:rPr>
          <w:rFonts w:ascii="Arial" w:hAnsi="Arial" w:cs="Arial"/>
          <w:i/>
        </w:rPr>
        <w:t xml:space="preserve">Le conseiller, M. Bernard Daoust, </w:t>
      </w:r>
      <w:r w:rsidR="00025A6D">
        <w:rPr>
          <w:rFonts w:ascii="Arial" w:hAnsi="Arial" w:cs="Arial"/>
          <w:i/>
        </w:rPr>
        <w:t xml:space="preserve">demande le vote sur </w:t>
      </w:r>
      <w:r w:rsidRPr="00025A6D">
        <w:rPr>
          <w:rFonts w:ascii="Arial" w:hAnsi="Arial" w:cs="Arial"/>
          <w:i/>
        </w:rPr>
        <w:t>l’acceptation des comptes du 21 mars au 10 avril 2019.</w:t>
      </w:r>
      <w:r w:rsidR="00025A6D">
        <w:rPr>
          <w:rFonts w:ascii="Arial" w:hAnsi="Arial" w:cs="Arial"/>
          <w:i/>
        </w:rPr>
        <w:t> :</w:t>
      </w:r>
    </w:p>
    <w:p w:rsidR="00025A6D" w:rsidRDefault="00025A6D" w:rsidP="000B7FB5">
      <w:pPr>
        <w:jc w:val="both"/>
        <w:rPr>
          <w:rFonts w:ascii="Arial" w:hAnsi="Arial" w:cs="Arial"/>
          <w:i/>
        </w:rPr>
      </w:pPr>
    </w:p>
    <w:p w:rsidR="00025A6D" w:rsidRDefault="00025A6D" w:rsidP="000B7FB5">
      <w:pPr>
        <w:jc w:val="both"/>
        <w:rPr>
          <w:rFonts w:ascii="Arial" w:hAnsi="Arial" w:cs="Arial"/>
          <w:i/>
        </w:rPr>
      </w:pPr>
      <w:r>
        <w:rPr>
          <w:rFonts w:ascii="Arial" w:hAnsi="Arial" w:cs="Arial"/>
          <w:i/>
        </w:rPr>
        <w:t>M. Bernard Daoust :    contre</w:t>
      </w:r>
      <w:r>
        <w:rPr>
          <w:rFonts w:ascii="Arial" w:hAnsi="Arial" w:cs="Arial"/>
          <w:i/>
        </w:rPr>
        <w:tab/>
      </w:r>
      <w:r>
        <w:rPr>
          <w:rFonts w:ascii="Arial" w:hAnsi="Arial" w:cs="Arial"/>
          <w:i/>
        </w:rPr>
        <w:tab/>
        <w:t>M. Marcel Guérin :</w:t>
      </w:r>
      <w:r>
        <w:rPr>
          <w:rFonts w:ascii="Arial" w:hAnsi="Arial" w:cs="Arial"/>
          <w:i/>
        </w:rPr>
        <w:tab/>
        <w:t>pour</w:t>
      </w:r>
    </w:p>
    <w:p w:rsidR="00025A6D" w:rsidRDefault="00025A6D" w:rsidP="000B7FB5">
      <w:pPr>
        <w:jc w:val="both"/>
        <w:rPr>
          <w:rFonts w:ascii="Arial" w:hAnsi="Arial" w:cs="Arial"/>
          <w:i/>
        </w:rPr>
      </w:pPr>
      <w:r>
        <w:rPr>
          <w:rFonts w:ascii="Arial" w:hAnsi="Arial" w:cs="Arial"/>
          <w:i/>
        </w:rPr>
        <w:t>M. Louis Thauvette :    pour</w:t>
      </w:r>
      <w:r>
        <w:rPr>
          <w:rFonts w:ascii="Arial" w:hAnsi="Arial" w:cs="Arial"/>
          <w:i/>
        </w:rPr>
        <w:tab/>
      </w:r>
      <w:r>
        <w:rPr>
          <w:rFonts w:ascii="Arial" w:hAnsi="Arial" w:cs="Arial"/>
          <w:i/>
        </w:rPr>
        <w:tab/>
        <w:t>Mme Aline Trudel :</w:t>
      </w:r>
      <w:r>
        <w:rPr>
          <w:rFonts w:ascii="Arial" w:hAnsi="Arial" w:cs="Arial"/>
          <w:i/>
        </w:rPr>
        <w:tab/>
        <w:t>pour</w:t>
      </w:r>
    </w:p>
    <w:p w:rsidR="00025A6D" w:rsidRDefault="00025A6D" w:rsidP="000B7FB5">
      <w:pPr>
        <w:jc w:val="both"/>
        <w:rPr>
          <w:rFonts w:ascii="Arial" w:hAnsi="Arial" w:cs="Arial"/>
          <w:i/>
        </w:rPr>
      </w:pPr>
      <w:r>
        <w:rPr>
          <w:rFonts w:ascii="Arial" w:hAnsi="Arial" w:cs="Arial"/>
          <w:i/>
        </w:rPr>
        <w:t>M. Serge Clément :     pour</w:t>
      </w:r>
      <w:r>
        <w:rPr>
          <w:rFonts w:ascii="Arial" w:hAnsi="Arial" w:cs="Arial"/>
          <w:i/>
        </w:rPr>
        <w:tab/>
      </w:r>
      <w:r>
        <w:rPr>
          <w:rFonts w:ascii="Arial" w:hAnsi="Arial" w:cs="Arial"/>
          <w:i/>
        </w:rPr>
        <w:tab/>
        <w:t>M. Michel Proulx :</w:t>
      </w:r>
      <w:r>
        <w:rPr>
          <w:rFonts w:ascii="Arial" w:hAnsi="Arial" w:cs="Arial"/>
          <w:i/>
        </w:rPr>
        <w:tab/>
        <w:t>pour</w:t>
      </w:r>
    </w:p>
    <w:p w:rsidR="00025A6D" w:rsidRPr="00FB4FBB" w:rsidRDefault="00025A6D" w:rsidP="000B7FB5">
      <w:pPr>
        <w:jc w:val="both"/>
        <w:rPr>
          <w:rFonts w:ascii="Arial" w:hAnsi="Arial" w:cs="Arial"/>
          <w:i/>
        </w:rPr>
      </w:pPr>
    </w:p>
    <w:p w:rsidR="005864B1" w:rsidRPr="007A4436" w:rsidRDefault="005864B1" w:rsidP="000B7FB5">
      <w:pPr>
        <w:jc w:val="right"/>
        <w:rPr>
          <w:rFonts w:ascii="Arial" w:hAnsi="Arial" w:cs="Arial"/>
          <w:b/>
          <w:bCs/>
        </w:rPr>
      </w:pPr>
      <w:r w:rsidRPr="007A4436">
        <w:rPr>
          <w:rFonts w:ascii="Arial" w:hAnsi="Arial" w:cs="Arial"/>
          <w:b/>
          <w:bCs/>
        </w:rPr>
        <w:t xml:space="preserve">Adopté </w:t>
      </w:r>
      <w:r w:rsidR="00FB4FBB">
        <w:rPr>
          <w:rFonts w:ascii="Arial" w:hAnsi="Arial" w:cs="Arial"/>
          <w:b/>
          <w:bCs/>
        </w:rPr>
        <w:t>sur division</w:t>
      </w:r>
    </w:p>
    <w:p w:rsidR="005864B1" w:rsidRPr="007A4436" w:rsidRDefault="005864B1" w:rsidP="000B7FB5">
      <w:pPr>
        <w:jc w:val="both"/>
        <w:rPr>
          <w:rFonts w:ascii="Arial" w:hAnsi="Arial" w:cs="Arial"/>
          <w:b/>
          <w:u w:val="single"/>
          <w:lang w:eastAsia="fr-CA"/>
        </w:rPr>
      </w:pPr>
    </w:p>
    <w:p w:rsidR="005864B1" w:rsidRPr="007A4436" w:rsidRDefault="005864B1" w:rsidP="000B7FB5">
      <w:pPr>
        <w:jc w:val="both"/>
        <w:rPr>
          <w:rFonts w:ascii="Arial" w:hAnsi="Arial" w:cs="Arial"/>
          <w:b/>
          <w:sz w:val="20"/>
          <w:u w:val="single"/>
          <w:lang w:eastAsia="fr-CA"/>
        </w:rPr>
      </w:pPr>
      <w:r w:rsidRPr="007A4436">
        <w:rPr>
          <w:rFonts w:ascii="Arial" w:hAnsi="Arial" w:cs="Arial"/>
          <w:b/>
          <w:sz w:val="20"/>
          <w:u w:val="single"/>
          <w:lang w:eastAsia="fr-CA"/>
        </w:rPr>
        <w:t>CERTIFICAT DE DISPONIBILITÉ</w:t>
      </w:r>
    </w:p>
    <w:p w:rsidR="005864B1" w:rsidRPr="007A4436" w:rsidRDefault="005864B1" w:rsidP="000B7FB5">
      <w:pPr>
        <w:pStyle w:val="Notedefin"/>
        <w:widowControl/>
        <w:rPr>
          <w:rFonts w:ascii="Arial" w:hAnsi="Arial" w:cs="Arial"/>
          <w:sz w:val="20"/>
          <w:u w:val="single"/>
          <w:lang w:eastAsia="fr-CA"/>
        </w:rPr>
      </w:pPr>
    </w:p>
    <w:p w:rsidR="005864B1" w:rsidRPr="007A4436" w:rsidRDefault="005864B1" w:rsidP="000B7FB5">
      <w:pPr>
        <w:pStyle w:val="Notedefin"/>
        <w:widowControl/>
        <w:jc w:val="both"/>
        <w:rPr>
          <w:rFonts w:ascii="Arial" w:hAnsi="Arial" w:cs="Arial"/>
          <w:sz w:val="20"/>
          <w:lang w:eastAsia="fr-CA"/>
        </w:rPr>
      </w:pPr>
      <w:r w:rsidRPr="007A4436">
        <w:rPr>
          <w:rFonts w:ascii="Arial" w:hAnsi="Arial" w:cs="Arial"/>
          <w:sz w:val="20"/>
          <w:lang w:eastAsia="fr-CA"/>
        </w:rPr>
        <w:t>Je, Jimmy Poulin, directeur général et secrétaire-trésorier, certifie avoir les crédits disponibles au budget opérationnel pour effectuer la dépense.</w:t>
      </w:r>
    </w:p>
    <w:p w:rsidR="005864B1" w:rsidRPr="007A4436" w:rsidRDefault="005864B1" w:rsidP="000B7FB5">
      <w:pPr>
        <w:pStyle w:val="Notedefin"/>
        <w:widowControl/>
        <w:rPr>
          <w:rFonts w:ascii="Arial" w:hAnsi="Arial" w:cs="Arial"/>
          <w:sz w:val="20"/>
          <w:lang w:eastAsia="fr-CA"/>
        </w:rPr>
      </w:pPr>
    </w:p>
    <w:p w:rsidR="005864B1" w:rsidRPr="007A4436" w:rsidRDefault="005864B1" w:rsidP="000B7FB5">
      <w:pPr>
        <w:pStyle w:val="Notedefin"/>
        <w:widowControl/>
        <w:rPr>
          <w:rFonts w:ascii="Arial" w:hAnsi="Arial" w:cs="Arial"/>
          <w:sz w:val="20"/>
          <w:lang w:eastAsia="fr-CA"/>
        </w:rPr>
      </w:pPr>
    </w:p>
    <w:p w:rsidR="005864B1" w:rsidRPr="007A4436" w:rsidRDefault="005864B1" w:rsidP="000B7FB5">
      <w:pPr>
        <w:pStyle w:val="Retraitcorpsdetexte"/>
        <w:ind w:firstLine="0"/>
        <w:rPr>
          <w:sz w:val="20"/>
        </w:rPr>
      </w:pPr>
      <w:r w:rsidRPr="007A4436">
        <w:rPr>
          <w:sz w:val="20"/>
        </w:rPr>
        <w:t>______________________</w:t>
      </w:r>
    </w:p>
    <w:p w:rsidR="005864B1" w:rsidRPr="007A4436" w:rsidRDefault="005864B1" w:rsidP="000B7FB5">
      <w:pPr>
        <w:rPr>
          <w:rFonts w:ascii="Arial" w:hAnsi="Arial" w:cs="Arial"/>
          <w:sz w:val="20"/>
          <w:szCs w:val="20"/>
        </w:rPr>
      </w:pPr>
      <w:r w:rsidRPr="007A4436">
        <w:rPr>
          <w:rFonts w:ascii="Arial" w:hAnsi="Arial" w:cs="Arial"/>
          <w:sz w:val="20"/>
          <w:szCs w:val="20"/>
        </w:rPr>
        <w:t>Jimmy Poulin</w:t>
      </w:r>
    </w:p>
    <w:p w:rsidR="005864B1" w:rsidRPr="000B7FB5" w:rsidRDefault="005864B1" w:rsidP="000B7FB5">
      <w:pPr>
        <w:rPr>
          <w:rFonts w:ascii="Arial" w:hAnsi="Arial" w:cs="Arial"/>
          <w:sz w:val="20"/>
          <w:szCs w:val="20"/>
        </w:rPr>
      </w:pPr>
      <w:r w:rsidRPr="007A4436">
        <w:rPr>
          <w:rFonts w:ascii="Arial" w:hAnsi="Arial" w:cs="Arial"/>
          <w:sz w:val="20"/>
          <w:szCs w:val="20"/>
        </w:rPr>
        <w:t>Directeur général et secrétaire-trésorier</w:t>
      </w:r>
    </w:p>
    <w:p w:rsidR="00491285" w:rsidRPr="000B7FB5" w:rsidRDefault="00491285" w:rsidP="000B7FB5">
      <w:pPr>
        <w:ind w:hanging="1701"/>
        <w:jc w:val="both"/>
        <w:rPr>
          <w:rFonts w:ascii="Arial" w:hAnsi="Arial" w:cs="Arial"/>
          <w:b/>
          <w:bCs/>
        </w:rPr>
      </w:pPr>
    </w:p>
    <w:p w:rsidR="00491285" w:rsidRPr="000B7FB5" w:rsidRDefault="00491285" w:rsidP="000B7FB5">
      <w:pPr>
        <w:ind w:hanging="1701"/>
        <w:jc w:val="both"/>
        <w:rPr>
          <w:rFonts w:ascii="Arial" w:hAnsi="Arial" w:cs="Arial"/>
          <w:b/>
          <w:bCs/>
        </w:rPr>
      </w:pPr>
    </w:p>
    <w:p w:rsidR="005864B1" w:rsidRPr="00084ADD" w:rsidRDefault="005864B1" w:rsidP="000B7FB5">
      <w:pPr>
        <w:ind w:hanging="1701"/>
        <w:jc w:val="both"/>
        <w:rPr>
          <w:rFonts w:ascii="Arial" w:hAnsi="Arial" w:cs="Arial"/>
          <w:b/>
        </w:rPr>
      </w:pPr>
      <w:r w:rsidRPr="00084ADD">
        <w:rPr>
          <w:rFonts w:ascii="Arial" w:hAnsi="Arial" w:cs="Arial"/>
          <w:b/>
          <w:bCs/>
        </w:rPr>
        <w:t>201</w:t>
      </w:r>
      <w:r w:rsidR="00D93B07" w:rsidRPr="00084ADD">
        <w:rPr>
          <w:rFonts w:ascii="Arial" w:hAnsi="Arial" w:cs="Arial"/>
          <w:b/>
          <w:bCs/>
        </w:rPr>
        <w:t>9</w:t>
      </w:r>
      <w:r w:rsidRPr="00084ADD">
        <w:rPr>
          <w:rFonts w:ascii="Arial" w:hAnsi="Arial" w:cs="Arial"/>
          <w:b/>
          <w:bCs/>
        </w:rPr>
        <w:t>-0</w:t>
      </w:r>
      <w:r w:rsidR="00253E65" w:rsidRPr="00084ADD">
        <w:rPr>
          <w:rFonts w:ascii="Arial" w:hAnsi="Arial" w:cs="Arial"/>
          <w:b/>
          <w:bCs/>
        </w:rPr>
        <w:t>4</w:t>
      </w:r>
      <w:r w:rsidRPr="00084ADD">
        <w:rPr>
          <w:rFonts w:ascii="Arial" w:hAnsi="Arial" w:cs="Arial"/>
          <w:b/>
          <w:bCs/>
        </w:rPr>
        <w:t>-</w:t>
      </w:r>
      <w:r w:rsidR="00253E65" w:rsidRPr="00084ADD">
        <w:rPr>
          <w:rFonts w:ascii="Arial" w:hAnsi="Arial" w:cs="Arial"/>
          <w:b/>
          <w:bCs/>
        </w:rPr>
        <w:t>139</w:t>
      </w:r>
      <w:r w:rsidRPr="00084ADD">
        <w:rPr>
          <w:rFonts w:ascii="Arial" w:hAnsi="Arial" w:cs="Arial"/>
          <w:b/>
          <w:bCs/>
        </w:rPr>
        <w:tab/>
        <w:t xml:space="preserve">Acceptation de la liste des bons de commande </w:t>
      </w:r>
      <w:r w:rsidRPr="00084ADD">
        <w:rPr>
          <w:rFonts w:ascii="Arial" w:hAnsi="Arial" w:cs="Arial"/>
          <w:b/>
        </w:rPr>
        <w:t xml:space="preserve">du </w:t>
      </w:r>
      <w:r w:rsidR="00136D42" w:rsidRPr="00084ADD">
        <w:rPr>
          <w:rFonts w:ascii="Arial" w:hAnsi="Arial" w:cs="Arial"/>
          <w:b/>
        </w:rPr>
        <w:t>13 mars</w:t>
      </w:r>
      <w:r w:rsidR="00C64EC8" w:rsidRPr="00084ADD">
        <w:rPr>
          <w:rFonts w:ascii="Arial" w:hAnsi="Arial" w:cs="Arial"/>
          <w:b/>
        </w:rPr>
        <w:t xml:space="preserve"> </w:t>
      </w:r>
      <w:r w:rsidR="00453D0B" w:rsidRPr="00084ADD">
        <w:rPr>
          <w:rFonts w:ascii="Arial" w:hAnsi="Arial" w:cs="Arial"/>
          <w:b/>
        </w:rPr>
        <w:t xml:space="preserve">au </w:t>
      </w:r>
      <w:r w:rsidR="00084ADD" w:rsidRPr="00084ADD">
        <w:rPr>
          <w:rFonts w:ascii="Arial" w:hAnsi="Arial" w:cs="Arial"/>
          <w:b/>
        </w:rPr>
        <w:t>1</w:t>
      </w:r>
      <w:r w:rsidR="00084ADD" w:rsidRPr="00084ADD">
        <w:rPr>
          <w:rFonts w:ascii="Arial" w:hAnsi="Arial" w:cs="Arial"/>
          <w:b/>
          <w:vertAlign w:val="superscript"/>
        </w:rPr>
        <w:t>er</w:t>
      </w:r>
      <w:r w:rsidR="00084ADD" w:rsidRPr="00084ADD">
        <w:rPr>
          <w:rFonts w:ascii="Arial" w:hAnsi="Arial" w:cs="Arial"/>
          <w:b/>
        </w:rPr>
        <w:t xml:space="preserve"> avril </w:t>
      </w:r>
      <w:r w:rsidR="00C64EC8" w:rsidRPr="00084ADD">
        <w:rPr>
          <w:rFonts w:ascii="Arial" w:hAnsi="Arial" w:cs="Arial"/>
          <w:b/>
        </w:rPr>
        <w:t>201</w:t>
      </w:r>
      <w:r w:rsidR="00D93B07" w:rsidRPr="00084ADD">
        <w:rPr>
          <w:rFonts w:ascii="Arial" w:hAnsi="Arial" w:cs="Arial"/>
          <w:b/>
        </w:rPr>
        <w:t>9</w:t>
      </w:r>
    </w:p>
    <w:p w:rsidR="005864B1" w:rsidRPr="00084ADD" w:rsidRDefault="005864B1" w:rsidP="000B7FB5">
      <w:pPr>
        <w:ind w:hanging="1701"/>
        <w:rPr>
          <w:rFonts w:ascii="Arial" w:hAnsi="Arial" w:cs="Arial"/>
          <w:b/>
        </w:rPr>
      </w:pPr>
    </w:p>
    <w:p w:rsidR="005864B1" w:rsidRPr="00084ADD" w:rsidRDefault="005864B1" w:rsidP="000B7FB5">
      <w:pPr>
        <w:jc w:val="both"/>
        <w:rPr>
          <w:rFonts w:ascii="Arial" w:hAnsi="Arial" w:cs="Arial"/>
        </w:rPr>
      </w:pPr>
      <w:r w:rsidRPr="00084ADD">
        <w:rPr>
          <w:rFonts w:ascii="Arial" w:hAnsi="Arial" w:cs="Arial"/>
        </w:rPr>
        <w:t>Il est proposé par</w:t>
      </w:r>
      <w:r w:rsidR="006E6393" w:rsidRPr="00084ADD">
        <w:rPr>
          <w:rFonts w:ascii="Arial" w:hAnsi="Arial" w:cs="Arial"/>
        </w:rPr>
        <w:tab/>
      </w:r>
      <w:r w:rsidR="00FB4FBB">
        <w:rPr>
          <w:rFonts w:ascii="Arial" w:hAnsi="Arial" w:cs="Arial"/>
        </w:rPr>
        <w:t>Marcel Guérin</w:t>
      </w:r>
      <w:r w:rsidRPr="00084ADD">
        <w:rPr>
          <w:rFonts w:ascii="Arial" w:hAnsi="Arial" w:cs="Arial"/>
        </w:rPr>
        <w:tab/>
      </w:r>
      <w:r w:rsidRPr="00084ADD">
        <w:rPr>
          <w:rFonts w:ascii="Arial" w:hAnsi="Arial" w:cs="Arial"/>
        </w:rPr>
        <w:tab/>
      </w:r>
      <w:r w:rsidRPr="00084ADD">
        <w:rPr>
          <w:rFonts w:ascii="Arial" w:hAnsi="Arial" w:cs="Arial"/>
        </w:rPr>
        <w:tab/>
        <w:t xml:space="preserve"> </w:t>
      </w:r>
    </w:p>
    <w:p w:rsidR="005864B1" w:rsidRPr="00084ADD" w:rsidRDefault="005864B1" w:rsidP="000B7FB5">
      <w:pPr>
        <w:jc w:val="both"/>
        <w:rPr>
          <w:rFonts w:ascii="Arial" w:hAnsi="Arial" w:cs="Arial"/>
        </w:rPr>
      </w:pPr>
      <w:r w:rsidRPr="00084ADD">
        <w:rPr>
          <w:rFonts w:ascii="Arial" w:hAnsi="Arial" w:cs="Arial"/>
        </w:rPr>
        <w:t>Appuyé par</w:t>
      </w:r>
      <w:r w:rsidRPr="00084ADD">
        <w:rPr>
          <w:rFonts w:ascii="Arial" w:hAnsi="Arial" w:cs="Arial"/>
        </w:rPr>
        <w:tab/>
      </w:r>
      <w:r w:rsidRPr="00084ADD">
        <w:rPr>
          <w:rFonts w:ascii="Arial" w:hAnsi="Arial" w:cs="Arial"/>
        </w:rPr>
        <w:tab/>
      </w:r>
      <w:r w:rsidR="00FB4FBB">
        <w:rPr>
          <w:rFonts w:ascii="Arial" w:hAnsi="Arial" w:cs="Arial"/>
        </w:rPr>
        <w:t>Louis Thauvette</w:t>
      </w:r>
    </w:p>
    <w:p w:rsidR="005864B1" w:rsidRPr="00084ADD" w:rsidRDefault="005864B1" w:rsidP="000B7FB5">
      <w:pPr>
        <w:jc w:val="both"/>
        <w:rPr>
          <w:rFonts w:ascii="Arial" w:hAnsi="Arial" w:cs="Arial"/>
        </w:rPr>
      </w:pPr>
      <w:r w:rsidRPr="00084ADD">
        <w:rPr>
          <w:rFonts w:ascii="Arial" w:hAnsi="Arial" w:cs="Arial"/>
        </w:rPr>
        <w:t>Et résolu </w:t>
      </w:r>
    </w:p>
    <w:p w:rsidR="005864B1" w:rsidRPr="00084ADD" w:rsidRDefault="005864B1" w:rsidP="000B7FB5">
      <w:pPr>
        <w:jc w:val="both"/>
        <w:rPr>
          <w:rFonts w:ascii="Arial" w:hAnsi="Arial" w:cs="Arial"/>
        </w:rPr>
      </w:pPr>
    </w:p>
    <w:p w:rsidR="005864B1" w:rsidRPr="00084ADD" w:rsidRDefault="005864B1" w:rsidP="000B7FB5">
      <w:pPr>
        <w:jc w:val="both"/>
        <w:rPr>
          <w:rFonts w:ascii="Arial" w:hAnsi="Arial" w:cs="Arial"/>
        </w:rPr>
      </w:pPr>
      <w:r w:rsidRPr="00084ADD">
        <w:rPr>
          <w:rFonts w:ascii="Arial" w:hAnsi="Arial" w:cs="Arial"/>
        </w:rPr>
        <w:lastRenderedPageBreak/>
        <w:t>QUE conformément à l’article 961.1 du Code municipal, le rapport des dépenses présenté à cette séance inclus également le rapport des autorisations de dépenses émis au cours du mois précédent;  </w:t>
      </w:r>
    </w:p>
    <w:p w:rsidR="005864B1" w:rsidRPr="00084ADD" w:rsidRDefault="005864B1" w:rsidP="000B7FB5">
      <w:pPr>
        <w:pStyle w:val="Corpsdetexte2"/>
        <w:rPr>
          <w:spacing w:val="0"/>
        </w:rPr>
      </w:pPr>
      <w:bookmarkStart w:id="61" w:name="_Hlk487182466"/>
    </w:p>
    <w:p w:rsidR="005864B1" w:rsidRPr="00084ADD" w:rsidRDefault="005864B1" w:rsidP="000B7FB5">
      <w:pPr>
        <w:pStyle w:val="Corpsdetexte2"/>
        <w:rPr>
          <w:spacing w:val="0"/>
        </w:rPr>
      </w:pPr>
      <w:r w:rsidRPr="00084ADD">
        <w:rPr>
          <w:spacing w:val="0"/>
        </w:rPr>
        <w:t xml:space="preserve">QUE la présente certifie que la liste des bons de commandes et la liste des engagements financiers de l’année </w:t>
      </w:r>
      <w:r w:rsidR="00D93B07" w:rsidRPr="00084ADD">
        <w:rPr>
          <w:spacing w:val="0"/>
        </w:rPr>
        <w:t>2019</w:t>
      </w:r>
      <w:r w:rsidRPr="00084ADD">
        <w:rPr>
          <w:spacing w:val="0"/>
        </w:rPr>
        <w:t xml:space="preserve"> transmises par le secrétaire-trésorier à chaque membre du Conseil, et émises le </w:t>
      </w:r>
      <w:r w:rsidR="00491285" w:rsidRPr="00084ADD">
        <w:t>1</w:t>
      </w:r>
      <w:r w:rsidR="00084ADD" w:rsidRPr="00084ADD">
        <w:rPr>
          <w:vertAlign w:val="superscript"/>
        </w:rPr>
        <w:t>er</w:t>
      </w:r>
      <w:r w:rsidR="00084ADD" w:rsidRPr="00084ADD">
        <w:t xml:space="preserve"> avril</w:t>
      </w:r>
      <w:r w:rsidR="00C64EC8" w:rsidRPr="00084ADD">
        <w:t xml:space="preserve"> 201</w:t>
      </w:r>
      <w:r w:rsidR="00D93B07" w:rsidRPr="00084ADD">
        <w:t>9</w:t>
      </w:r>
      <w:r w:rsidRPr="00084ADD">
        <w:t xml:space="preserve"> o</w:t>
      </w:r>
      <w:r w:rsidRPr="00084ADD">
        <w:rPr>
          <w:spacing w:val="0"/>
        </w:rPr>
        <w:t>nt été acceptées par le Conseil municipal à cette séance.</w:t>
      </w:r>
    </w:p>
    <w:p w:rsidR="007D1D44" w:rsidRPr="00084ADD" w:rsidRDefault="007D1D44" w:rsidP="000B7FB5">
      <w:pPr>
        <w:pStyle w:val="Corpsdetexte2"/>
        <w:rPr>
          <w:spacing w:val="0"/>
        </w:rPr>
      </w:pPr>
    </w:p>
    <w:tbl>
      <w:tblPr>
        <w:tblW w:w="0" w:type="auto"/>
        <w:tblBorders>
          <w:bottom w:val="single" w:sz="12" w:space="0" w:color="000000"/>
        </w:tblBorders>
        <w:tblLook w:val="04A0" w:firstRow="1" w:lastRow="0" w:firstColumn="1" w:lastColumn="0" w:noHBand="0" w:noVBand="1"/>
      </w:tblPr>
      <w:tblGrid>
        <w:gridCol w:w="4863"/>
        <w:gridCol w:w="2673"/>
      </w:tblGrid>
      <w:tr w:rsidR="005864B1" w:rsidRPr="00084ADD" w:rsidTr="005864B1">
        <w:trPr>
          <w:trHeight w:val="397"/>
        </w:trPr>
        <w:tc>
          <w:tcPr>
            <w:tcW w:w="5391" w:type="dxa"/>
            <w:tcBorders>
              <w:bottom w:val="single" w:sz="12" w:space="0" w:color="000000"/>
            </w:tcBorders>
            <w:shd w:val="solid" w:color="800000" w:fill="FFFFFF"/>
            <w:vAlign w:val="center"/>
          </w:tcPr>
          <w:p w:rsidR="005864B1" w:rsidRPr="00084ADD" w:rsidRDefault="005864B1" w:rsidP="000B7FB5">
            <w:pPr>
              <w:jc w:val="center"/>
              <w:rPr>
                <w:rFonts w:ascii="Arial" w:hAnsi="Arial" w:cs="Arial"/>
                <w:b/>
                <w:bCs/>
                <w:i/>
                <w:iCs/>
                <w:color w:val="FFFFFF"/>
              </w:rPr>
            </w:pPr>
            <w:r w:rsidRPr="00084ADD">
              <w:rPr>
                <w:rFonts w:ascii="Arial" w:hAnsi="Arial" w:cs="Arial"/>
                <w:b/>
                <w:bCs/>
                <w:i/>
                <w:iCs/>
                <w:color w:val="FFFFFF"/>
              </w:rPr>
              <w:t>BONS DE COMMANDES</w:t>
            </w:r>
          </w:p>
        </w:tc>
        <w:tc>
          <w:tcPr>
            <w:tcW w:w="2763" w:type="dxa"/>
            <w:tcBorders>
              <w:bottom w:val="single" w:sz="12" w:space="0" w:color="000000"/>
            </w:tcBorders>
            <w:shd w:val="solid" w:color="800000" w:fill="FFFFFF"/>
            <w:vAlign w:val="center"/>
          </w:tcPr>
          <w:p w:rsidR="005864B1" w:rsidRPr="00084ADD" w:rsidRDefault="005864B1" w:rsidP="000B7FB5">
            <w:pPr>
              <w:jc w:val="center"/>
              <w:rPr>
                <w:rFonts w:ascii="Arial" w:hAnsi="Arial" w:cs="Arial"/>
                <w:b/>
                <w:bCs/>
                <w:i/>
                <w:iCs/>
                <w:color w:val="FFFFFF"/>
              </w:rPr>
            </w:pPr>
            <w:r w:rsidRPr="00084ADD">
              <w:rPr>
                <w:rFonts w:ascii="Arial" w:hAnsi="Arial" w:cs="Arial"/>
                <w:b/>
                <w:bCs/>
                <w:i/>
                <w:iCs/>
                <w:color w:val="FFFFFF"/>
              </w:rPr>
              <w:t xml:space="preserve">MONTANT </w:t>
            </w:r>
            <w:r w:rsidR="00491285" w:rsidRPr="00084ADD">
              <w:rPr>
                <w:rFonts w:ascii="Arial" w:hAnsi="Arial" w:cs="Arial"/>
                <w:b/>
                <w:bCs/>
                <w:i/>
                <w:iCs/>
                <w:color w:val="FFFFFF"/>
              </w:rPr>
              <w:t>D’ENGAGEMENT</w:t>
            </w:r>
          </w:p>
        </w:tc>
      </w:tr>
      <w:tr w:rsidR="005864B1" w:rsidRPr="00084ADD" w:rsidTr="00E72EBA">
        <w:trPr>
          <w:trHeight w:val="284"/>
        </w:trPr>
        <w:tc>
          <w:tcPr>
            <w:tcW w:w="5391" w:type="dxa"/>
            <w:shd w:val="clear" w:color="auto" w:fill="auto"/>
          </w:tcPr>
          <w:p w:rsidR="005864B1" w:rsidRPr="00084ADD" w:rsidRDefault="005864B1" w:rsidP="000B7FB5">
            <w:pPr>
              <w:numPr>
                <w:ilvl w:val="0"/>
                <w:numId w:val="21"/>
              </w:numPr>
              <w:ind w:left="284" w:hanging="284"/>
              <w:jc w:val="both"/>
              <w:rPr>
                <w:rFonts w:ascii="Arial" w:hAnsi="Arial" w:cs="Arial"/>
                <w:bCs/>
                <w:iCs/>
              </w:rPr>
            </w:pPr>
            <w:r w:rsidRPr="00084ADD">
              <w:rPr>
                <w:rFonts w:ascii="Arial" w:hAnsi="Arial" w:cs="Arial"/>
                <w:bCs/>
                <w:iCs/>
              </w:rPr>
              <w:t>Liste des bons de commandes</w:t>
            </w:r>
          </w:p>
        </w:tc>
        <w:tc>
          <w:tcPr>
            <w:tcW w:w="2763" w:type="dxa"/>
            <w:shd w:val="clear" w:color="auto" w:fill="auto"/>
          </w:tcPr>
          <w:p w:rsidR="005864B1" w:rsidRPr="00084ADD" w:rsidRDefault="00084ADD" w:rsidP="000B7FB5">
            <w:pPr>
              <w:jc w:val="right"/>
              <w:rPr>
                <w:rFonts w:ascii="Arial" w:hAnsi="Arial" w:cs="Arial"/>
                <w:sz w:val="22"/>
                <w:szCs w:val="22"/>
                <w:lang w:eastAsia="en-US"/>
              </w:rPr>
            </w:pPr>
            <w:r>
              <w:rPr>
                <w:rFonts w:ascii="Arial" w:hAnsi="Arial" w:cs="Arial"/>
              </w:rPr>
              <w:t>4 339.47</w:t>
            </w:r>
            <w:r w:rsidR="005864B1" w:rsidRPr="00084ADD">
              <w:rPr>
                <w:rFonts w:ascii="Arial" w:hAnsi="Arial" w:cs="Arial"/>
              </w:rPr>
              <w:t>$</w:t>
            </w:r>
          </w:p>
        </w:tc>
      </w:tr>
      <w:tr w:rsidR="005864B1" w:rsidRPr="00084ADD" w:rsidTr="00E72EBA">
        <w:trPr>
          <w:trHeight w:val="284"/>
        </w:trPr>
        <w:tc>
          <w:tcPr>
            <w:tcW w:w="5391" w:type="dxa"/>
            <w:shd w:val="clear" w:color="auto" w:fill="auto"/>
          </w:tcPr>
          <w:p w:rsidR="005864B1" w:rsidRPr="00084ADD" w:rsidRDefault="005864B1" w:rsidP="000B7FB5">
            <w:pPr>
              <w:numPr>
                <w:ilvl w:val="0"/>
                <w:numId w:val="21"/>
              </w:numPr>
              <w:ind w:left="284" w:hanging="284"/>
              <w:jc w:val="both"/>
              <w:rPr>
                <w:rFonts w:ascii="Arial" w:hAnsi="Arial" w:cs="Arial"/>
                <w:bCs/>
                <w:iCs/>
              </w:rPr>
            </w:pPr>
            <w:r w:rsidRPr="00084ADD">
              <w:rPr>
                <w:rFonts w:ascii="Arial" w:hAnsi="Arial" w:cs="Arial"/>
                <w:bCs/>
                <w:iCs/>
              </w:rPr>
              <w:t>Listes des engagements financiers (ententes)</w:t>
            </w:r>
          </w:p>
        </w:tc>
        <w:tc>
          <w:tcPr>
            <w:tcW w:w="2763" w:type="dxa"/>
            <w:shd w:val="clear" w:color="auto" w:fill="auto"/>
          </w:tcPr>
          <w:p w:rsidR="005864B1" w:rsidRPr="00084ADD" w:rsidRDefault="00084ADD" w:rsidP="000B7FB5">
            <w:pPr>
              <w:jc w:val="right"/>
              <w:rPr>
                <w:rFonts w:ascii="Arial" w:hAnsi="Arial" w:cs="Arial"/>
              </w:rPr>
            </w:pPr>
            <w:r>
              <w:rPr>
                <w:rFonts w:ascii="Arial" w:hAnsi="Arial" w:cs="Arial"/>
              </w:rPr>
              <w:t>7</w:t>
            </w:r>
            <w:r w:rsidR="00821D8B">
              <w:rPr>
                <w:rFonts w:ascii="Arial" w:hAnsi="Arial" w:cs="Arial"/>
              </w:rPr>
              <w:t>08</w:t>
            </w:r>
            <w:r w:rsidR="007D1D44" w:rsidRPr="00084ADD">
              <w:rPr>
                <w:rFonts w:ascii="Arial" w:hAnsi="Arial" w:cs="Arial"/>
              </w:rPr>
              <w:t> </w:t>
            </w:r>
            <w:r w:rsidR="00821D8B">
              <w:rPr>
                <w:rFonts w:ascii="Arial" w:hAnsi="Arial" w:cs="Arial"/>
              </w:rPr>
              <w:t>195</w:t>
            </w:r>
            <w:r w:rsidR="007D1D44" w:rsidRPr="00084ADD">
              <w:rPr>
                <w:rFonts w:ascii="Arial" w:hAnsi="Arial" w:cs="Arial"/>
              </w:rPr>
              <w:t>.</w:t>
            </w:r>
            <w:r>
              <w:rPr>
                <w:rFonts w:ascii="Arial" w:hAnsi="Arial" w:cs="Arial"/>
              </w:rPr>
              <w:t>5</w:t>
            </w:r>
            <w:r w:rsidR="00927123">
              <w:rPr>
                <w:rFonts w:ascii="Arial" w:hAnsi="Arial" w:cs="Arial"/>
              </w:rPr>
              <w:t>3</w:t>
            </w:r>
            <w:r w:rsidR="005864B1" w:rsidRPr="00084ADD">
              <w:rPr>
                <w:rFonts w:ascii="Arial" w:hAnsi="Arial" w:cs="Arial"/>
              </w:rPr>
              <w:t>$</w:t>
            </w:r>
          </w:p>
        </w:tc>
      </w:tr>
    </w:tbl>
    <w:p w:rsidR="005864B1" w:rsidRPr="00084ADD" w:rsidRDefault="005864B1" w:rsidP="000B7FB5">
      <w:pPr>
        <w:pStyle w:val="Corpsdetexte2"/>
      </w:pPr>
    </w:p>
    <w:bookmarkEnd w:id="61"/>
    <w:p w:rsidR="005864B1" w:rsidRPr="000B7FB5" w:rsidRDefault="005864B1" w:rsidP="000B7FB5">
      <w:pPr>
        <w:ind w:hanging="1701"/>
        <w:jc w:val="right"/>
        <w:rPr>
          <w:rFonts w:ascii="Arial" w:hAnsi="Arial" w:cs="Arial"/>
          <w:b/>
        </w:rPr>
      </w:pPr>
      <w:r w:rsidRPr="00084ADD">
        <w:rPr>
          <w:rFonts w:ascii="Arial" w:hAnsi="Arial" w:cs="Arial"/>
          <w:b/>
          <w:bCs/>
        </w:rPr>
        <w:t>Adopté à l’unanimité</w:t>
      </w:r>
      <w:r w:rsidRPr="000B7FB5">
        <w:rPr>
          <w:rFonts w:ascii="Arial" w:hAnsi="Arial" w:cs="Arial"/>
          <w:b/>
          <w:bCs/>
        </w:rPr>
        <w:t> </w:t>
      </w:r>
    </w:p>
    <w:p w:rsidR="00FB4FBB" w:rsidRDefault="00FB4FBB" w:rsidP="000B7FB5">
      <w:pPr>
        <w:ind w:hanging="1701"/>
        <w:jc w:val="both"/>
        <w:rPr>
          <w:rFonts w:ascii="Arial" w:hAnsi="Arial" w:cs="Arial"/>
          <w:b/>
          <w:bCs/>
        </w:rPr>
      </w:pPr>
      <w:bookmarkStart w:id="62" w:name="_Hlk503343634"/>
      <w:bookmarkEnd w:id="57"/>
      <w:bookmarkEnd w:id="58"/>
      <w:bookmarkEnd w:id="60"/>
    </w:p>
    <w:p w:rsidR="00FB4FBB" w:rsidRDefault="00FB4FBB" w:rsidP="000B7FB5">
      <w:pPr>
        <w:ind w:hanging="1701"/>
        <w:jc w:val="both"/>
        <w:rPr>
          <w:rFonts w:ascii="Arial" w:hAnsi="Arial" w:cs="Arial"/>
          <w:b/>
          <w:bCs/>
        </w:rPr>
      </w:pPr>
    </w:p>
    <w:p w:rsidR="00D93B07" w:rsidRPr="000B7FB5" w:rsidRDefault="00D93B07" w:rsidP="000B7FB5">
      <w:pPr>
        <w:ind w:hanging="1701"/>
        <w:jc w:val="both"/>
        <w:rPr>
          <w:rFonts w:ascii="Arial" w:hAnsi="Arial" w:cs="Arial"/>
          <w:b/>
          <w:bCs/>
        </w:rPr>
      </w:pPr>
      <w:r w:rsidRPr="000B7FB5">
        <w:rPr>
          <w:rFonts w:ascii="Arial" w:hAnsi="Arial" w:cs="Arial"/>
          <w:b/>
          <w:bCs/>
        </w:rPr>
        <w:t>2019-0</w:t>
      </w:r>
      <w:r w:rsidR="00706DF8" w:rsidRPr="000B7FB5">
        <w:rPr>
          <w:rFonts w:ascii="Arial" w:hAnsi="Arial" w:cs="Arial"/>
          <w:b/>
          <w:bCs/>
        </w:rPr>
        <w:t>4</w:t>
      </w:r>
      <w:r w:rsidRPr="000B7FB5">
        <w:rPr>
          <w:rFonts w:ascii="Arial" w:hAnsi="Arial" w:cs="Arial"/>
          <w:b/>
          <w:bCs/>
        </w:rPr>
        <w:t>-</w:t>
      </w:r>
      <w:r w:rsidR="00706DF8" w:rsidRPr="000B7FB5">
        <w:rPr>
          <w:rFonts w:ascii="Arial" w:hAnsi="Arial" w:cs="Arial"/>
          <w:b/>
          <w:bCs/>
        </w:rPr>
        <w:t>140</w:t>
      </w:r>
      <w:r w:rsidRPr="000B7FB5">
        <w:rPr>
          <w:rFonts w:ascii="Arial" w:hAnsi="Arial" w:cs="Arial"/>
          <w:b/>
          <w:bCs/>
        </w:rPr>
        <w:tab/>
        <w:t>Demande de subventions, financement et autre</w:t>
      </w:r>
    </w:p>
    <w:p w:rsidR="00706DF8" w:rsidRDefault="002B1AB9" w:rsidP="000B7FB5">
      <w:pPr>
        <w:ind w:hanging="1701"/>
        <w:jc w:val="both"/>
        <w:rPr>
          <w:rFonts w:ascii="Arial" w:hAnsi="Arial" w:cs="Arial"/>
          <w:b/>
          <w:bCs/>
          <w:i/>
        </w:rPr>
      </w:pPr>
      <w:r w:rsidRPr="000B7FB5">
        <w:rPr>
          <w:rFonts w:ascii="Arial" w:hAnsi="Arial" w:cs="Arial"/>
          <w:b/>
          <w:bCs/>
          <w:i/>
        </w:rPr>
        <w:tab/>
      </w:r>
      <w:r w:rsidR="00706DF8" w:rsidRPr="000B7FB5">
        <w:rPr>
          <w:rFonts w:ascii="Arial" w:hAnsi="Arial" w:cs="Arial"/>
          <w:b/>
          <w:bCs/>
          <w:i/>
        </w:rPr>
        <w:t>Diocèse de Valleyfield : souper bénéfice annuel des œuvres de l’Évêque de Valleyfield</w:t>
      </w:r>
    </w:p>
    <w:p w:rsidR="00675991" w:rsidRDefault="00675991" w:rsidP="000B7FB5">
      <w:pPr>
        <w:ind w:hanging="1701"/>
        <w:jc w:val="both"/>
        <w:rPr>
          <w:rFonts w:ascii="Arial" w:hAnsi="Arial" w:cs="Arial"/>
          <w:b/>
          <w:bCs/>
          <w:i/>
        </w:rPr>
      </w:pPr>
    </w:p>
    <w:p w:rsidR="00675991" w:rsidRPr="000B7FB5" w:rsidRDefault="00675991" w:rsidP="00675991">
      <w:pPr>
        <w:jc w:val="both"/>
        <w:rPr>
          <w:rFonts w:ascii="Arial" w:hAnsi="Arial" w:cs="Arial"/>
          <w:bCs/>
        </w:rPr>
      </w:pPr>
      <w:r w:rsidRPr="000B7FB5">
        <w:rPr>
          <w:rFonts w:ascii="Arial" w:hAnsi="Arial" w:cs="Arial"/>
          <w:bCs/>
        </w:rPr>
        <w:t xml:space="preserve">ATTENDU </w:t>
      </w:r>
      <w:r>
        <w:rPr>
          <w:rFonts w:ascii="Arial" w:hAnsi="Arial" w:cs="Arial"/>
          <w:bCs/>
        </w:rPr>
        <w:t>l’invitation du Diocèse de Valleyfield à son souper bénéfic</w:t>
      </w:r>
      <w:r w:rsidR="0004110C">
        <w:rPr>
          <w:rFonts w:ascii="Arial" w:hAnsi="Arial" w:cs="Arial"/>
          <w:bCs/>
        </w:rPr>
        <w:t>e</w:t>
      </w:r>
      <w:r>
        <w:rPr>
          <w:rFonts w:ascii="Arial" w:hAnsi="Arial" w:cs="Arial"/>
          <w:bCs/>
        </w:rPr>
        <w:t xml:space="preserve"> annuel des Œuvres de l’Évêque de Valleyfield le 1</w:t>
      </w:r>
      <w:r w:rsidRPr="000B7FB5">
        <w:rPr>
          <w:rFonts w:ascii="Arial" w:hAnsi="Arial" w:cs="Arial"/>
          <w:bCs/>
          <w:vertAlign w:val="superscript"/>
        </w:rPr>
        <w:t>er</w:t>
      </w:r>
      <w:r>
        <w:rPr>
          <w:rFonts w:ascii="Arial" w:hAnsi="Arial" w:cs="Arial"/>
          <w:bCs/>
        </w:rPr>
        <w:t xml:space="preserve"> mai prochain;</w:t>
      </w:r>
    </w:p>
    <w:p w:rsidR="00675991" w:rsidRPr="000B7FB5" w:rsidRDefault="00675991" w:rsidP="00675991">
      <w:pPr>
        <w:ind w:hanging="1701"/>
        <w:jc w:val="both"/>
        <w:rPr>
          <w:rFonts w:ascii="Arial" w:hAnsi="Arial" w:cs="Arial"/>
          <w:bCs/>
        </w:rPr>
      </w:pPr>
    </w:p>
    <w:p w:rsidR="00675991" w:rsidRPr="000B7FB5" w:rsidRDefault="00675991" w:rsidP="00675991">
      <w:pPr>
        <w:ind w:hanging="1701"/>
        <w:jc w:val="both"/>
        <w:rPr>
          <w:rFonts w:ascii="Arial" w:hAnsi="Arial" w:cs="Arial"/>
          <w:bCs/>
        </w:rPr>
      </w:pPr>
      <w:r w:rsidRPr="000B7FB5">
        <w:rPr>
          <w:rFonts w:ascii="Arial" w:hAnsi="Arial" w:cs="Arial"/>
          <w:bCs/>
        </w:rPr>
        <w:tab/>
        <w:t xml:space="preserve">ATTENDU QUE </w:t>
      </w:r>
      <w:r>
        <w:rPr>
          <w:rFonts w:ascii="Arial" w:hAnsi="Arial" w:cs="Arial"/>
          <w:bCs/>
        </w:rPr>
        <w:t>les fonds amassés permettent à l’</w:t>
      </w:r>
      <w:proofErr w:type="spellStart"/>
      <w:r>
        <w:rPr>
          <w:rFonts w:ascii="Arial" w:hAnsi="Arial" w:cs="Arial"/>
          <w:bCs/>
        </w:rPr>
        <w:t>Évèque</w:t>
      </w:r>
      <w:proofErr w:type="spellEnd"/>
      <w:r>
        <w:rPr>
          <w:rFonts w:ascii="Arial" w:hAnsi="Arial" w:cs="Arial"/>
          <w:bCs/>
        </w:rPr>
        <w:t xml:space="preserve"> de Valleyfield d’assurer la mission pastorale d’évangélisation auprès des jeunes, des vocations et des paroisses;</w:t>
      </w:r>
    </w:p>
    <w:p w:rsidR="00675991" w:rsidRPr="000B7FB5" w:rsidRDefault="00675991" w:rsidP="00675991">
      <w:pPr>
        <w:ind w:hanging="1701"/>
        <w:jc w:val="both"/>
        <w:rPr>
          <w:rFonts w:ascii="Arial" w:hAnsi="Arial" w:cs="Arial"/>
          <w:bCs/>
        </w:rPr>
      </w:pPr>
    </w:p>
    <w:p w:rsidR="00675991" w:rsidRPr="000B7FB5" w:rsidRDefault="00675991" w:rsidP="00675991">
      <w:pPr>
        <w:jc w:val="both"/>
        <w:rPr>
          <w:rFonts w:ascii="Arial" w:hAnsi="Arial" w:cs="Arial"/>
          <w:bCs/>
        </w:rPr>
      </w:pPr>
      <w:r w:rsidRPr="000B7FB5">
        <w:rPr>
          <w:rFonts w:ascii="Arial" w:hAnsi="Arial" w:cs="Arial"/>
          <w:bCs/>
        </w:rPr>
        <w:t>Il est proposé par</w:t>
      </w:r>
      <w:r w:rsidRPr="000B7FB5">
        <w:rPr>
          <w:rFonts w:ascii="Arial" w:hAnsi="Arial" w:cs="Arial"/>
          <w:bCs/>
        </w:rPr>
        <w:tab/>
      </w:r>
      <w:r w:rsidR="00FB4FBB">
        <w:rPr>
          <w:rFonts w:ascii="Arial" w:hAnsi="Arial" w:cs="Arial"/>
          <w:bCs/>
        </w:rPr>
        <w:t>Marcel Guérin</w:t>
      </w:r>
      <w:r w:rsidRPr="000B7FB5">
        <w:rPr>
          <w:rFonts w:ascii="Arial" w:hAnsi="Arial" w:cs="Arial"/>
          <w:bCs/>
        </w:rPr>
        <w:tab/>
      </w:r>
    </w:p>
    <w:p w:rsidR="00675991" w:rsidRPr="000B7FB5" w:rsidRDefault="00675991" w:rsidP="00675991">
      <w:pPr>
        <w:jc w:val="both"/>
        <w:rPr>
          <w:rFonts w:ascii="Arial" w:hAnsi="Arial" w:cs="Arial"/>
        </w:rPr>
      </w:pPr>
      <w:r w:rsidRPr="000B7FB5">
        <w:rPr>
          <w:rFonts w:ascii="Arial" w:hAnsi="Arial" w:cs="Arial"/>
        </w:rPr>
        <w:t xml:space="preserve">Appuyé par </w:t>
      </w:r>
      <w:r w:rsidRPr="000B7FB5">
        <w:rPr>
          <w:rFonts w:ascii="Arial" w:hAnsi="Arial" w:cs="Arial"/>
        </w:rPr>
        <w:tab/>
      </w:r>
      <w:r w:rsidRPr="000B7FB5">
        <w:rPr>
          <w:rFonts w:ascii="Arial" w:hAnsi="Arial" w:cs="Arial"/>
        </w:rPr>
        <w:tab/>
      </w:r>
      <w:r w:rsidR="00FB4FBB">
        <w:rPr>
          <w:rFonts w:ascii="Arial" w:hAnsi="Arial" w:cs="Arial"/>
        </w:rPr>
        <w:t>Michel Proulx</w:t>
      </w:r>
      <w:r w:rsidRPr="000B7FB5">
        <w:rPr>
          <w:rFonts w:ascii="Arial" w:hAnsi="Arial" w:cs="Arial"/>
        </w:rPr>
        <w:tab/>
      </w:r>
      <w:r w:rsidRPr="000B7FB5">
        <w:rPr>
          <w:rFonts w:ascii="Arial" w:hAnsi="Arial" w:cs="Arial"/>
        </w:rPr>
        <w:tab/>
      </w:r>
    </w:p>
    <w:p w:rsidR="00675991" w:rsidRPr="000B7FB5" w:rsidRDefault="00675991" w:rsidP="00675991">
      <w:pPr>
        <w:jc w:val="both"/>
        <w:rPr>
          <w:rFonts w:ascii="Arial" w:hAnsi="Arial" w:cs="Arial"/>
        </w:rPr>
      </w:pPr>
      <w:r w:rsidRPr="000B7FB5">
        <w:rPr>
          <w:rFonts w:ascii="Arial" w:hAnsi="Arial" w:cs="Arial"/>
        </w:rPr>
        <w:t>Et résolu </w:t>
      </w:r>
    </w:p>
    <w:p w:rsidR="00675991" w:rsidRPr="000B7FB5" w:rsidRDefault="00675991" w:rsidP="00675991">
      <w:pPr>
        <w:pStyle w:val="Notedefin"/>
        <w:widowControl/>
        <w:jc w:val="both"/>
        <w:rPr>
          <w:rFonts w:ascii="Arial" w:hAnsi="Arial" w:cs="Arial"/>
        </w:rPr>
      </w:pPr>
    </w:p>
    <w:p w:rsidR="00675991" w:rsidRPr="000B7FB5" w:rsidRDefault="005863E7" w:rsidP="00675991">
      <w:pPr>
        <w:pStyle w:val="Notedefin"/>
        <w:widowControl/>
        <w:jc w:val="both"/>
        <w:rPr>
          <w:rFonts w:ascii="Arial" w:hAnsi="Arial" w:cs="Arial"/>
        </w:rPr>
      </w:pPr>
      <w:r>
        <w:rPr>
          <w:rFonts w:ascii="Arial" w:hAnsi="Arial" w:cs="Arial"/>
        </w:rPr>
        <w:t xml:space="preserve">D’ACHETER </w:t>
      </w:r>
      <w:r w:rsidR="00BD4AB0">
        <w:rPr>
          <w:rFonts w:ascii="Arial" w:hAnsi="Arial" w:cs="Arial"/>
        </w:rPr>
        <w:t xml:space="preserve">2 billets au coût de 60$ / chacun pour le </w:t>
      </w:r>
      <w:r w:rsidR="00675991">
        <w:rPr>
          <w:rFonts w:ascii="Arial" w:hAnsi="Arial" w:cs="Arial"/>
          <w:bCs/>
        </w:rPr>
        <w:t>souper bénéfic</w:t>
      </w:r>
      <w:r w:rsidR="0004110C">
        <w:rPr>
          <w:rFonts w:ascii="Arial" w:hAnsi="Arial" w:cs="Arial"/>
          <w:bCs/>
        </w:rPr>
        <w:t>e</w:t>
      </w:r>
      <w:r w:rsidR="00675991">
        <w:rPr>
          <w:rFonts w:ascii="Arial" w:hAnsi="Arial" w:cs="Arial"/>
          <w:bCs/>
        </w:rPr>
        <w:t xml:space="preserve"> annuel des Œuvres de l’Évêque de Valleyfield</w:t>
      </w:r>
      <w:r w:rsidR="00675991" w:rsidRPr="000B7FB5">
        <w:rPr>
          <w:rFonts w:ascii="Arial" w:hAnsi="Arial" w:cs="Arial"/>
        </w:rPr>
        <w:t xml:space="preserve"> </w:t>
      </w:r>
      <w:r w:rsidR="00EA2976">
        <w:rPr>
          <w:rFonts w:ascii="Arial" w:hAnsi="Arial" w:cs="Arial"/>
        </w:rPr>
        <w:t>qui se déroulera le 1</w:t>
      </w:r>
      <w:r w:rsidR="00EA2976" w:rsidRPr="00EA2976">
        <w:rPr>
          <w:rFonts w:ascii="Arial" w:hAnsi="Arial" w:cs="Arial"/>
          <w:vertAlign w:val="superscript"/>
        </w:rPr>
        <w:t>er</w:t>
      </w:r>
      <w:r w:rsidR="00EA2976">
        <w:rPr>
          <w:rFonts w:ascii="Arial" w:hAnsi="Arial" w:cs="Arial"/>
        </w:rPr>
        <w:t xml:space="preserve"> mai 2019 </w:t>
      </w:r>
      <w:r w:rsidR="00675991">
        <w:rPr>
          <w:rFonts w:ascii="Arial" w:hAnsi="Arial" w:cs="Arial"/>
        </w:rPr>
        <w:t>et de mandater le maire, M. Raymond Larouche</w:t>
      </w:r>
      <w:r w:rsidR="006E2A94">
        <w:rPr>
          <w:rFonts w:ascii="Arial" w:hAnsi="Arial" w:cs="Arial"/>
        </w:rPr>
        <w:t>,</w:t>
      </w:r>
      <w:r w:rsidR="00675991">
        <w:rPr>
          <w:rFonts w:ascii="Arial" w:hAnsi="Arial" w:cs="Arial"/>
        </w:rPr>
        <w:t xml:space="preserve"> à titre de représentant de la Municipalité.</w:t>
      </w:r>
    </w:p>
    <w:p w:rsidR="00675991" w:rsidRPr="000B7FB5" w:rsidRDefault="00675991" w:rsidP="00675991">
      <w:pPr>
        <w:pStyle w:val="Notedefin"/>
        <w:ind w:left="360"/>
        <w:jc w:val="right"/>
        <w:rPr>
          <w:rFonts w:ascii="Arial" w:hAnsi="Arial" w:cs="Arial"/>
          <w:b/>
          <w:bCs/>
          <w:szCs w:val="24"/>
        </w:rPr>
      </w:pPr>
      <w:r w:rsidRPr="000B7FB5">
        <w:rPr>
          <w:rFonts w:ascii="Arial" w:hAnsi="Arial" w:cs="Arial"/>
          <w:b/>
          <w:szCs w:val="24"/>
        </w:rPr>
        <w:t>Adopté à l’unanimité</w:t>
      </w:r>
      <w:r w:rsidRPr="000B7FB5">
        <w:rPr>
          <w:rFonts w:ascii="Arial" w:hAnsi="Arial" w:cs="Arial"/>
          <w:b/>
          <w:bCs/>
          <w:szCs w:val="24"/>
        </w:rPr>
        <w:t xml:space="preserve"> </w:t>
      </w:r>
    </w:p>
    <w:p w:rsidR="00675991" w:rsidRPr="000B7FB5" w:rsidRDefault="00675991" w:rsidP="00675991">
      <w:pPr>
        <w:pStyle w:val="Notedefin"/>
        <w:ind w:left="360"/>
        <w:jc w:val="right"/>
        <w:rPr>
          <w:rFonts w:ascii="Arial" w:hAnsi="Arial" w:cs="Arial"/>
          <w:b/>
          <w:bCs/>
          <w:szCs w:val="24"/>
        </w:rPr>
      </w:pPr>
    </w:p>
    <w:p w:rsidR="00675991" w:rsidRPr="000B7FB5" w:rsidRDefault="00675991" w:rsidP="00675991">
      <w:pPr>
        <w:pStyle w:val="Notedefin"/>
        <w:widowControl/>
        <w:jc w:val="both"/>
        <w:rPr>
          <w:rFonts w:ascii="Arial" w:hAnsi="Arial" w:cs="Arial"/>
          <w:b/>
          <w:sz w:val="20"/>
          <w:u w:val="single"/>
          <w:lang w:eastAsia="fr-CA"/>
        </w:rPr>
      </w:pPr>
      <w:r w:rsidRPr="000B7FB5">
        <w:rPr>
          <w:rFonts w:ascii="Arial" w:hAnsi="Arial" w:cs="Arial"/>
          <w:b/>
          <w:sz w:val="20"/>
          <w:u w:val="single"/>
          <w:lang w:eastAsia="fr-CA"/>
        </w:rPr>
        <w:t>CERTIFICAT DE DISPONIBILITÉ</w:t>
      </w:r>
    </w:p>
    <w:p w:rsidR="00675991" w:rsidRPr="000B7FB5" w:rsidRDefault="00675991" w:rsidP="00675991">
      <w:pPr>
        <w:pStyle w:val="Notedefin"/>
        <w:widowControl/>
        <w:jc w:val="both"/>
        <w:rPr>
          <w:rFonts w:ascii="Arial" w:hAnsi="Arial" w:cs="Arial"/>
          <w:sz w:val="20"/>
          <w:u w:val="single"/>
          <w:lang w:eastAsia="fr-CA"/>
        </w:rPr>
      </w:pPr>
    </w:p>
    <w:p w:rsidR="00675991" w:rsidRPr="000B7FB5" w:rsidRDefault="00675991" w:rsidP="00675991">
      <w:pPr>
        <w:pStyle w:val="Notedefin"/>
        <w:widowControl/>
        <w:jc w:val="both"/>
        <w:rPr>
          <w:rFonts w:ascii="Arial" w:hAnsi="Arial" w:cs="Arial"/>
          <w:sz w:val="20"/>
          <w:lang w:eastAsia="fr-CA"/>
        </w:rPr>
      </w:pPr>
      <w:r w:rsidRPr="000B7FB5">
        <w:rPr>
          <w:rFonts w:ascii="Arial" w:hAnsi="Arial" w:cs="Arial"/>
          <w:sz w:val="20"/>
          <w:lang w:eastAsia="fr-CA"/>
        </w:rPr>
        <w:t xml:space="preserve">Je, Jimmy Poulin, directeur général et secrétaire-trésorier, certifie avoir les crédits disponibles au budget opérationnel pour effectuer la dépense. </w:t>
      </w:r>
    </w:p>
    <w:p w:rsidR="00675991" w:rsidRPr="000B7FB5" w:rsidRDefault="00675991" w:rsidP="00675991">
      <w:pPr>
        <w:pStyle w:val="Notedefin"/>
        <w:widowControl/>
        <w:jc w:val="both"/>
        <w:rPr>
          <w:rFonts w:ascii="Arial" w:hAnsi="Arial" w:cs="Arial"/>
          <w:sz w:val="20"/>
          <w:lang w:eastAsia="fr-CA"/>
        </w:rPr>
      </w:pPr>
    </w:p>
    <w:p w:rsidR="00675991" w:rsidRPr="000B7FB5" w:rsidRDefault="00675991" w:rsidP="00675991">
      <w:pPr>
        <w:pStyle w:val="Notedefin"/>
        <w:widowControl/>
        <w:jc w:val="both"/>
        <w:rPr>
          <w:rFonts w:ascii="Arial" w:hAnsi="Arial" w:cs="Arial"/>
          <w:sz w:val="20"/>
          <w:lang w:eastAsia="fr-CA"/>
        </w:rPr>
      </w:pPr>
    </w:p>
    <w:p w:rsidR="00675991" w:rsidRPr="000B7FB5" w:rsidRDefault="00675991" w:rsidP="00675991">
      <w:pPr>
        <w:pStyle w:val="Retraitcorpsdetexte"/>
        <w:ind w:firstLine="0"/>
        <w:jc w:val="both"/>
        <w:rPr>
          <w:sz w:val="20"/>
        </w:rPr>
      </w:pPr>
      <w:r w:rsidRPr="000B7FB5">
        <w:rPr>
          <w:sz w:val="20"/>
        </w:rPr>
        <w:t>______________________</w:t>
      </w:r>
    </w:p>
    <w:p w:rsidR="00675991" w:rsidRPr="000B7FB5" w:rsidRDefault="00675991" w:rsidP="00675991">
      <w:pPr>
        <w:jc w:val="both"/>
        <w:rPr>
          <w:rFonts w:ascii="Arial" w:hAnsi="Arial" w:cs="Arial"/>
          <w:sz w:val="20"/>
          <w:szCs w:val="20"/>
        </w:rPr>
      </w:pPr>
      <w:r w:rsidRPr="000B7FB5">
        <w:rPr>
          <w:rFonts w:ascii="Arial" w:hAnsi="Arial" w:cs="Arial"/>
          <w:sz w:val="20"/>
          <w:szCs w:val="20"/>
        </w:rPr>
        <w:t>Jimmy Poulin</w:t>
      </w:r>
    </w:p>
    <w:p w:rsidR="00675991" w:rsidRPr="000B7FB5" w:rsidRDefault="00675991" w:rsidP="00675991">
      <w:pPr>
        <w:jc w:val="both"/>
        <w:rPr>
          <w:rFonts w:ascii="Arial" w:hAnsi="Arial" w:cs="Arial"/>
          <w:sz w:val="20"/>
          <w:szCs w:val="20"/>
        </w:rPr>
      </w:pPr>
      <w:r w:rsidRPr="000B7FB5">
        <w:rPr>
          <w:rFonts w:ascii="Arial" w:hAnsi="Arial" w:cs="Arial"/>
          <w:sz w:val="20"/>
          <w:szCs w:val="20"/>
        </w:rPr>
        <w:t>Directeur général et secrétaire-trésorier</w:t>
      </w:r>
    </w:p>
    <w:p w:rsidR="00675991" w:rsidRPr="000B7FB5" w:rsidRDefault="00675991" w:rsidP="000B7FB5">
      <w:pPr>
        <w:ind w:hanging="1701"/>
        <w:jc w:val="both"/>
        <w:rPr>
          <w:rFonts w:ascii="Arial" w:hAnsi="Arial" w:cs="Arial"/>
          <w:b/>
          <w:bCs/>
          <w:i/>
        </w:rPr>
      </w:pPr>
    </w:p>
    <w:p w:rsidR="00706DF8" w:rsidRDefault="00706DF8" w:rsidP="000B7FB5">
      <w:pPr>
        <w:ind w:hanging="1701"/>
        <w:jc w:val="both"/>
        <w:rPr>
          <w:rFonts w:ascii="Arial" w:hAnsi="Arial" w:cs="Arial"/>
          <w:bCs/>
        </w:rPr>
      </w:pPr>
    </w:p>
    <w:p w:rsidR="00675991" w:rsidRPr="000B7FB5" w:rsidRDefault="00675991" w:rsidP="00675991">
      <w:pPr>
        <w:ind w:hanging="1701"/>
        <w:jc w:val="both"/>
        <w:rPr>
          <w:rFonts w:ascii="Arial" w:hAnsi="Arial" w:cs="Arial"/>
          <w:b/>
          <w:bCs/>
        </w:rPr>
      </w:pPr>
      <w:r w:rsidRPr="000B7FB5">
        <w:rPr>
          <w:rFonts w:ascii="Arial" w:hAnsi="Arial" w:cs="Arial"/>
          <w:b/>
          <w:bCs/>
        </w:rPr>
        <w:t>2019-04-14</w:t>
      </w:r>
      <w:r>
        <w:rPr>
          <w:rFonts w:ascii="Arial" w:hAnsi="Arial" w:cs="Arial"/>
          <w:b/>
          <w:bCs/>
        </w:rPr>
        <w:t>1</w:t>
      </w:r>
      <w:r w:rsidRPr="000B7FB5">
        <w:rPr>
          <w:rFonts w:ascii="Arial" w:hAnsi="Arial" w:cs="Arial"/>
          <w:b/>
          <w:bCs/>
        </w:rPr>
        <w:tab/>
        <w:t>Demande de subventions, financement et autre</w:t>
      </w:r>
    </w:p>
    <w:p w:rsidR="00675991" w:rsidRPr="00BE167B" w:rsidRDefault="00675991" w:rsidP="00675991">
      <w:pPr>
        <w:pStyle w:val="Textebrut"/>
        <w:jc w:val="both"/>
        <w:rPr>
          <w:rFonts w:ascii="Arial" w:hAnsi="Arial" w:cs="Arial"/>
          <w:b/>
          <w:bCs/>
          <w:i/>
          <w:sz w:val="24"/>
          <w:szCs w:val="24"/>
        </w:rPr>
      </w:pPr>
      <w:bookmarkStart w:id="63" w:name="_Hlk5173177"/>
      <w:r w:rsidRPr="00BE167B">
        <w:rPr>
          <w:rFonts w:ascii="Arial" w:hAnsi="Arial" w:cs="Arial"/>
          <w:b/>
          <w:bCs/>
          <w:i/>
          <w:sz w:val="24"/>
          <w:szCs w:val="24"/>
        </w:rPr>
        <w:t xml:space="preserve">École R &amp; D </w:t>
      </w:r>
      <w:proofErr w:type="spellStart"/>
      <w:r w:rsidRPr="00BE167B">
        <w:rPr>
          <w:rFonts w:ascii="Arial" w:hAnsi="Arial" w:cs="Arial"/>
          <w:b/>
          <w:bCs/>
          <w:i/>
          <w:sz w:val="24"/>
          <w:szCs w:val="24"/>
        </w:rPr>
        <w:t>Éthier</w:t>
      </w:r>
      <w:proofErr w:type="spellEnd"/>
      <w:r w:rsidRPr="00BE167B">
        <w:rPr>
          <w:rFonts w:ascii="Arial" w:hAnsi="Arial" w:cs="Arial"/>
          <w:b/>
          <w:bCs/>
          <w:i/>
          <w:sz w:val="24"/>
          <w:szCs w:val="24"/>
        </w:rPr>
        <w:t> : levée de fond / démonstration d’art martiaux au profit de la Fondation de l’Hôpital du Suroît</w:t>
      </w:r>
    </w:p>
    <w:bookmarkEnd w:id="63"/>
    <w:p w:rsidR="00706DF8" w:rsidRDefault="00706DF8" w:rsidP="000B7FB5">
      <w:pPr>
        <w:pStyle w:val="Textebrut"/>
        <w:jc w:val="both"/>
        <w:rPr>
          <w:rFonts w:ascii="Arial" w:hAnsi="Arial" w:cs="Arial"/>
          <w:bCs/>
          <w:sz w:val="24"/>
          <w:szCs w:val="24"/>
        </w:rPr>
      </w:pPr>
    </w:p>
    <w:p w:rsidR="00675991" w:rsidRPr="00907CC6" w:rsidRDefault="00675991" w:rsidP="00675991">
      <w:pPr>
        <w:jc w:val="both"/>
        <w:rPr>
          <w:rFonts w:ascii="Arial" w:hAnsi="Arial" w:cs="Arial"/>
        </w:rPr>
      </w:pPr>
      <w:r w:rsidRPr="00907CC6">
        <w:rPr>
          <w:rFonts w:ascii="Arial" w:hAnsi="Arial" w:cs="Arial"/>
        </w:rPr>
        <w:t xml:space="preserve">ATTENDU QUE la Fondation de l’Hôpital du Suroît en collaboration avec l’École d’arts martiaux R &amp; D </w:t>
      </w:r>
      <w:proofErr w:type="spellStart"/>
      <w:r w:rsidRPr="00907CC6">
        <w:rPr>
          <w:rFonts w:ascii="Arial" w:hAnsi="Arial" w:cs="Arial"/>
        </w:rPr>
        <w:t>Éthier</w:t>
      </w:r>
      <w:proofErr w:type="spellEnd"/>
      <w:r w:rsidRPr="00907CC6">
        <w:rPr>
          <w:rFonts w:ascii="Arial" w:hAnsi="Arial" w:cs="Arial"/>
          <w:b/>
        </w:rPr>
        <w:t> </w:t>
      </w:r>
      <w:r w:rsidRPr="00907CC6">
        <w:rPr>
          <w:rFonts w:ascii="Arial" w:hAnsi="Arial" w:cs="Arial"/>
        </w:rPr>
        <w:t xml:space="preserve">organisent une levée de fond au profit de la Fondation de l’Hôpital du Suroît le </w:t>
      </w:r>
      <w:r w:rsidR="00907CC6">
        <w:rPr>
          <w:rFonts w:ascii="Arial" w:hAnsi="Arial" w:cs="Arial"/>
        </w:rPr>
        <w:t>4</w:t>
      </w:r>
      <w:r w:rsidRPr="00907CC6">
        <w:rPr>
          <w:rFonts w:ascii="Arial" w:hAnsi="Arial" w:cs="Arial"/>
        </w:rPr>
        <w:t xml:space="preserve"> mai 201</w:t>
      </w:r>
      <w:r w:rsidR="00907CC6">
        <w:rPr>
          <w:rFonts w:ascii="Arial" w:hAnsi="Arial" w:cs="Arial"/>
        </w:rPr>
        <w:t>9</w:t>
      </w:r>
      <w:r w:rsidRPr="00907CC6">
        <w:rPr>
          <w:rFonts w:ascii="Arial" w:hAnsi="Arial" w:cs="Arial"/>
        </w:rPr>
        <w:t xml:space="preserve"> à l’</w:t>
      </w:r>
      <w:proofErr w:type="spellStart"/>
      <w:r w:rsidRPr="00907CC6">
        <w:rPr>
          <w:rFonts w:ascii="Arial" w:hAnsi="Arial" w:cs="Arial"/>
        </w:rPr>
        <w:t>Opti</w:t>
      </w:r>
      <w:proofErr w:type="spellEnd"/>
      <w:r w:rsidRPr="00907CC6">
        <w:rPr>
          <w:rFonts w:ascii="Arial" w:hAnsi="Arial" w:cs="Arial"/>
        </w:rPr>
        <w:t>-centre (gymnase de l’école Marguerite-Bourgeoys);</w:t>
      </w:r>
    </w:p>
    <w:p w:rsidR="00907CC6" w:rsidRDefault="00675991" w:rsidP="00675991">
      <w:pPr>
        <w:jc w:val="both"/>
        <w:rPr>
          <w:rFonts w:ascii="Arial" w:hAnsi="Arial" w:cs="Arial"/>
        </w:rPr>
      </w:pPr>
      <w:r w:rsidRPr="00907CC6">
        <w:rPr>
          <w:rFonts w:ascii="Arial" w:hAnsi="Arial" w:cs="Arial"/>
        </w:rPr>
        <w:lastRenderedPageBreak/>
        <w:t xml:space="preserve">ATTENDU QUE les organiseurs sollicitent la collaboration de la Municipalité afin d’obtenir </w:t>
      </w:r>
      <w:r w:rsidR="00907CC6">
        <w:rPr>
          <w:rFonts w:ascii="Arial" w:hAnsi="Arial" w:cs="Arial"/>
        </w:rPr>
        <w:t xml:space="preserve">gracieusement </w:t>
      </w:r>
      <w:r w:rsidRPr="00907CC6">
        <w:rPr>
          <w:rFonts w:ascii="Arial" w:hAnsi="Arial" w:cs="Arial"/>
        </w:rPr>
        <w:t>la salle</w:t>
      </w:r>
      <w:r w:rsidR="00907CC6">
        <w:rPr>
          <w:rFonts w:ascii="Arial" w:hAnsi="Arial" w:cs="Arial"/>
        </w:rPr>
        <w:t xml:space="preserve"> </w:t>
      </w:r>
      <w:proofErr w:type="spellStart"/>
      <w:r w:rsidR="00907CC6">
        <w:rPr>
          <w:rFonts w:ascii="Arial" w:hAnsi="Arial" w:cs="Arial"/>
        </w:rPr>
        <w:t>Opti</w:t>
      </w:r>
      <w:proofErr w:type="spellEnd"/>
      <w:r w:rsidR="00907CC6">
        <w:rPr>
          <w:rFonts w:ascii="Arial" w:hAnsi="Arial" w:cs="Arial"/>
        </w:rPr>
        <w:t>-Centre;</w:t>
      </w:r>
    </w:p>
    <w:p w:rsidR="00675991" w:rsidRPr="00907CC6" w:rsidRDefault="00907CC6" w:rsidP="00675991">
      <w:pPr>
        <w:jc w:val="both"/>
        <w:rPr>
          <w:rFonts w:ascii="Arial" w:hAnsi="Arial" w:cs="Arial"/>
        </w:rPr>
      </w:pPr>
      <w:r w:rsidRPr="00907CC6">
        <w:rPr>
          <w:rFonts w:ascii="Arial" w:hAnsi="Arial" w:cs="Arial"/>
        </w:rPr>
        <w:t xml:space="preserve"> </w:t>
      </w:r>
    </w:p>
    <w:p w:rsidR="00675991" w:rsidRDefault="00675991" w:rsidP="00675991">
      <w:pPr>
        <w:jc w:val="both"/>
        <w:rPr>
          <w:rFonts w:ascii="Arial" w:hAnsi="Arial" w:cs="Arial"/>
        </w:rPr>
      </w:pPr>
      <w:r w:rsidRPr="00907CC6">
        <w:rPr>
          <w:rFonts w:ascii="Arial" w:hAnsi="Arial" w:cs="Arial"/>
        </w:rPr>
        <w:t xml:space="preserve">ATTENDU QUE l’École d’arts martiaux R &amp; D </w:t>
      </w:r>
      <w:proofErr w:type="spellStart"/>
      <w:r w:rsidRPr="00907CC6">
        <w:rPr>
          <w:rFonts w:ascii="Arial" w:hAnsi="Arial" w:cs="Arial"/>
        </w:rPr>
        <w:t>Éthier</w:t>
      </w:r>
      <w:proofErr w:type="spellEnd"/>
      <w:r w:rsidRPr="00907CC6">
        <w:rPr>
          <w:rFonts w:ascii="Arial" w:hAnsi="Arial" w:cs="Arial"/>
        </w:rPr>
        <w:t xml:space="preserve"> a acquitté les frais de location de l’</w:t>
      </w:r>
      <w:proofErr w:type="spellStart"/>
      <w:r w:rsidRPr="00907CC6">
        <w:rPr>
          <w:rFonts w:ascii="Arial" w:hAnsi="Arial" w:cs="Arial"/>
        </w:rPr>
        <w:t>Opti</w:t>
      </w:r>
      <w:proofErr w:type="spellEnd"/>
      <w:r w:rsidRPr="00907CC6">
        <w:rPr>
          <w:rFonts w:ascii="Arial" w:hAnsi="Arial" w:cs="Arial"/>
        </w:rPr>
        <w:t>-centre pour cet évènement au coût de 190$ (taxes en sus);</w:t>
      </w:r>
    </w:p>
    <w:p w:rsidR="00955AE2" w:rsidRDefault="00955AE2" w:rsidP="00675991">
      <w:pPr>
        <w:jc w:val="both"/>
        <w:rPr>
          <w:rFonts w:ascii="Arial" w:hAnsi="Arial" w:cs="Arial"/>
        </w:rPr>
      </w:pPr>
    </w:p>
    <w:p w:rsidR="00675991" w:rsidRPr="00907CC6" w:rsidRDefault="00675991" w:rsidP="00675991">
      <w:pPr>
        <w:jc w:val="both"/>
        <w:rPr>
          <w:rFonts w:ascii="Arial" w:hAnsi="Arial" w:cs="Arial"/>
        </w:rPr>
      </w:pPr>
      <w:r w:rsidRPr="00907CC6">
        <w:rPr>
          <w:rFonts w:ascii="Arial" w:hAnsi="Arial" w:cs="Arial"/>
        </w:rPr>
        <w:t>ATTENDU le règlement sur la tarification des biens et services de la Municipalité;</w:t>
      </w:r>
    </w:p>
    <w:p w:rsidR="00675991" w:rsidRPr="00907CC6" w:rsidRDefault="00675991" w:rsidP="00675991">
      <w:pPr>
        <w:jc w:val="both"/>
        <w:rPr>
          <w:rFonts w:ascii="Arial" w:hAnsi="Arial" w:cs="Arial"/>
        </w:rPr>
      </w:pPr>
    </w:p>
    <w:p w:rsidR="00675991" w:rsidRPr="00907CC6" w:rsidRDefault="00675991" w:rsidP="00675991">
      <w:pPr>
        <w:jc w:val="both"/>
        <w:rPr>
          <w:rFonts w:ascii="Arial" w:hAnsi="Arial" w:cs="Arial"/>
        </w:rPr>
      </w:pPr>
      <w:r w:rsidRPr="00907CC6">
        <w:rPr>
          <w:rFonts w:ascii="Arial" w:hAnsi="Arial" w:cs="Arial"/>
        </w:rPr>
        <w:t xml:space="preserve">ATTENDU la </w:t>
      </w:r>
      <w:r w:rsidR="00907CC6">
        <w:rPr>
          <w:rFonts w:ascii="Arial" w:hAnsi="Arial" w:cs="Arial"/>
        </w:rPr>
        <w:t xml:space="preserve">recommandation du Comité des Parcs et </w:t>
      </w:r>
      <w:r w:rsidR="00E04A46">
        <w:rPr>
          <w:rFonts w:ascii="Arial" w:hAnsi="Arial" w:cs="Arial"/>
        </w:rPr>
        <w:t>réseau</w:t>
      </w:r>
      <w:r w:rsidR="00907CC6">
        <w:rPr>
          <w:rFonts w:ascii="Arial" w:hAnsi="Arial" w:cs="Arial"/>
        </w:rPr>
        <w:t xml:space="preserve"> cyclable lors de la réunion du 20 mars 2019;</w:t>
      </w:r>
    </w:p>
    <w:p w:rsidR="00675991" w:rsidRPr="00907CC6" w:rsidRDefault="00675991" w:rsidP="00675991">
      <w:pPr>
        <w:jc w:val="both"/>
        <w:rPr>
          <w:rFonts w:ascii="Arial" w:hAnsi="Arial" w:cs="Arial"/>
        </w:rPr>
      </w:pPr>
    </w:p>
    <w:p w:rsidR="00675991" w:rsidRPr="00907CC6" w:rsidRDefault="00675991" w:rsidP="00675991">
      <w:pPr>
        <w:jc w:val="both"/>
        <w:rPr>
          <w:rFonts w:ascii="Arial" w:hAnsi="Arial" w:cs="Arial"/>
        </w:rPr>
      </w:pPr>
      <w:r w:rsidRPr="00907CC6">
        <w:rPr>
          <w:rFonts w:ascii="Arial" w:hAnsi="Arial" w:cs="Arial"/>
        </w:rPr>
        <w:t>Il est proposé par</w:t>
      </w:r>
      <w:r w:rsidRPr="00907CC6">
        <w:rPr>
          <w:rFonts w:ascii="Arial" w:hAnsi="Arial" w:cs="Arial"/>
        </w:rPr>
        <w:tab/>
      </w:r>
      <w:r w:rsidR="00FB4FBB">
        <w:rPr>
          <w:rFonts w:ascii="Arial" w:hAnsi="Arial" w:cs="Arial"/>
        </w:rPr>
        <w:t>Marcel Guérin</w:t>
      </w:r>
      <w:r w:rsidRPr="00907CC6">
        <w:rPr>
          <w:rFonts w:ascii="Arial" w:hAnsi="Arial" w:cs="Arial"/>
        </w:rPr>
        <w:tab/>
        <w:t xml:space="preserve"> </w:t>
      </w:r>
    </w:p>
    <w:p w:rsidR="00675991" w:rsidRPr="00907CC6" w:rsidRDefault="00675991" w:rsidP="00675991">
      <w:pPr>
        <w:jc w:val="both"/>
        <w:rPr>
          <w:rFonts w:ascii="Arial" w:hAnsi="Arial" w:cs="Arial"/>
        </w:rPr>
      </w:pPr>
      <w:r w:rsidRPr="00907CC6">
        <w:rPr>
          <w:rFonts w:ascii="Arial" w:hAnsi="Arial" w:cs="Arial"/>
        </w:rPr>
        <w:t>Appuyé par</w:t>
      </w:r>
      <w:r w:rsidRPr="00907CC6">
        <w:rPr>
          <w:rFonts w:ascii="Arial" w:hAnsi="Arial" w:cs="Arial"/>
        </w:rPr>
        <w:tab/>
      </w:r>
      <w:r w:rsidRPr="00907CC6">
        <w:rPr>
          <w:rFonts w:ascii="Arial" w:hAnsi="Arial" w:cs="Arial"/>
        </w:rPr>
        <w:tab/>
      </w:r>
      <w:r w:rsidR="00FB4FBB">
        <w:rPr>
          <w:rFonts w:ascii="Arial" w:hAnsi="Arial" w:cs="Arial"/>
        </w:rPr>
        <w:t>Bernard Daoust</w:t>
      </w:r>
    </w:p>
    <w:p w:rsidR="00675991" w:rsidRPr="00907CC6" w:rsidRDefault="00675991" w:rsidP="00675991">
      <w:pPr>
        <w:jc w:val="both"/>
        <w:rPr>
          <w:rFonts w:ascii="Arial" w:hAnsi="Arial" w:cs="Arial"/>
        </w:rPr>
      </w:pPr>
      <w:r w:rsidRPr="00907CC6">
        <w:rPr>
          <w:rFonts w:ascii="Arial" w:hAnsi="Arial" w:cs="Arial"/>
        </w:rPr>
        <w:t>Et résolu </w:t>
      </w:r>
    </w:p>
    <w:p w:rsidR="00675991" w:rsidRPr="00907CC6" w:rsidRDefault="00675991" w:rsidP="00675991">
      <w:pPr>
        <w:jc w:val="both"/>
        <w:rPr>
          <w:rFonts w:ascii="Arial" w:hAnsi="Arial" w:cs="Arial"/>
        </w:rPr>
      </w:pPr>
    </w:p>
    <w:p w:rsidR="00675991" w:rsidRPr="00907CC6" w:rsidRDefault="00675991" w:rsidP="00675991">
      <w:pPr>
        <w:jc w:val="both"/>
        <w:rPr>
          <w:rFonts w:ascii="Arial" w:hAnsi="Arial" w:cs="Arial"/>
        </w:rPr>
      </w:pPr>
      <w:r w:rsidRPr="00907CC6">
        <w:rPr>
          <w:rFonts w:ascii="Arial" w:hAnsi="Arial" w:cs="Arial"/>
        </w:rPr>
        <w:t xml:space="preserve">DE VERSER une subvention discrétionnaire de 190$ (taxes en sus) à l’école d’arts martiaux R &amp; D </w:t>
      </w:r>
      <w:proofErr w:type="spellStart"/>
      <w:r w:rsidRPr="00907CC6">
        <w:rPr>
          <w:rFonts w:ascii="Arial" w:hAnsi="Arial" w:cs="Arial"/>
        </w:rPr>
        <w:t>Éthier</w:t>
      </w:r>
      <w:proofErr w:type="spellEnd"/>
      <w:r w:rsidRPr="00907CC6">
        <w:rPr>
          <w:rFonts w:ascii="Arial" w:hAnsi="Arial" w:cs="Arial"/>
        </w:rPr>
        <w:t xml:space="preserve"> représentant les frais de location de l’</w:t>
      </w:r>
      <w:proofErr w:type="spellStart"/>
      <w:r w:rsidRPr="00907CC6">
        <w:rPr>
          <w:rFonts w:ascii="Arial" w:hAnsi="Arial" w:cs="Arial"/>
        </w:rPr>
        <w:t>Opti</w:t>
      </w:r>
      <w:proofErr w:type="spellEnd"/>
      <w:r w:rsidRPr="00907CC6">
        <w:rPr>
          <w:rFonts w:ascii="Arial" w:hAnsi="Arial" w:cs="Arial"/>
        </w:rPr>
        <w:t>-Centre, et ce dans le cadre de la levée de fonds pour la Fondation de l’Hôpital du Suroît.</w:t>
      </w:r>
    </w:p>
    <w:p w:rsidR="00675991" w:rsidRPr="00907CC6" w:rsidRDefault="00675991" w:rsidP="00675991">
      <w:pPr>
        <w:jc w:val="right"/>
        <w:outlineLvl w:val="0"/>
        <w:rPr>
          <w:rFonts w:ascii="Arial" w:hAnsi="Arial" w:cs="Arial"/>
          <w:b/>
        </w:rPr>
      </w:pPr>
      <w:r w:rsidRPr="00907CC6">
        <w:rPr>
          <w:rFonts w:ascii="Arial" w:hAnsi="Arial" w:cs="Arial"/>
          <w:b/>
        </w:rPr>
        <w:t>Adopté à l’unanimité</w:t>
      </w:r>
    </w:p>
    <w:p w:rsidR="00675991" w:rsidRPr="00907CC6" w:rsidRDefault="00675991" w:rsidP="00675991">
      <w:pPr>
        <w:pStyle w:val="Notedefin"/>
        <w:widowControl/>
        <w:jc w:val="both"/>
        <w:rPr>
          <w:rFonts w:ascii="Arial" w:hAnsi="Arial" w:cs="Arial"/>
          <w:b/>
          <w:u w:val="single"/>
          <w:lang w:eastAsia="fr-CA"/>
        </w:rPr>
      </w:pPr>
    </w:p>
    <w:p w:rsidR="00675991" w:rsidRPr="00907CC6" w:rsidRDefault="00675991" w:rsidP="00675991">
      <w:pPr>
        <w:pStyle w:val="Notedefin"/>
        <w:widowControl/>
        <w:jc w:val="both"/>
        <w:rPr>
          <w:rFonts w:ascii="Arial" w:hAnsi="Arial" w:cs="Arial"/>
          <w:b/>
          <w:sz w:val="20"/>
          <w:u w:val="single"/>
          <w:lang w:eastAsia="fr-CA"/>
        </w:rPr>
      </w:pPr>
      <w:r w:rsidRPr="00907CC6">
        <w:rPr>
          <w:rFonts w:ascii="Arial" w:hAnsi="Arial" w:cs="Arial"/>
          <w:b/>
          <w:sz w:val="20"/>
          <w:u w:val="single"/>
          <w:lang w:eastAsia="fr-CA"/>
        </w:rPr>
        <w:t>CERTIFICAT DE DISPONIBILITÉ</w:t>
      </w:r>
    </w:p>
    <w:p w:rsidR="00675991" w:rsidRPr="00907CC6" w:rsidRDefault="00675991" w:rsidP="00675991">
      <w:pPr>
        <w:pStyle w:val="Notedefin"/>
        <w:widowControl/>
        <w:jc w:val="both"/>
        <w:rPr>
          <w:rFonts w:ascii="Arial" w:hAnsi="Arial" w:cs="Arial"/>
          <w:sz w:val="20"/>
          <w:u w:val="single"/>
          <w:lang w:eastAsia="fr-CA"/>
        </w:rPr>
      </w:pPr>
    </w:p>
    <w:p w:rsidR="00675991" w:rsidRPr="00907CC6" w:rsidRDefault="00675991" w:rsidP="00675991">
      <w:pPr>
        <w:ind w:hanging="1560"/>
        <w:jc w:val="both"/>
        <w:rPr>
          <w:rFonts w:ascii="Arial" w:hAnsi="Arial" w:cs="Arial"/>
          <w:b/>
          <w:bCs/>
        </w:rPr>
      </w:pPr>
      <w:r w:rsidRPr="00907CC6">
        <w:rPr>
          <w:rFonts w:ascii="Arial" w:hAnsi="Arial" w:cs="Arial"/>
          <w:sz w:val="20"/>
          <w:lang w:eastAsia="fr-CA"/>
        </w:rPr>
        <w:tab/>
        <w:t>Je, Jimmy Poulin, directeur général et secrétaire-trésorier, certifie avoir les crédits disponibles au budget opérationnel pour effectuer la dépense.</w:t>
      </w:r>
    </w:p>
    <w:p w:rsidR="00675991" w:rsidRPr="00907CC6" w:rsidRDefault="00675991" w:rsidP="00675991">
      <w:pPr>
        <w:pStyle w:val="Notedefin"/>
        <w:widowControl/>
        <w:jc w:val="both"/>
        <w:rPr>
          <w:rFonts w:ascii="Arial" w:hAnsi="Arial" w:cs="Arial"/>
          <w:sz w:val="20"/>
          <w:lang w:eastAsia="fr-CA"/>
        </w:rPr>
      </w:pPr>
    </w:p>
    <w:p w:rsidR="00675991" w:rsidRPr="00907CC6" w:rsidRDefault="00675991" w:rsidP="00675991">
      <w:pPr>
        <w:pStyle w:val="Notedefin"/>
        <w:widowControl/>
        <w:jc w:val="both"/>
        <w:rPr>
          <w:rFonts w:ascii="Arial" w:hAnsi="Arial" w:cs="Arial"/>
          <w:sz w:val="20"/>
          <w:lang w:eastAsia="fr-CA"/>
        </w:rPr>
      </w:pPr>
    </w:p>
    <w:p w:rsidR="00675991" w:rsidRPr="00907CC6" w:rsidRDefault="00675991" w:rsidP="00675991">
      <w:pPr>
        <w:pStyle w:val="Retraitcorpsdetexte"/>
        <w:ind w:firstLine="0"/>
        <w:jc w:val="both"/>
        <w:rPr>
          <w:sz w:val="20"/>
        </w:rPr>
      </w:pPr>
      <w:r w:rsidRPr="00907CC6">
        <w:rPr>
          <w:sz w:val="20"/>
        </w:rPr>
        <w:t>______________________</w:t>
      </w:r>
    </w:p>
    <w:p w:rsidR="00675991" w:rsidRPr="00907CC6" w:rsidRDefault="00675991" w:rsidP="00675991">
      <w:pPr>
        <w:jc w:val="both"/>
        <w:rPr>
          <w:rFonts w:ascii="Arial" w:hAnsi="Arial" w:cs="Arial"/>
          <w:sz w:val="20"/>
          <w:szCs w:val="20"/>
        </w:rPr>
      </w:pPr>
      <w:r w:rsidRPr="00907CC6">
        <w:rPr>
          <w:rFonts w:ascii="Arial" w:hAnsi="Arial" w:cs="Arial"/>
          <w:sz w:val="20"/>
          <w:szCs w:val="20"/>
        </w:rPr>
        <w:t>Jimmy Poulin</w:t>
      </w:r>
    </w:p>
    <w:p w:rsidR="00675991" w:rsidRPr="00907CC6" w:rsidRDefault="00675991" w:rsidP="00675991">
      <w:pPr>
        <w:jc w:val="both"/>
        <w:rPr>
          <w:rFonts w:ascii="Arial" w:hAnsi="Arial" w:cs="Arial"/>
          <w:sz w:val="20"/>
          <w:szCs w:val="20"/>
        </w:rPr>
      </w:pPr>
      <w:r w:rsidRPr="00907CC6">
        <w:rPr>
          <w:rFonts w:ascii="Arial" w:hAnsi="Arial" w:cs="Arial"/>
          <w:sz w:val="20"/>
          <w:szCs w:val="20"/>
        </w:rPr>
        <w:t>Directeur général et secrétaire-trésorier</w:t>
      </w:r>
    </w:p>
    <w:p w:rsidR="00675991" w:rsidRPr="000B7FB5" w:rsidRDefault="00675991" w:rsidP="000B7FB5">
      <w:pPr>
        <w:pStyle w:val="Textebrut"/>
        <w:jc w:val="both"/>
        <w:rPr>
          <w:rFonts w:ascii="Arial" w:hAnsi="Arial" w:cs="Arial"/>
          <w:bCs/>
          <w:sz w:val="24"/>
          <w:szCs w:val="24"/>
        </w:rPr>
      </w:pPr>
    </w:p>
    <w:p w:rsidR="00907CC6" w:rsidRDefault="00907CC6" w:rsidP="000B7FB5">
      <w:pPr>
        <w:pStyle w:val="Textebrut"/>
        <w:jc w:val="both"/>
        <w:rPr>
          <w:rFonts w:ascii="Arial" w:hAnsi="Arial" w:cs="Arial"/>
          <w:bCs/>
          <w:sz w:val="24"/>
          <w:szCs w:val="24"/>
        </w:rPr>
      </w:pPr>
    </w:p>
    <w:p w:rsidR="00907CC6" w:rsidRPr="000B7FB5" w:rsidRDefault="00907CC6" w:rsidP="00907CC6">
      <w:pPr>
        <w:ind w:hanging="1701"/>
        <w:jc w:val="both"/>
        <w:rPr>
          <w:rFonts w:ascii="Arial" w:hAnsi="Arial" w:cs="Arial"/>
          <w:b/>
          <w:bCs/>
        </w:rPr>
      </w:pPr>
      <w:r w:rsidRPr="000B7FB5">
        <w:rPr>
          <w:rFonts w:ascii="Arial" w:hAnsi="Arial" w:cs="Arial"/>
          <w:b/>
          <w:bCs/>
        </w:rPr>
        <w:t>2019-04-14</w:t>
      </w:r>
      <w:r w:rsidR="00A73E82">
        <w:rPr>
          <w:rFonts w:ascii="Arial" w:hAnsi="Arial" w:cs="Arial"/>
          <w:b/>
          <w:bCs/>
        </w:rPr>
        <w:t>2</w:t>
      </w:r>
      <w:r w:rsidRPr="000B7FB5">
        <w:rPr>
          <w:rFonts w:ascii="Arial" w:hAnsi="Arial" w:cs="Arial"/>
          <w:b/>
          <w:bCs/>
        </w:rPr>
        <w:tab/>
        <w:t>Demande de subventions, financement et autre</w:t>
      </w:r>
    </w:p>
    <w:p w:rsidR="00706DF8" w:rsidRPr="00907CC6" w:rsidRDefault="00706DF8" w:rsidP="000B7FB5">
      <w:pPr>
        <w:pStyle w:val="Textebrut"/>
        <w:jc w:val="both"/>
        <w:rPr>
          <w:rFonts w:ascii="Arial" w:hAnsi="Arial" w:cs="Arial"/>
          <w:b/>
          <w:bCs/>
          <w:sz w:val="24"/>
          <w:szCs w:val="24"/>
        </w:rPr>
      </w:pPr>
      <w:r w:rsidRPr="00907CC6">
        <w:rPr>
          <w:rFonts w:ascii="Arial" w:hAnsi="Arial" w:cs="Arial"/>
          <w:b/>
          <w:bCs/>
          <w:sz w:val="24"/>
          <w:szCs w:val="24"/>
        </w:rPr>
        <w:t>École Marguerite-Bourgeoys</w:t>
      </w:r>
    </w:p>
    <w:p w:rsidR="00706DF8" w:rsidRPr="00907CC6" w:rsidRDefault="00706DF8" w:rsidP="000B7FB5">
      <w:pPr>
        <w:pStyle w:val="Textebrut"/>
        <w:jc w:val="both"/>
        <w:rPr>
          <w:rFonts w:ascii="Arial" w:hAnsi="Arial" w:cs="Arial"/>
          <w:b/>
          <w:bCs/>
          <w:i/>
          <w:sz w:val="24"/>
          <w:szCs w:val="24"/>
        </w:rPr>
      </w:pPr>
      <w:r w:rsidRPr="00907CC6">
        <w:rPr>
          <w:rFonts w:ascii="Arial" w:hAnsi="Arial" w:cs="Arial"/>
          <w:b/>
          <w:bCs/>
          <w:i/>
          <w:sz w:val="24"/>
          <w:szCs w:val="24"/>
        </w:rPr>
        <w:t>Demande de fermeture de la rue S</w:t>
      </w:r>
      <w:r w:rsidR="00971C91">
        <w:rPr>
          <w:rFonts w:ascii="Arial" w:hAnsi="Arial" w:cs="Arial"/>
          <w:b/>
          <w:bCs/>
          <w:i/>
          <w:sz w:val="24"/>
          <w:szCs w:val="24"/>
        </w:rPr>
        <w:t>ain</w:t>
      </w:r>
      <w:r w:rsidRPr="00907CC6">
        <w:rPr>
          <w:rFonts w:ascii="Arial" w:hAnsi="Arial" w:cs="Arial"/>
          <w:b/>
          <w:bCs/>
          <w:i/>
          <w:sz w:val="24"/>
          <w:szCs w:val="24"/>
        </w:rPr>
        <w:t>t-Joseph pour événement humanitaire</w:t>
      </w:r>
    </w:p>
    <w:p w:rsidR="00706DF8" w:rsidRDefault="00706DF8" w:rsidP="000B7FB5">
      <w:pPr>
        <w:pStyle w:val="Textebrut"/>
        <w:jc w:val="both"/>
        <w:rPr>
          <w:rFonts w:ascii="Arial" w:hAnsi="Arial" w:cs="Arial"/>
          <w:bCs/>
          <w:sz w:val="24"/>
          <w:szCs w:val="24"/>
        </w:rPr>
      </w:pPr>
    </w:p>
    <w:p w:rsidR="00BF5A13" w:rsidRDefault="00907CC6" w:rsidP="000B7FB5">
      <w:pPr>
        <w:pStyle w:val="Textebrut"/>
        <w:jc w:val="both"/>
        <w:rPr>
          <w:rFonts w:ascii="Arial" w:hAnsi="Arial" w:cs="Arial"/>
          <w:bCs/>
          <w:sz w:val="24"/>
          <w:szCs w:val="24"/>
        </w:rPr>
      </w:pPr>
      <w:r>
        <w:rPr>
          <w:rFonts w:ascii="Arial" w:hAnsi="Arial" w:cs="Arial"/>
          <w:bCs/>
          <w:sz w:val="24"/>
          <w:szCs w:val="24"/>
        </w:rPr>
        <w:t xml:space="preserve">ATTENDU </w:t>
      </w:r>
      <w:r w:rsidR="00BF5A13">
        <w:rPr>
          <w:rFonts w:ascii="Arial" w:hAnsi="Arial" w:cs="Arial"/>
          <w:bCs/>
          <w:sz w:val="24"/>
          <w:szCs w:val="24"/>
        </w:rPr>
        <w:t>QUE l</w:t>
      </w:r>
      <w:r>
        <w:rPr>
          <w:rFonts w:ascii="Arial" w:hAnsi="Arial" w:cs="Arial"/>
          <w:bCs/>
          <w:sz w:val="24"/>
          <w:szCs w:val="24"/>
        </w:rPr>
        <w:t>es enseignantes de 5</w:t>
      </w:r>
      <w:r w:rsidRPr="00907CC6">
        <w:rPr>
          <w:rFonts w:ascii="Arial" w:hAnsi="Arial" w:cs="Arial"/>
          <w:bCs/>
          <w:sz w:val="24"/>
          <w:szCs w:val="24"/>
          <w:vertAlign w:val="superscript"/>
        </w:rPr>
        <w:t>e</w:t>
      </w:r>
      <w:r>
        <w:rPr>
          <w:rFonts w:ascii="Arial" w:hAnsi="Arial" w:cs="Arial"/>
          <w:bCs/>
          <w:sz w:val="24"/>
          <w:szCs w:val="24"/>
        </w:rPr>
        <w:t xml:space="preserve"> année de l’école Marguerite-Bourgeoys </w:t>
      </w:r>
      <w:r w:rsidR="00BF5A13">
        <w:rPr>
          <w:rFonts w:ascii="Arial" w:hAnsi="Arial" w:cs="Arial"/>
          <w:bCs/>
          <w:sz w:val="24"/>
          <w:szCs w:val="24"/>
        </w:rPr>
        <w:t>organise</w:t>
      </w:r>
      <w:r w:rsidR="0004110C">
        <w:rPr>
          <w:rFonts w:ascii="Arial" w:hAnsi="Arial" w:cs="Arial"/>
          <w:bCs/>
          <w:sz w:val="24"/>
          <w:szCs w:val="24"/>
        </w:rPr>
        <w:t>nt</w:t>
      </w:r>
      <w:r w:rsidR="00BF5A13">
        <w:rPr>
          <w:rFonts w:ascii="Arial" w:hAnsi="Arial" w:cs="Arial"/>
          <w:bCs/>
          <w:sz w:val="24"/>
          <w:szCs w:val="24"/>
        </w:rPr>
        <w:t xml:space="preserve"> un évènement humanitaire afin de sensibiliser les </w:t>
      </w:r>
      <w:r w:rsidR="0004110C">
        <w:rPr>
          <w:rFonts w:ascii="Arial" w:hAnsi="Arial" w:cs="Arial"/>
          <w:bCs/>
          <w:sz w:val="24"/>
          <w:szCs w:val="24"/>
        </w:rPr>
        <w:t>élèves</w:t>
      </w:r>
      <w:r w:rsidR="00BF5A13">
        <w:rPr>
          <w:rFonts w:ascii="Arial" w:hAnsi="Arial" w:cs="Arial"/>
          <w:bCs/>
          <w:sz w:val="24"/>
          <w:szCs w:val="24"/>
        </w:rPr>
        <w:t xml:space="preserve"> sur les conditions de vie difficiles de certains enfants dans le monde;</w:t>
      </w:r>
    </w:p>
    <w:p w:rsidR="00BF5A13" w:rsidRDefault="00BF5A13" w:rsidP="000B7FB5">
      <w:pPr>
        <w:pStyle w:val="Textebrut"/>
        <w:jc w:val="both"/>
        <w:rPr>
          <w:rFonts w:ascii="Arial" w:hAnsi="Arial" w:cs="Arial"/>
          <w:bCs/>
          <w:sz w:val="24"/>
          <w:szCs w:val="24"/>
        </w:rPr>
      </w:pPr>
    </w:p>
    <w:p w:rsidR="00BF5A13" w:rsidRDefault="00BF5A13" w:rsidP="000B7FB5">
      <w:pPr>
        <w:pStyle w:val="Textebrut"/>
        <w:jc w:val="both"/>
        <w:rPr>
          <w:rFonts w:ascii="Arial" w:hAnsi="Arial" w:cs="Arial"/>
          <w:bCs/>
          <w:sz w:val="24"/>
          <w:szCs w:val="24"/>
        </w:rPr>
      </w:pPr>
      <w:r>
        <w:rPr>
          <w:rFonts w:ascii="Arial" w:hAnsi="Arial" w:cs="Arial"/>
          <w:bCs/>
          <w:sz w:val="24"/>
          <w:szCs w:val="24"/>
        </w:rPr>
        <w:t>ATTENDU QUE cet évènement consiste à marcher pour amasser des fonds pour les enfants d’Haïti;</w:t>
      </w:r>
    </w:p>
    <w:p w:rsidR="00BF5A13" w:rsidRDefault="00BF5A13" w:rsidP="000B7FB5">
      <w:pPr>
        <w:pStyle w:val="Textebrut"/>
        <w:jc w:val="both"/>
        <w:rPr>
          <w:rFonts w:ascii="Arial" w:hAnsi="Arial" w:cs="Arial"/>
          <w:bCs/>
          <w:sz w:val="24"/>
          <w:szCs w:val="24"/>
        </w:rPr>
      </w:pPr>
    </w:p>
    <w:p w:rsidR="00BF5A13" w:rsidRDefault="00BF5A13" w:rsidP="000B7FB5">
      <w:pPr>
        <w:pStyle w:val="Textebrut"/>
        <w:jc w:val="both"/>
        <w:rPr>
          <w:rFonts w:ascii="Arial" w:hAnsi="Arial" w:cs="Arial"/>
          <w:bCs/>
          <w:sz w:val="24"/>
          <w:szCs w:val="24"/>
        </w:rPr>
      </w:pPr>
      <w:r>
        <w:rPr>
          <w:rFonts w:ascii="Arial" w:hAnsi="Arial" w:cs="Arial"/>
          <w:bCs/>
          <w:sz w:val="24"/>
          <w:szCs w:val="24"/>
        </w:rPr>
        <w:t xml:space="preserve">ATTENDU la demande de </w:t>
      </w:r>
      <w:r w:rsidR="00907CC6">
        <w:rPr>
          <w:rFonts w:ascii="Arial" w:hAnsi="Arial" w:cs="Arial"/>
          <w:bCs/>
          <w:sz w:val="24"/>
          <w:szCs w:val="24"/>
        </w:rPr>
        <w:t>la fermeture de la rue S</w:t>
      </w:r>
      <w:r w:rsidR="00971C91">
        <w:rPr>
          <w:rFonts w:ascii="Arial" w:hAnsi="Arial" w:cs="Arial"/>
          <w:bCs/>
          <w:sz w:val="24"/>
          <w:szCs w:val="24"/>
        </w:rPr>
        <w:t>ain</w:t>
      </w:r>
      <w:r w:rsidR="00907CC6">
        <w:rPr>
          <w:rFonts w:ascii="Arial" w:hAnsi="Arial" w:cs="Arial"/>
          <w:bCs/>
          <w:sz w:val="24"/>
          <w:szCs w:val="24"/>
        </w:rPr>
        <w:t xml:space="preserve">t-Joseph </w:t>
      </w:r>
      <w:r>
        <w:rPr>
          <w:rFonts w:ascii="Arial" w:hAnsi="Arial" w:cs="Arial"/>
          <w:bCs/>
          <w:sz w:val="24"/>
          <w:szCs w:val="24"/>
        </w:rPr>
        <w:t xml:space="preserve">le 18 avril 2019 </w:t>
      </w:r>
      <w:r w:rsidR="0004110C">
        <w:rPr>
          <w:rFonts w:ascii="Arial" w:hAnsi="Arial" w:cs="Arial"/>
          <w:bCs/>
          <w:sz w:val="24"/>
          <w:szCs w:val="24"/>
        </w:rPr>
        <w:t>entre</w:t>
      </w:r>
      <w:r>
        <w:rPr>
          <w:rFonts w:ascii="Arial" w:hAnsi="Arial" w:cs="Arial"/>
          <w:bCs/>
          <w:sz w:val="24"/>
          <w:szCs w:val="24"/>
        </w:rPr>
        <w:t xml:space="preserve"> 12h30 et 14h45 afin de permettre aux participants de marcher en toute sécurité;</w:t>
      </w:r>
    </w:p>
    <w:p w:rsidR="00BF5A13" w:rsidRDefault="00BF5A13" w:rsidP="000B7FB5">
      <w:pPr>
        <w:pStyle w:val="Textebrut"/>
        <w:jc w:val="both"/>
        <w:rPr>
          <w:rFonts w:ascii="Arial" w:hAnsi="Arial" w:cs="Arial"/>
          <w:bCs/>
          <w:sz w:val="24"/>
          <w:szCs w:val="24"/>
        </w:rPr>
      </w:pPr>
    </w:p>
    <w:p w:rsidR="00BF5A13" w:rsidRPr="00907CC6" w:rsidRDefault="00BF5A13" w:rsidP="00BF5A13">
      <w:pPr>
        <w:jc w:val="both"/>
        <w:rPr>
          <w:rFonts w:ascii="Arial" w:hAnsi="Arial" w:cs="Arial"/>
        </w:rPr>
      </w:pPr>
      <w:r w:rsidRPr="00907CC6">
        <w:rPr>
          <w:rFonts w:ascii="Arial" w:hAnsi="Arial" w:cs="Arial"/>
        </w:rPr>
        <w:t xml:space="preserve">ATTENDU la </w:t>
      </w:r>
      <w:r>
        <w:rPr>
          <w:rFonts w:ascii="Arial" w:hAnsi="Arial" w:cs="Arial"/>
        </w:rPr>
        <w:t xml:space="preserve">recommandation de membres du Comité des Parcs et </w:t>
      </w:r>
      <w:r w:rsidR="00E04A46">
        <w:rPr>
          <w:rFonts w:ascii="Arial" w:hAnsi="Arial" w:cs="Arial"/>
        </w:rPr>
        <w:t>réseau</w:t>
      </w:r>
      <w:r>
        <w:rPr>
          <w:rFonts w:ascii="Arial" w:hAnsi="Arial" w:cs="Arial"/>
        </w:rPr>
        <w:t xml:space="preserve"> </w:t>
      </w:r>
      <w:r w:rsidRPr="00064B3F">
        <w:rPr>
          <w:rFonts w:ascii="Arial" w:hAnsi="Arial" w:cs="Arial"/>
        </w:rPr>
        <w:t xml:space="preserve">cyclable lors de la réunion du </w:t>
      </w:r>
      <w:r w:rsidR="00064B3F" w:rsidRPr="00064B3F">
        <w:rPr>
          <w:rFonts w:ascii="Arial" w:hAnsi="Arial" w:cs="Arial"/>
        </w:rPr>
        <w:t>3</w:t>
      </w:r>
      <w:r w:rsidRPr="00064B3F">
        <w:rPr>
          <w:rFonts w:ascii="Arial" w:hAnsi="Arial" w:cs="Arial"/>
        </w:rPr>
        <w:t xml:space="preserve"> avril 2019;</w:t>
      </w:r>
    </w:p>
    <w:p w:rsidR="00BF5A13" w:rsidRPr="00907CC6" w:rsidRDefault="00BF5A13" w:rsidP="00BF5A13">
      <w:pPr>
        <w:jc w:val="both"/>
        <w:rPr>
          <w:rFonts w:ascii="Arial" w:hAnsi="Arial" w:cs="Arial"/>
        </w:rPr>
      </w:pPr>
    </w:p>
    <w:p w:rsidR="00BF5A13" w:rsidRPr="00907CC6" w:rsidRDefault="00BF5A13" w:rsidP="00BF5A13">
      <w:pPr>
        <w:jc w:val="both"/>
        <w:rPr>
          <w:rFonts w:ascii="Arial" w:hAnsi="Arial" w:cs="Arial"/>
        </w:rPr>
      </w:pPr>
      <w:r w:rsidRPr="00907CC6">
        <w:rPr>
          <w:rFonts w:ascii="Arial" w:hAnsi="Arial" w:cs="Arial"/>
        </w:rPr>
        <w:t>Il est proposé par</w:t>
      </w:r>
      <w:r w:rsidRPr="00907CC6">
        <w:rPr>
          <w:rFonts w:ascii="Arial" w:hAnsi="Arial" w:cs="Arial"/>
        </w:rPr>
        <w:tab/>
      </w:r>
      <w:r w:rsidR="00E617AB">
        <w:rPr>
          <w:rFonts w:ascii="Arial" w:hAnsi="Arial" w:cs="Arial"/>
        </w:rPr>
        <w:t>Aline Trudel</w:t>
      </w:r>
      <w:r w:rsidRPr="00907CC6">
        <w:rPr>
          <w:rFonts w:ascii="Arial" w:hAnsi="Arial" w:cs="Arial"/>
        </w:rPr>
        <w:tab/>
        <w:t xml:space="preserve"> </w:t>
      </w:r>
    </w:p>
    <w:p w:rsidR="00BF5A13" w:rsidRPr="00907CC6" w:rsidRDefault="00BF5A13" w:rsidP="00BF5A13">
      <w:pPr>
        <w:jc w:val="both"/>
        <w:rPr>
          <w:rFonts w:ascii="Arial" w:hAnsi="Arial" w:cs="Arial"/>
        </w:rPr>
      </w:pPr>
      <w:r w:rsidRPr="00907CC6">
        <w:rPr>
          <w:rFonts w:ascii="Arial" w:hAnsi="Arial" w:cs="Arial"/>
        </w:rPr>
        <w:t>Appuyé par</w:t>
      </w:r>
      <w:r w:rsidRPr="00907CC6">
        <w:rPr>
          <w:rFonts w:ascii="Arial" w:hAnsi="Arial" w:cs="Arial"/>
        </w:rPr>
        <w:tab/>
      </w:r>
      <w:r w:rsidRPr="00907CC6">
        <w:rPr>
          <w:rFonts w:ascii="Arial" w:hAnsi="Arial" w:cs="Arial"/>
        </w:rPr>
        <w:tab/>
      </w:r>
      <w:r w:rsidR="00E617AB">
        <w:rPr>
          <w:rFonts w:ascii="Arial" w:hAnsi="Arial" w:cs="Arial"/>
        </w:rPr>
        <w:t>Louis Thauvette</w:t>
      </w:r>
    </w:p>
    <w:p w:rsidR="00BF5A13" w:rsidRPr="00907CC6" w:rsidRDefault="00BF5A13" w:rsidP="00BF5A13">
      <w:pPr>
        <w:jc w:val="both"/>
        <w:rPr>
          <w:rFonts w:ascii="Arial" w:hAnsi="Arial" w:cs="Arial"/>
        </w:rPr>
      </w:pPr>
      <w:r w:rsidRPr="00907CC6">
        <w:rPr>
          <w:rFonts w:ascii="Arial" w:hAnsi="Arial" w:cs="Arial"/>
        </w:rPr>
        <w:t>Et résolu </w:t>
      </w:r>
    </w:p>
    <w:p w:rsidR="00BF5A13" w:rsidRPr="00907CC6" w:rsidRDefault="00BF5A13" w:rsidP="00BF5A13">
      <w:pPr>
        <w:jc w:val="both"/>
        <w:rPr>
          <w:rFonts w:ascii="Arial" w:hAnsi="Arial" w:cs="Arial"/>
        </w:rPr>
      </w:pPr>
    </w:p>
    <w:p w:rsidR="00BF5A13" w:rsidRDefault="00BF5A13" w:rsidP="00BF5A13">
      <w:pPr>
        <w:pStyle w:val="Textebrut"/>
        <w:jc w:val="both"/>
        <w:rPr>
          <w:rFonts w:ascii="Arial" w:hAnsi="Arial" w:cs="Arial"/>
          <w:bCs/>
          <w:sz w:val="24"/>
          <w:szCs w:val="24"/>
        </w:rPr>
      </w:pPr>
      <w:r w:rsidRPr="00BF5A13">
        <w:rPr>
          <w:rFonts w:ascii="Arial" w:hAnsi="Arial" w:cs="Arial"/>
          <w:sz w:val="24"/>
          <w:szCs w:val="24"/>
        </w:rPr>
        <w:lastRenderedPageBreak/>
        <w:t xml:space="preserve">D’AUTORISER la fermeture </w:t>
      </w:r>
      <w:r w:rsidR="00064B3F">
        <w:rPr>
          <w:rFonts w:ascii="Arial" w:hAnsi="Arial" w:cs="Arial"/>
          <w:sz w:val="24"/>
          <w:szCs w:val="24"/>
        </w:rPr>
        <w:t xml:space="preserve">partielle du côté ouest (côté de l’école) </w:t>
      </w:r>
      <w:r w:rsidRPr="00BF5A13">
        <w:rPr>
          <w:rFonts w:ascii="Arial" w:hAnsi="Arial" w:cs="Arial"/>
          <w:sz w:val="24"/>
          <w:szCs w:val="24"/>
        </w:rPr>
        <w:t>de la rue S</w:t>
      </w:r>
      <w:r w:rsidR="00971C91">
        <w:rPr>
          <w:rFonts w:ascii="Arial" w:hAnsi="Arial" w:cs="Arial"/>
          <w:sz w:val="24"/>
          <w:szCs w:val="24"/>
        </w:rPr>
        <w:t>ain</w:t>
      </w:r>
      <w:r w:rsidRPr="00BF5A13">
        <w:rPr>
          <w:rFonts w:ascii="Arial" w:hAnsi="Arial" w:cs="Arial"/>
          <w:sz w:val="24"/>
          <w:szCs w:val="24"/>
        </w:rPr>
        <w:t xml:space="preserve">t-Joseph le 18 avril 2019 </w:t>
      </w:r>
      <w:r w:rsidR="0004110C">
        <w:rPr>
          <w:rFonts w:ascii="Arial" w:hAnsi="Arial" w:cs="Arial"/>
          <w:sz w:val="24"/>
          <w:szCs w:val="24"/>
        </w:rPr>
        <w:t>entre</w:t>
      </w:r>
      <w:r w:rsidRPr="00BF5A13">
        <w:rPr>
          <w:rFonts w:ascii="Arial" w:hAnsi="Arial" w:cs="Arial"/>
          <w:sz w:val="24"/>
          <w:szCs w:val="24"/>
        </w:rPr>
        <w:t xml:space="preserve"> 12h30 et 14h45</w:t>
      </w:r>
      <w:r>
        <w:rPr>
          <w:rFonts w:ascii="Arial" w:hAnsi="Arial" w:cs="Arial"/>
          <w:bCs/>
          <w:sz w:val="24"/>
          <w:szCs w:val="24"/>
        </w:rPr>
        <w:t xml:space="preserve"> </w:t>
      </w:r>
      <w:r w:rsidR="00064B3F">
        <w:rPr>
          <w:rFonts w:ascii="Arial" w:hAnsi="Arial" w:cs="Arial"/>
          <w:bCs/>
          <w:sz w:val="24"/>
          <w:szCs w:val="24"/>
        </w:rPr>
        <w:t xml:space="preserve">soit la section comprise entre le chemin du Fleuve et la voie piétonnière Saint-Jean, et ce </w:t>
      </w:r>
      <w:r>
        <w:rPr>
          <w:rFonts w:ascii="Arial" w:hAnsi="Arial" w:cs="Arial"/>
          <w:bCs/>
          <w:sz w:val="24"/>
          <w:szCs w:val="24"/>
        </w:rPr>
        <w:t>afin de permettre la tenue de l’évènement humanitaire « La marche de l’eau » organisé par les enseignant</w:t>
      </w:r>
      <w:r w:rsidR="00A73E82">
        <w:rPr>
          <w:rFonts w:ascii="Arial" w:hAnsi="Arial" w:cs="Arial"/>
          <w:bCs/>
          <w:sz w:val="24"/>
          <w:szCs w:val="24"/>
        </w:rPr>
        <w:t>e</w:t>
      </w:r>
      <w:r>
        <w:rPr>
          <w:rFonts w:ascii="Arial" w:hAnsi="Arial" w:cs="Arial"/>
          <w:bCs/>
          <w:sz w:val="24"/>
          <w:szCs w:val="24"/>
        </w:rPr>
        <w:t>s de 5</w:t>
      </w:r>
      <w:r w:rsidRPr="00BF5A13">
        <w:rPr>
          <w:rFonts w:ascii="Arial" w:hAnsi="Arial" w:cs="Arial"/>
          <w:bCs/>
          <w:sz w:val="24"/>
          <w:szCs w:val="24"/>
          <w:vertAlign w:val="superscript"/>
        </w:rPr>
        <w:t>e</w:t>
      </w:r>
      <w:r>
        <w:rPr>
          <w:rFonts w:ascii="Arial" w:hAnsi="Arial" w:cs="Arial"/>
          <w:bCs/>
          <w:sz w:val="24"/>
          <w:szCs w:val="24"/>
        </w:rPr>
        <w:t xml:space="preserve"> année de l’école Marguerite-Bourgeoys</w:t>
      </w:r>
      <w:r w:rsidR="00A73E82">
        <w:rPr>
          <w:rFonts w:ascii="Arial" w:hAnsi="Arial" w:cs="Arial"/>
          <w:bCs/>
          <w:sz w:val="24"/>
          <w:szCs w:val="24"/>
        </w:rPr>
        <w:t>;</w:t>
      </w:r>
    </w:p>
    <w:p w:rsidR="00D0721A" w:rsidRDefault="00D0721A" w:rsidP="00BF5A13">
      <w:pPr>
        <w:pStyle w:val="Textebrut"/>
        <w:jc w:val="both"/>
        <w:rPr>
          <w:rFonts w:ascii="Arial" w:hAnsi="Arial" w:cs="Arial"/>
          <w:bCs/>
          <w:sz w:val="24"/>
          <w:szCs w:val="24"/>
        </w:rPr>
      </w:pPr>
    </w:p>
    <w:p w:rsidR="00A73E82" w:rsidRDefault="00A73E82" w:rsidP="00BF5A13">
      <w:pPr>
        <w:pStyle w:val="Textebrut"/>
        <w:jc w:val="both"/>
        <w:rPr>
          <w:rFonts w:ascii="Arial" w:hAnsi="Arial" w:cs="Arial"/>
          <w:bCs/>
          <w:sz w:val="24"/>
          <w:szCs w:val="24"/>
        </w:rPr>
      </w:pPr>
      <w:r>
        <w:rPr>
          <w:rFonts w:ascii="Arial" w:hAnsi="Arial" w:cs="Arial"/>
          <w:bCs/>
          <w:sz w:val="24"/>
          <w:szCs w:val="24"/>
        </w:rPr>
        <w:t>QUE l’école Marguerite-Bourgeoys soit responsable d’assurer la circulation automobile sur la rue Saint-Joseph</w:t>
      </w:r>
      <w:r w:rsidR="00931E79">
        <w:rPr>
          <w:rFonts w:ascii="Arial" w:hAnsi="Arial" w:cs="Arial"/>
          <w:bCs/>
          <w:sz w:val="24"/>
          <w:szCs w:val="24"/>
        </w:rPr>
        <w:t>.</w:t>
      </w:r>
    </w:p>
    <w:p w:rsidR="00BF5A13" w:rsidRPr="00907CC6" w:rsidRDefault="00BF5A13" w:rsidP="00BF5A13">
      <w:pPr>
        <w:jc w:val="right"/>
        <w:outlineLvl w:val="0"/>
        <w:rPr>
          <w:rFonts w:ascii="Arial" w:hAnsi="Arial" w:cs="Arial"/>
          <w:b/>
        </w:rPr>
      </w:pPr>
      <w:r w:rsidRPr="00907CC6">
        <w:rPr>
          <w:rFonts w:ascii="Arial" w:hAnsi="Arial" w:cs="Arial"/>
          <w:b/>
        </w:rPr>
        <w:t>Adopté à l’unanimité</w:t>
      </w:r>
    </w:p>
    <w:p w:rsidR="00BF5A13" w:rsidRPr="00907CC6" w:rsidRDefault="00BF5A13" w:rsidP="00BF5A13">
      <w:pPr>
        <w:pStyle w:val="Notedefin"/>
        <w:widowControl/>
        <w:jc w:val="both"/>
        <w:rPr>
          <w:rFonts w:ascii="Arial" w:hAnsi="Arial" w:cs="Arial"/>
          <w:b/>
          <w:u w:val="single"/>
          <w:lang w:eastAsia="fr-CA"/>
        </w:rPr>
      </w:pPr>
    </w:p>
    <w:p w:rsidR="00907CC6" w:rsidRDefault="00907CC6" w:rsidP="000B7FB5">
      <w:pPr>
        <w:pStyle w:val="Textebrut"/>
        <w:jc w:val="both"/>
        <w:rPr>
          <w:rFonts w:ascii="Arial" w:hAnsi="Arial" w:cs="Arial"/>
          <w:bCs/>
          <w:sz w:val="24"/>
          <w:szCs w:val="24"/>
        </w:rPr>
      </w:pPr>
    </w:p>
    <w:p w:rsidR="00BF5A13" w:rsidRPr="000B7FB5" w:rsidRDefault="00BF5A13" w:rsidP="00BF5A13">
      <w:pPr>
        <w:ind w:hanging="1701"/>
        <w:jc w:val="both"/>
        <w:rPr>
          <w:rFonts w:ascii="Arial" w:hAnsi="Arial" w:cs="Arial"/>
          <w:b/>
          <w:bCs/>
        </w:rPr>
      </w:pPr>
      <w:r w:rsidRPr="000B7FB5">
        <w:rPr>
          <w:rFonts w:ascii="Arial" w:hAnsi="Arial" w:cs="Arial"/>
          <w:b/>
          <w:bCs/>
        </w:rPr>
        <w:t>2019-04-14</w:t>
      </w:r>
      <w:r w:rsidR="00A73E82">
        <w:rPr>
          <w:rFonts w:ascii="Arial" w:hAnsi="Arial" w:cs="Arial"/>
          <w:b/>
          <w:bCs/>
        </w:rPr>
        <w:t>3</w:t>
      </w:r>
      <w:r w:rsidRPr="000B7FB5">
        <w:rPr>
          <w:rFonts w:ascii="Arial" w:hAnsi="Arial" w:cs="Arial"/>
          <w:b/>
          <w:bCs/>
        </w:rPr>
        <w:tab/>
        <w:t>Demande de subventions, financement et autre</w:t>
      </w:r>
    </w:p>
    <w:p w:rsidR="00706DF8" w:rsidRDefault="00706DF8" w:rsidP="000B7FB5">
      <w:pPr>
        <w:pStyle w:val="Textebrut"/>
        <w:jc w:val="both"/>
        <w:rPr>
          <w:rFonts w:ascii="Arial" w:hAnsi="Arial" w:cs="Arial"/>
          <w:b/>
          <w:bCs/>
          <w:i/>
          <w:sz w:val="24"/>
          <w:szCs w:val="24"/>
        </w:rPr>
      </w:pPr>
      <w:r w:rsidRPr="00BF5A13">
        <w:rPr>
          <w:rFonts w:ascii="Arial" w:hAnsi="Arial" w:cs="Arial"/>
          <w:b/>
          <w:bCs/>
          <w:i/>
          <w:sz w:val="24"/>
          <w:szCs w:val="24"/>
        </w:rPr>
        <w:t>Demandes diverses pour la tenue d’un duathlon</w:t>
      </w:r>
    </w:p>
    <w:p w:rsidR="00BF5A13" w:rsidRDefault="00BF5A13" w:rsidP="000B7FB5">
      <w:pPr>
        <w:pStyle w:val="Textebrut"/>
        <w:jc w:val="both"/>
        <w:rPr>
          <w:rFonts w:ascii="Arial" w:hAnsi="Arial" w:cs="Arial"/>
          <w:b/>
          <w:bCs/>
          <w:i/>
          <w:sz w:val="24"/>
          <w:szCs w:val="24"/>
        </w:rPr>
      </w:pPr>
    </w:p>
    <w:p w:rsidR="00BF5A13" w:rsidRDefault="00BF5A13" w:rsidP="00BF5A13">
      <w:pPr>
        <w:pStyle w:val="Default"/>
        <w:jc w:val="both"/>
        <w:rPr>
          <w:rFonts w:ascii="Arial" w:hAnsi="Arial" w:cs="Arial"/>
          <w:lang w:eastAsia="en-US"/>
        </w:rPr>
      </w:pPr>
      <w:r>
        <w:rPr>
          <w:rFonts w:ascii="Arial" w:hAnsi="Arial" w:cs="Arial"/>
        </w:rPr>
        <w:t xml:space="preserve">ATTENDU QUE l’école Marguerite-Bourgeoys organise un duathlon le 19 juin prochain de 8h30 à 11h30 et de 12h45 à 14h30 dans la cour d’école et les rues avoisinantes ; </w:t>
      </w:r>
    </w:p>
    <w:p w:rsidR="00BF5A13" w:rsidRDefault="00BF5A13" w:rsidP="00BF5A13">
      <w:pPr>
        <w:pStyle w:val="Default"/>
        <w:jc w:val="both"/>
        <w:rPr>
          <w:rFonts w:ascii="Arial" w:hAnsi="Arial" w:cs="Arial"/>
        </w:rPr>
      </w:pPr>
    </w:p>
    <w:p w:rsidR="00BF5A13" w:rsidRDefault="00BF5A13" w:rsidP="00BF5A13">
      <w:pPr>
        <w:pStyle w:val="Default"/>
        <w:jc w:val="both"/>
        <w:rPr>
          <w:rFonts w:ascii="Arial" w:hAnsi="Arial" w:cs="Arial"/>
        </w:rPr>
      </w:pPr>
      <w:r>
        <w:rPr>
          <w:rFonts w:ascii="Arial" w:hAnsi="Arial" w:cs="Arial"/>
        </w:rPr>
        <w:t xml:space="preserve">ATTENDU QUE l’école sollicite l’aide de la Municipalité afin de procéder à la fermeture partielle et à l’entretien de certaines rues afin d’assurer le bon dénouement de l’activité de même qu’à bénéficier de certains équipements ; </w:t>
      </w:r>
    </w:p>
    <w:p w:rsidR="00BF5A13" w:rsidRDefault="00BF5A13" w:rsidP="00BF5A13">
      <w:pPr>
        <w:pStyle w:val="Default"/>
        <w:jc w:val="both"/>
        <w:rPr>
          <w:rFonts w:ascii="Arial" w:hAnsi="Arial" w:cs="Arial"/>
        </w:rPr>
      </w:pPr>
    </w:p>
    <w:p w:rsidR="00971C91" w:rsidRPr="00907CC6" w:rsidRDefault="00971C91" w:rsidP="00971C91">
      <w:pPr>
        <w:jc w:val="both"/>
        <w:rPr>
          <w:rFonts w:ascii="Arial" w:hAnsi="Arial" w:cs="Arial"/>
        </w:rPr>
      </w:pPr>
      <w:r w:rsidRPr="00907CC6">
        <w:rPr>
          <w:rFonts w:ascii="Arial" w:hAnsi="Arial" w:cs="Arial"/>
        </w:rPr>
        <w:t>Il est proposé par</w:t>
      </w:r>
      <w:r w:rsidRPr="00907CC6">
        <w:rPr>
          <w:rFonts w:ascii="Arial" w:hAnsi="Arial" w:cs="Arial"/>
        </w:rPr>
        <w:tab/>
      </w:r>
      <w:r w:rsidR="00E617AB">
        <w:rPr>
          <w:rFonts w:ascii="Arial" w:hAnsi="Arial" w:cs="Arial"/>
        </w:rPr>
        <w:t>Aline Trudel</w:t>
      </w:r>
      <w:r w:rsidRPr="00907CC6">
        <w:rPr>
          <w:rFonts w:ascii="Arial" w:hAnsi="Arial" w:cs="Arial"/>
        </w:rPr>
        <w:tab/>
        <w:t xml:space="preserve"> </w:t>
      </w:r>
    </w:p>
    <w:p w:rsidR="00971C91" w:rsidRPr="00907CC6" w:rsidRDefault="00971C91" w:rsidP="00971C91">
      <w:pPr>
        <w:jc w:val="both"/>
        <w:rPr>
          <w:rFonts w:ascii="Arial" w:hAnsi="Arial" w:cs="Arial"/>
        </w:rPr>
      </w:pPr>
      <w:r w:rsidRPr="00907CC6">
        <w:rPr>
          <w:rFonts w:ascii="Arial" w:hAnsi="Arial" w:cs="Arial"/>
        </w:rPr>
        <w:t>Appuyé par</w:t>
      </w:r>
      <w:r w:rsidRPr="00907CC6">
        <w:rPr>
          <w:rFonts w:ascii="Arial" w:hAnsi="Arial" w:cs="Arial"/>
        </w:rPr>
        <w:tab/>
      </w:r>
      <w:r w:rsidRPr="00907CC6">
        <w:rPr>
          <w:rFonts w:ascii="Arial" w:hAnsi="Arial" w:cs="Arial"/>
        </w:rPr>
        <w:tab/>
      </w:r>
      <w:r w:rsidR="00E617AB">
        <w:rPr>
          <w:rFonts w:ascii="Arial" w:hAnsi="Arial" w:cs="Arial"/>
        </w:rPr>
        <w:t>Bernard Daoust</w:t>
      </w:r>
    </w:p>
    <w:p w:rsidR="00971C91" w:rsidRPr="00907CC6" w:rsidRDefault="00971C91" w:rsidP="00971C91">
      <w:pPr>
        <w:jc w:val="both"/>
        <w:rPr>
          <w:rFonts w:ascii="Arial" w:hAnsi="Arial" w:cs="Arial"/>
        </w:rPr>
      </w:pPr>
      <w:r w:rsidRPr="00907CC6">
        <w:rPr>
          <w:rFonts w:ascii="Arial" w:hAnsi="Arial" w:cs="Arial"/>
        </w:rPr>
        <w:t>Et résolu </w:t>
      </w:r>
    </w:p>
    <w:p w:rsidR="00BF5A13" w:rsidRDefault="00BF5A13" w:rsidP="00BF5A13">
      <w:pPr>
        <w:pStyle w:val="Default"/>
        <w:jc w:val="both"/>
        <w:rPr>
          <w:rFonts w:ascii="Arial" w:hAnsi="Arial" w:cs="Arial"/>
          <w:lang w:val="fr-CA"/>
        </w:rPr>
      </w:pPr>
    </w:p>
    <w:p w:rsidR="00BF5A13" w:rsidRDefault="00BF5A13" w:rsidP="00BF5A13">
      <w:pPr>
        <w:pStyle w:val="Default"/>
        <w:jc w:val="both"/>
        <w:rPr>
          <w:rFonts w:ascii="Arial" w:hAnsi="Arial" w:cs="Arial"/>
        </w:rPr>
      </w:pPr>
      <w:r>
        <w:rPr>
          <w:rFonts w:ascii="Arial" w:hAnsi="Arial" w:cs="Arial"/>
        </w:rPr>
        <w:t>D’AUTORISER la fermeture partielle du quadrilatère des rues Saint-Thomas, Saint-Pierre,</w:t>
      </w:r>
      <w:r w:rsidR="00971C91">
        <w:rPr>
          <w:rFonts w:ascii="Arial" w:hAnsi="Arial" w:cs="Arial"/>
        </w:rPr>
        <w:t xml:space="preserve"> </w:t>
      </w:r>
      <w:r>
        <w:rPr>
          <w:rFonts w:ascii="Arial" w:hAnsi="Arial" w:cs="Arial"/>
        </w:rPr>
        <w:t xml:space="preserve">Daoust et Saint-Joseph et de fournir les équipements disponibles pour la tenue du duathlon de l’école Marguerite-Bourgeois le 19 juin 2019 ; </w:t>
      </w:r>
    </w:p>
    <w:p w:rsidR="00BF5A13" w:rsidRDefault="00BF5A13" w:rsidP="00BF5A13">
      <w:pPr>
        <w:pStyle w:val="Default"/>
        <w:jc w:val="both"/>
        <w:rPr>
          <w:rFonts w:ascii="Arial" w:hAnsi="Arial" w:cs="Arial"/>
        </w:rPr>
      </w:pPr>
    </w:p>
    <w:p w:rsidR="00BF5A13" w:rsidRDefault="00971C91" w:rsidP="00BF5A13">
      <w:pPr>
        <w:pStyle w:val="Default"/>
        <w:jc w:val="both"/>
        <w:rPr>
          <w:rFonts w:ascii="Arial" w:hAnsi="Arial" w:cs="Arial"/>
        </w:rPr>
      </w:pPr>
      <w:r>
        <w:rPr>
          <w:rFonts w:ascii="Arial" w:hAnsi="Arial" w:cs="Arial"/>
        </w:rPr>
        <w:t xml:space="preserve">QUE la présente </w:t>
      </w:r>
      <w:r w:rsidR="00BF5A13">
        <w:rPr>
          <w:rFonts w:ascii="Arial" w:hAnsi="Arial" w:cs="Arial"/>
        </w:rPr>
        <w:t xml:space="preserve">résolution </w:t>
      </w:r>
      <w:r>
        <w:rPr>
          <w:rFonts w:ascii="Arial" w:hAnsi="Arial" w:cs="Arial"/>
        </w:rPr>
        <w:t xml:space="preserve">soit transmise à </w:t>
      </w:r>
      <w:r w:rsidR="00BF5A13">
        <w:rPr>
          <w:rFonts w:ascii="Arial" w:hAnsi="Arial" w:cs="Arial"/>
        </w:rPr>
        <w:t xml:space="preserve">la Sûreté du Québec. </w:t>
      </w:r>
    </w:p>
    <w:p w:rsidR="00BF5A13" w:rsidRDefault="00BF5A13" w:rsidP="00BF5A13">
      <w:pPr>
        <w:pStyle w:val="Default"/>
        <w:jc w:val="both"/>
        <w:rPr>
          <w:sz w:val="23"/>
          <w:szCs w:val="23"/>
        </w:rPr>
      </w:pPr>
    </w:p>
    <w:p w:rsidR="00BF5A13" w:rsidRDefault="00BF5A13" w:rsidP="00BF5A13">
      <w:pPr>
        <w:pStyle w:val="Default"/>
        <w:jc w:val="right"/>
        <w:rPr>
          <w:b/>
          <w:bCs/>
          <w:sz w:val="23"/>
          <w:szCs w:val="23"/>
        </w:rPr>
      </w:pPr>
      <w:r>
        <w:rPr>
          <w:b/>
          <w:bCs/>
          <w:sz w:val="23"/>
          <w:szCs w:val="23"/>
        </w:rPr>
        <w:t xml:space="preserve">Adopté à l’unanimité </w:t>
      </w:r>
    </w:p>
    <w:p w:rsidR="00BF5A13" w:rsidRDefault="00BF5A13" w:rsidP="00BF5A13">
      <w:pPr>
        <w:pStyle w:val="Default"/>
        <w:jc w:val="right"/>
        <w:rPr>
          <w:sz w:val="23"/>
          <w:szCs w:val="23"/>
        </w:rPr>
      </w:pPr>
    </w:p>
    <w:p w:rsidR="00BF5A13" w:rsidRDefault="00BF5A13" w:rsidP="00BF5A13">
      <w:pPr>
        <w:pStyle w:val="Default"/>
        <w:jc w:val="both"/>
        <w:rPr>
          <w:sz w:val="23"/>
          <w:szCs w:val="23"/>
        </w:rPr>
      </w:pPr>
      <w:r>
        <w:rPr>
          <w:b/>
          <w:bCs/>
          <w:sz w:val="20"/>
          <w:szCs w:val="20"/>
          <w:u w:val="single"/>
        </w:rPr>
        <w:t xml:space="preserve">CERTIFICAT DE DISPONIBILITÉ </w:t>
      </w:r>
    </w:p>
    <w:p w:rsidR="00BF5A13" w:rsidRDefault="00BF5A13" w:rsidP="00BF5A13">
      <w:pPr>
        <w:pStyle w:val="Default"/>
        <w:jc w:val="both"/>
        <w:rPr>
          <w:sz w:val="20"/>
          <w:szCs w:val="20"/>
        </w:rPr>
      </w:pPr>
    </w:p>
    <w:p w:rsidR="00BF5A13" w:rsidRDefault="00BF5A13" w:rsidP="00BF5A13">
      <w:pPr>
        <w:pStyle w:val="Default"/>
        <w:jc w:val="both"/>
        <w:rPr>
          <w:sz w:val="20"/>
          <w:szCs w:val="20"/>
        </w:rPr>
      </w:pPr>
      <w:r>
        <w:rPr>
          <w:sz w:val="20"/>
          <w:szCs w:val="20"/>
        </w:rPr>
        <w:t xml:space="preserve">Je, Jimmy Poulin, directeur général et secrétaire-trésorier, certifie avoir les crédits disponibles au budget opérationnel pour affecter la dépense. </w:t>
      </w:r>
    </w:p>
    <w:p w:rsidR="00BF5A13" w:rsidRDefault="00BF5A13" w:rsidP="00BF5A13">
      <w:pPr>
        <w:pStyle w:val="Default"/>
        <w:jc w:val="both"/>
        <w:rPr>
          <w:sz w:val="20"/>
          <w:szCs w:val="20"/>
        </w:rPr>
      </w:pPr>
    </w:p>
    <w:p w:rsidR="00BF5A13" w:rsidRDefault="00BF5A13" w:rsidP="00BF5A13">
      <w:pPr>
        <w:pStyle w:val="Default"/>
        <w:jc w:val="both"/>
        <w:rPr>
          <w:sz w:val="20"/>
          <w:szCs w:val="20"/>
        </w:rPr>
      </w:pPr>
    </w:p>
    <w:p w:rsidR="00BF5A13" w:rsidRDefault="00BF5A13" w:rsidP="00BF5A13">
      <w:pPr>
        <w:pStyle w:val="Default"/>
        <w:jc w:val="both"/>
        <w:rPr>
          <w:sz w:val="20"/>
          <w:szCs w:val="20"/>
        </w:rPr>
      </w:pPr>
      <w:r>
        <w:rPr>
          <w:sz w:val="20"/>
          <w:szCs w:val="20"/>
        </w:rPr>
        <w:t xml:space="preserve">______________________ </w:t>
      </w:r>
    </w:p>
    <w:p w:rsidR="00BF5A13" w:rsidRDefault="00BF5A13" w:rsidP="00BF5A13">
      <w:pPr>
        <w:pStyle w:val="Default"/>
        <w:jc w:val="both"/>
        <w:rPr>
          <w:sz w:val="20"/>
          <w:szCs w:val="20"/>
        </w:rPr>
      </w:pPr>
      <w:r>
        <w:rPr>
          <w:sz w:val="20"/>
          <w:szCs w:val="20"/>
        </w:rPr>
        <w:t xml:space="preserve">Jimmy Poulin </w:t>
      </w:r>
    </w:p>
    <w:p w:rsidR="00BF5A13" w:rsidRDefault="00BF5A13" w:rsidP="00BF5A13">
      <w:pPr>
        <w:pStyle w:val="Default"/>
        <w:jc w:val="both"/>
        <w:rPr>
          <w:sz w:val="20"/>
          <w:szCs w:val="20"/>
        </w:rPr>
      </w:pPr>
      <w:r>
        <w:rPr>
          <w:sz w:val="20"/>
          <w:szCs w:val="20"/>
        </w:rPr>
        <w:t xml:space="preserve">Directeur général et secrétaire-trésorier </w:t>
      </w:r>
    </w:p>
    <w:p w:rsidR="00BF5A13" w:rsidRPr="00BF5A13" w:rsidRDefault="00BF5A13" w:rsidP="000B7FB5">
      <w:pPr>
        <w:pStyle w:val="Textebrut"/>
        <w:jc w:val="both"/>
        <w:rPr>
          <w:rFonts w:ascii="Arial" w:hAnsi="Arial" w:cs="Arial"/>
          <w:b/>
          <w:bCs/>
          <w:i/>
          <w:sz w:val="24"/>
          <w:szCs w:val="24"/>
          <w:lang w:val="fr-FR"/>
        </w:rPr>
      </w:pPr>
    </w:p>
    <w:p w:rsidR="00706DF8" w:rsidRDefault="00706DF8" w:rsidP="000B7FB5">
      <w:pPr>
        <w:pStyle w:val="Textebrut"/>
        <w:jc w:val="both"/>
        <w:rPr>
          <w:rFonts w:ascii="Arial" w:hAnsi="Arial" w:cs="Arial"/>
          <w:bCs/>
          <w:sz w:val="24"/>
          <w:szCs w:val="24"/>
        </w:rPr>
      </w:pPr>
    </w:p>
    <w:p w:rsidR="00971C91" w:rsidRPr="000B7FB5" w:rsidRDefault="00971C91" w:rsidP="00971C91">
      <w:pPr>
        <w:ind w:hanging="1701"/>
        <w:jc w:val="both"/>
        <w:rPr>
          <w:rFonts w:ascii="Arial" w:hAnsi="Arial" w:cs="Arial"/>
          <w:b/>
          <w:bCs/>
        </w:rPr>
      </w:pPr>
      <w:r w:rsidRPr="000B7FB5">
        <w:rPr>
          <w:rFonts w:ascii="Arial" w:hAnsi="Arial" w:cs="Arial"/>
          <w:b/>
          <w:bCs/>
        </w:rPr>
        <w:t>2019-04-14</w:t>
      </w:r>
      <w:r w:rsidR="00A73E82">
        <w:rPr>
          <w:rFonts w:ascii="Arial" w:hAnsi="Arial" w:cs="Arial"/>
          <w:b/>
          <w:bCs/>
        </w:rPr>
        <w:t>4</w:t>
      </w:r>
      <w:r w:rsidRPr="000B7FB5">
        <w:rPr>
          <w:rFonts w:ascii="Arial" w:hAnsi="Arial" w:cs="Arial"/>
          <w:b/>
          <w:bCs/>
        </w:rPr>
        <w:tab/>
        <w:t>Demande de subventions, financement et autre</w:t>
      </w:r>
    </w:p>
    <w:p w:rsidR="00706DF8" w:rsidRPr="00971C91" w:rsidRDefault="00706DF8" w:rsidP="000B7FB5">
      <w:pPr>
        <w:pStyle w:val="Textebrut"/>
        <w:jc w:val="both"/>
        <w:rPr>
          <w:rFonts w:ascii="Arial" w:hAnsi="Arial" w:cs="Arial"/>
          <w:b/>
          <w:bCs/>
          <w:i/>
          <w:sz w:val="24"/>
          <w:szCs w:val="24"/>
        </w:rPr>
      </w:pPr>
      <w:r w:rsidRPr="00971C91">
        <w:rPr>
          <w:rFonts w:ascii="Arial" w:hAnsi="Arial" w:cs="Arial"/>
          <w:b/>
          <w:bCs/>
          <w:i/>
          <w:sz w:val="24"/>
          <w:szCs w:val="24"/>
        </w:rPr>
        <w:t>Piste cyclable Soulanges : contribution annuelle à l’entretien de la piste cyclable</w:t>
      </w:r>
    </w:p>
    <w:p w:rsidR="00706DF8" w:rsidRDefault="00706DF8" w:rsidP="000B7FB5">
      <w:pPr>
        <w:pStyle w:val="Textebrut"/>
        <w:jc w:val="both"/>
        <w:rPr>
          <w:rFonts w:ascii="Arial" w:hAnsi="Arial" w:cs="Arial"/>
          <w:bCs/>
          <w:sz w:val="24"/>
          <w:szCs w:val="24"/>
        </w:rPr>
      </w:pPr>
    </w:p>
    <w:p w:rsidR="00971C91" w:rsidRDefault="00971C91" w:rsidP="000B7FB5">
      <w:pPr>
        <w:pStyle w:val="Textebrut"/>
        <w:jc w:val="both"/>
        <w:rPr>
          <w:rFonts w:ascii="Arial" w:hAnsi="Arial" w:cs="Arial"/>
          <w:bCs/>
          <w:sz w:val="24"/>
          <w:szCs w:val="24"/>
        </w:rPr>
      </w:pPr>
      <w:r>
        <w:rPr>
          <w:rFonts w:ascii="Arial" w:hAnsi="Arial" w:cs="Arial"/>
          <w:bCs/>
          <w:sz w:val="24"/>
          <w:szCs w:val="24"/>
        </w:rPr>
        <w:t>ATTENDU QUE la Municipalité des Cèdres fait partie des six municipalités riveraines à la piste cyclable Soulanges;</w:t>
      </w:r>
    </w:p>
    <w:p w:rsidR="00971C91" w:rsidRDefault="00971C91" w:rsidP="000B7FB5">
      <w:pPr>
        <w:pStyle w:val="Textebrut"/>
        <w:jc w:val="both"/>
        <w:rPr>
          <w:rFonts w:ascii="Arial" w:hAnsi="Arial" w:cs="Arial"/>
          <w:bCs/>
          <w:sz w:val="24"/>
          <w:szCs w:val="24"/>
        </w:rPr>
      </w:pPr>
    </w:p>
    <w:p w:rsidR="00971C91" w:rsidRDefault="00971C91" w:rsidP="000B7FB5">
      <w:pPr>
        <w:pStyle w:val="Textebrut"/>
        <w:jc w:val="both"/>
        <w:rPr>
          <w:rFonts w:ascii="Arial" w:hAnsi="Arial" w:cs="Arial"/>
          <w:bCs/>
          <w:sz w:val="24"/>
          <w:szCs w:val="24"/>
        </w:rPr>
      </w:pPr>
      <w:r>
        <w:rPr>
          <w:rFonts w:ascii="Arial" w:hAnsi="Arial" w:cs="Arial"/>
          <w:bCs/>
          <w:sz w:val="24"/>
          <w:szCs w:val="24"/>
        </w:rPr>
        <w:t xml:space="preserve">ATTENDU la réception de la facture numéro CPCS19-002 </w:t>
      </w:r>
      <w:r w:rsidR="002839F5">
        <w:rPr>
          <w:rFonts w:ascii="Arial" w:hAnsi="Arial" w:cs="Arial"/>
          <w:bCs/>
          <w:sz w:val="24"/>
          <w:szCs w:val="24"/>
        </w:rPr>
        <w:t xml:space="preserve">du Comité Piste Cyclable Soulanges </w:t>
      </w:r>
      <w:r>
        <w:rPr>
          <w:rFonts w:ascii="Arial" w:hAnsi="Arial" w:cs="Arial"/>
          <w:bCs/>
          <w:sz w:val="24"/>
          <w:szCs w:val="24"/>
        </w:rPr>
        <w:t>relative à la contribution annuelle pour l’entretien général de la piste pour la saison 2019;</w:t>
      </w:r>
    </w:p>
    <w:p w:rsidR="00971C91" w:rsidRDefault="00971C91" w:rsidP="000B7FB5">
      <w:pPr>
        <w:pStyle w:val="Textebrut"/>
        <w:jc w:val="both"/>
        <w:rPr>
          <w:rFonts w:ascii="Arial" w:hAnsi="Arial" w:cs="Arial"/>
          <w:bCs/>
          <w:sz w:val="24"/>
          <w:szCs w:val="24"/>
        </w:rPr>
      </w:pPr>
      <w:r>
        <w:rPr>
          <w:rFonts w:ascii="Arial" w:hAnsi="Arial" w:cs="Arial"/>
          <w:bCs/>
          <w:sz w:val="24"/>
          <w:szCs w:val="24"/>
        </w:rPr>
        <w:lastRenderedPageBreak/>
        <w:t>ATTENDU QUE l’investissement des six municipalités est de 2$ par habitant selon la population officielle au 1</w:t>
      </w:r>
      <w:r w:rsidRPr="00971C91">
        <w:rPr>
          <w:rFonts w:ascii="Arial" w:hAnsi="Arial" w:cs="Arial"/>
          <w:bCs/>
          <w:sz w:val="24"/>
          <w:szCs w:val="24"/>
          <w:vertAlign w:val="superscript"/>
        </w:rPr>
        <w:t>er</w:t>
      </w:r>
      <w:r>
        <w:rPr>
          <w:rFonts w:ascii="Arial" w:hAnsi="Arial" w:cs="Arial"/>
          <w:bCs/>
          <w:sz w:val="24"/>
          <w:szCs w:val="24"/>
        </w:rPr>
        <w:t xml:space="preserve"> janvier 2019 décrété</w:t>
      </w:r>
      <w:r w:rsidR="00E617AB">
        <w:rPr>
          <w:rFonts w:ascii="Arial" w:hAnsi="Arial" w:cs="Arial"/>
          <w:bCs/>
          <w:sz w:val="24"/>
          <w:szCs w:val="24"/>
        </w:rPr>
        <w:t>e</w:t>
      </w:r>
      <w:r>
        <w:rPr>
          <w:rFonts w:ascii="Arial" w:hAnsi="Arial" w:cs="Arial"/>
          <w:bCs/>
          <w:sz w:val="24"/>
          <w:szCs w:val="24"/>
        </w:rPr>
        <w:t xml:space="preserve"> par la MRC de Vaudreuil-Soulanges;</w:t>
      </w:r>
    </w:p>
    <w:p w:rsidR="00971C91" w:rsidRDefault="00971C91" w:rsidP="000B7FB5">
      <w:pPr>
        <w:pStyle w:val="Textebrut"/>
        <w:jc w:val="both"/>
        <w:rPr>
          <w:rFonts w:ascii="Arial" w:hAnsi="Arial" w:cs="Arial"/>
          <w:bCs/>
          <w:sz w:val="24"/>
          <w:szCs w:val="24"/>
        </w:rPr>
      </w:pPr>
    </w:p>
    <w:p w:rsidR="00971C91" w:rsidRDefault="00971C91" w:rsidP="000B7FB5">
      <w:pPr>
        <w:pStyle w:val="Textebrut"/>
        <w:jc w:val="both"/>
        <w:rPr>
          <w:rFonts w:ascii="Arial" w:hAnsi="Arial" w:cs="Arial"/>
          <w:bCs/>
          <w:sz w:val="24"/>
          <w:szCs w:val="24"/>
        </w:rPr>
      </w:pPr>
      <w:r>
        <w:rPr>
          <w:rFonts w:ascii="Arial" w:hAnsi="Arial" w:cs="Arial"/>
          <w:bCs/>
          <w:sz w:val="24"/>
          <w:szCs w:val="24"/>
        </w:rPr>
        <w:t>ATTENDU QUE la population de Les Cèdres est de 7 040;</w:t>
      </w:r>
    </w:p>
    <w:p w:rsidR="00971C91" w:rsidRDefault="00971C91" w:rsidP="00971C91">
      <w:pPr>
        <w:pStyle w:val="Default"/>
        <w:jc w:val="both"/>
        <w:rPr>
          <w:rFonts w:ascii="Arial" w:hAnsi="Arial" w:cs="Arial"/>
        </w:rPr>
      </w:pPr>
    </w:p>
    <w:p w:rsidR="00971C91" w:rsidRPr="00907CC6" w:rsidRDefault="00971C91" w:rsidP="00971C91">
      <w:pPr>
        <w:jc w:val="both"/>
        <w:rPr>
          <w:rFonts w:ascii="Arial" w:hAnsi="Arial" w:cs="Arial"/>
        </w:rPr>
      </w:pPr>
      <w:r w:rsidRPr="00907CC6">
        <w:rPr>
          <w:rFonts w:ascii="Arial" w:hAnsi="Arial" w:cs="Arial"/>
        </w:rPr>
        <w:t>Il est proposé par</w:t>
      </w:r>
      <w:r w:rsidRPr="00907CC6">
        <w:rPr>
          <w:rFonts w:ascii="Arial" w:hAnsi="Arial" w:cs="Arial"/>
        </w:rPr>
        <w:tab/>
      </w:r>
      <w:r w:rsidR="00E617AB">
        <w:rPr>
          <w:rFonts w:ascii="Arial" w:hAnsi="Arial" w:cs="Arial"/>
        </w:rPr>
        <w:t>Louis Thauvette</w:t>
      </w:r>
      <w:r w:rsidRPr="00907CC6">
        <w:rPr>
          <w:rFonts w:ascii="Arial" w:hAnsi="Arial" w:cs="Arial"/>
        </w:rPr>
        <w:tab/>
        <w:t xml:space="preserve"> </w:t>
      </w:r>
    </w:p>
    <w:p w:rsidR="00971C91" w:rsidRPr="00907CC6" w:rsidRDefault="00971C91" w:rsidP="00971C91">
      <w:pPr>
        <w:jc w:val="both"/>
        <w:rPr>
          <w:rFonts w:ascii="Arial" w:hAnsi="Arial" w:cs="Arial"/>
        </w:rPr>
      </w:pPr>
      <w:r w:rsidRPr="00907CC6">
        <w:rPr>
          <w:rFonts w:ascii="Arial" w:hAnsi="Arial" w:cs="Arial"/>
        </w:rPr>
        <w:t>Appuyé par</w:t>
      </w:r>
      <w:r w:rsidRPr="00907CC6">
        <w:rPr>
          <w:rFonts w:ascii="Arial" w:hAnsi="Arial" w:cs="Arial"/>
        </w:rPr>
        <w:tab/>
      </w:r>
      <w:r w:rsidRPr="00907CC6">
        <w:rPr>
          <w:rFonts w:ascii="Arial" w:hAnsi="Arial" w:cs="Arial"/>
        </w:rPr>
        <w:tab/>
      </w:r>
      <w:r w:rsidR="00E617AB">
        <w:rPr>
          <w:rFonts w:ascii="Arial" w:hAnsi="Arial" w:cs="Arial"/>
        </w:rPr>
        <w:t>Aline Trudel</w:t>
      </w:r>
    </w:p>
    <w:p w:rsidR="00971C91" w:rsidRPr="00907CC6" w:rsidRDefault="00971C91" w:rsidP="00971C91">
      <w:pPr>
        <w:jc w:val="both"/>
        <w:rPr>
          <w:rFonts w:ascii="Arial" w:hAnsi="Arial" w:cs="Arial"/>
        </w:rPr>
      </w:pPr>
      <w:r w:rsidRPr="00907CC6">
        <w:rPr>
          <w:rFonts w:ascii="Arial" w:hAnsi="Arial" w:cs="Arial"/>
        </w:rPr>
        <w:t>Et résolu </w:t>
      </w:r>
    </w:p>
    <w:p w:rsidR="00971C91" w:rsidRDefault="00971C91" w:rsidP="00971C91">
      <w:pPr>
        <w:pStyle w:val="Default"/>
        <w:jc w:val="both"/>
        <w:rPr>
          <w:rFonts w:ascii="Arial" w:hAnsi="Arial" w:cs="Arial"/>
          <w:lang w:val="fr-CA"/>
        </w:rPr>
      </w:pPr>
    </w:p>
    <w:p w:rsidR="00971C91" w:rsidRDefault="00971C91" w:rsidP="00971C91">
      <w:pPr>
        <w:pStyle w:val="Default"/>
        <w:jc w:val="both"/>
        <w:rPr>
          <w:rFonts w:ascii="Arial" w:hAnsi="Arial" w:cs="Arial"/>
        </w:rPr>
      </w:pPr>
      <w:r>
        <w:rPr>
          <w:rFonts w:ascii="Arial" w:hAnsi="Arial" w:cs="Arial"/>
        </w:rPr>
        <w:t xml:space="preserve">D’ACQUITTER la </w:t>
      </w:r>
      <w:r w:rsidR="0004110C">
        <w:rPr>
          <w:rFonts w:ascii="Arial" w:hAnsi="Arial" w:cs="Arial"/>
        </w:rPr>
        <w:t xml:space="preserve">facture </w:t>
      </w:r>
      <w:r>
        <w:rPr>
          <w:rFonts w:ascii="Arial" w:hAnsi="Arial" w:cs="Arial"/>
          <w:bCs/>
        </w:rPr>
        <w:t xml:space="preserve">numéro CPCS19-002 </w:t>
      </w:r>
      <w:r w:rsidR="002839F5">
        <w:rPr>
          <w:rFonts w:ascii="Arial" w:hAnsi="Arial" w:cs="Arial"/>
          <w:bCs/>
        </w:rPr>
        <w:t xml:space="preserve">du Comité Piste Cyclable Soulanges </w:t>
      </w:r>
      <w:r>
        <w:rPr>
          <w:rFonts w:ascii="Arial" w:hAnsi="Arial" w:cs="Arial"/>
          <w:bCs/>
        </w:rPr>
        <w:t>relative à la contribution annuelle pour l’entretien général de la piste pour la saison 2019</w:t>
      </w:r>
      <w:r w:rsidR="002839F5">
        <w:rPr>
          <w:rFonts w:ascii="Arial" w:hAnsi="Arial" w:cs="Arial"/>
          <w:bCs/>
        </w:rPr>
        <w:t xml:space="preserve"> au montant de 14 080$ (taxes non applicables).</w:t>
      </w:r>
    </w:p>
    <w:p w:rsidR="00971C91" w:rsidRDefault="00971C91" w:rsidP="00971C91">
      <w:pPr>
        <w:pStyle w:val="Default"/>
        <w:jc w:val="both"/>
        <w:rPr>
          <w:sz w:val="23"/>
          <w:szCs w:val="23"/>
        </w:rPr>
      </w:pPr>
    </w:p>
    <w:p w:rsidR="00971C91" w:rsidRDefault="00971C91" w:rsidP="00971C91">
      <w:pPr>
        <w:pStyle w:val="Default"/>
        <w:jc w:val="right"/>
        <w:rPr>
          <w:b/>
          <w:bCs/>
          <w:sz w:val="23"/>
          <w:szCs w:val="23"/>
        </w:rPr>
      </w:pPr>
      <w:r>
        <w:rPr>
          <w:b/>
          <w:bCs/>
          <w:sz w:val="23"/>
          <w:szCs w:val="23"/>
        </w:rPr>
        <w:t xml:space="preserve">Adopté à l’unanimité </w:t>
      </w:r>
    </w:p>
    <w:p w:rsidR="00971C91" w:rsidRDefault="00971C91" w:rsidP="00971C91">
      <w:pPr>
        <w:pStyle w:val="Default"/>
        <w:jc w:val="right"/>
        <w:rPr>
          <w:sz w:val="23"/>
          <w:szCs w:val="23"/>
        </w:rPr>
      </w:pPr>
    </w:p>
    <w:p w:rsidR="00971C91" w:rsidRDefault="00971C91" w:rsidP="00971C91">
      <w:pPr>
        <w:pStyle w:val="Default"/>
        <w:jc w:val="both"/>
        <w:rPr>
          <w:sz w:val="23"/>
          <w:szCs w:val="23"/>
        </w:rPr>
      </w:pPr>
      <w:r>
        <w:rPr>
          <w:b/>
          <w:bCs/>
          <w:sz w:val="20"/>
          <w:szCs w:val="20"/>
          <w:u w:val="single"/>
        </w:rPr>
        <w:t xml:space="preserve">CERTIFICAT DE DISPONIBILITÉ </w:t>
      </w:r>
    </w:p>
    <w:p w:rsidR="00971C91" w:rsidRDefault="00971C91" w:rsidP="00971C91">
      <w:pPr>
        <w:pStyle w:val="Default"/>
        <w:jc w:val="both"/>
        <w:rPr>
          <w:sz w:val="20"/>
          <w:szCs w:val="20"/>
        </w:rPr>
      </w:pPr>
    </w:p>
    <w:p w:rsidR="00971C91" w:rsidRDefault="00971C91" w:rsidP="00971C91">
      <w:pPr>
        <w:pStyle w:val="Default"/>
        <w:jc w:val="both"/>
        <w:rPr>
          <w:sz w:val="20"/>
          <w:szCs w:val="20"/>
        </w:rPr>
      </w:pPr>
      <w:r>
        <w:rPr>
          <w:sz w:val="20"/>
          <w:szCs w:val="20"/>
        </w:rPr>
        <w:t xml:space="preserve">Je, Jimmy Poulin, directeur général et secrétaire-trésorier, certifie avoir les crédits disponibles au budget opérationnel pour affecter la dépense. </w:t>
      </w:r>
    </w:p>
    <w:p w:rsidR="00971C91" w:rsidRDefault="00971C91" w:rsidP="00971C91">
      <w:pPr>
        <w:pStyle w:val="Default"/>
        <w:jc w:val="both"/>
        <w:rPr>
          <w:sz w:val="20"/>
          <w:szCs w:val="20"/>
        </w:rPr>
      </w:pPr>
    </w:p>
    <w:p w:rsidR="00971C91" w:rsidRDefault="00971C91" w:rsidP="00971C91">
      <w:pPr>
        <w:pStyle w:val="Default"/>
        <w:jc w:val="both"/>
        <w:rPr>
          <w:sz w:val="20"/>
          <w:szCs w:val="20"/>
        </w:rPr>
      </w:pPr>
    </w:p>
    <w:p w:rsidR="00971C91" w:rsidRDefault="00971C91" w:rsidP="00971C91">
      <w:pPr>
        <w:pStyle w:val="Default"/>
        <w:jc w:val="both"/>
        <w:rPr>
          <w:sz w:val="20"/>
          <w:szCs w:val="20"/>
        </w:rPr>
      </w:pPr>
      <w:r>
        <w:rPr>
          <w:sz w:val="20"/>
          <w:szCs w:val="20"/>
        </w:rPr>
        <w:t xml:space="preserve">______________________ </w:t>
      </w:r>
    </w:p>
    <w:p w:rsidR="00971C91" w:rsidRDefault="00971C91" w:rsidP="00971C91">
      <w:pPr>
        <w:pStyle w:val="Default"/>
        <w:jc w:val="both"/>
        <w:rPr>
          <w:sz w:val="20"/>
          <w:szCs w:val="20"/>
        </w:rPr>
      </w:pPr>
      <w:r>
        <w:rPr>
          <w:sz w:val="20"/>
          <w:szCs w:val="20"/>
        </w:rPr>
        <w:t xml:space="preserve">Jimmy Poulin </w:t>
      </w:r>
    </w:p>
    <w:p w:rsidR="00971C91" w:rsidRDefault="00971C91" w:rsidP="00971C91">
      <w:pPr>
        <w:pStyle w:val="Default"/>
        <w:jc w:val="both"/>
        <w:rPr>
          <w:sz w:val="20"/>
          <w:szCs w:val="20"/>
        </w:rPr>
      </w:pPr>
      <w:r>
        <w:rPr>
          <w:sz w:val="20"/>
          <w:szCs w:val="20"/>
        </w:rPr>
        <w:t xml:space="preserve">Directeur général et secrétaire-trésorier </w:t>
      </w:r>
    </w:p>
    <w:p w:rsidR="00971C91" w:rsidRPr="00971C91" w:rsidRDefault="00971C91" w:rsidP="000B7FB5">
      <w:pPr>
        <w:pStyle w:val="Textebrut"/>
        <w:jc w:val="both"/>
        <w:rPr>
          <w:rFonts w:ascii="Arial" w:hAnsi="Arial" w:cs="Arial"/>
          <w:bCs/>
          <w:sz w:val="24"/>
          <w:szCs w:val="24"/>
          <w:lang w:val="fr-FR"/>
        </w:rPr>
      </w:pPr>
    </w:p>
    <w:p w:rsidR="00971C91" w:rsidRDefault="00971C91" w:rsidP="000B7FB5">
      <w:pPr>
        <w:pStyle w:val="Textebrut"/>
        <w:jc w:val="both"/>
        <w:rPr>
          <w:rFonts w:ascii="Arial" w:hAnsi="Arial" w:cs="Arial"/>
          <w:bCs/>
          <w:sz w:val="24"/>
          <w:szCs w:val="24"/>
        </w:rPr>
      </w:pPr>
    </w:p>
    <w:p w:rsidR="002839F5" w:rsidRPr="000B7FB5" w:rsidRDefault="002839F5" w:rsidP="002839F5">
      <w:pPr>
        <w:ind w:hanging="1701"/>
        <w:jc w:val="both"/>
        <w:rPr>
          <w:rFonts w:ascii="Arial" w:hAnsi="Arial" w:cs="Arial"/>
          <w:b/>
          <w:bCs/>
        </w:rPr>
      </w:pPr>
      <w:r w:rsidRPr="000B7FB5">
        <w:rPr>
          <w:rFonts w:ascii="Arial" w:hAnsi="Arial" w:cs="Arial"/>
          <w:b/>
          <w:bCs/>
        </w:rPr>
        <w:t>2019-04-14</w:t>
      </w:r>
      <w:r w:rsidR="00A73E82">
        <w:rPr>
          <w:rFonts w:ascii="Arial" w:hAnsi="Arial" w:cs="Arial"/>
          <w:b/>
          <w:bCs/>
        </w:rPr>
        <w:t>5</w:t>
      </w:r>
      <w:r w:rsidRPr="000B7FB5">
        <w:rPr>
          <w:rFonts w:ascii="Arial" w:hAnsi="Arial" w:cs="Arial"/>
          <w:b/>
          <w:bCs/>
        </w:rPr>
        <w:tab/>
        <w:t>Demande de subventions, financement et autre</w:t>
      </w:r>
    </w:p>
    <w:p w:rsidR="00706DF8" w:rsidRPr="002839F5" w:rsidRDefault="00706DF8" w:rsidP="000B7FB5">
      <w:pPr>
        <w:pStyle w:val="Textebrut"/>
        <w:jc w:val="both"/>
        <w:rPr>
          <w:rFonts w:ascii="Arial" w:hAnsi="Arial" w:cs="Arial"/>
          <w:b/>
          <w:bCs/>
          <w:i/>
          <w:sz w:val="24"/>
          <w:szCs w:val="24"/>
        </w:rPr>
      </w:pPr>
      <w:r w:rsidRPr="002839F5">
        <w:rPr>
          <w:rFonts w:ascii="Arial" w:hAnsi="Arial" w:cs="Arial"/>
          <w:b/>
          <w:bCs/>
          <w:i/>
          <w:sz w:val="24"/>
          <w:szCs w:val="24"/>
        </w:rPr>
        <w:t xml:space="preserve">Mlle Laurence Lavigne: </w:t>
      </w:r>
      <w:r w:rsidR="00147F61">
        <w:rPr>
          <w:rFonts w:ascii="Arial" w:hAnsi="Arial" w:cs="Arial"/>
          <w:b/>
          <w:bCs/>
          <w:i/>
          <w:sz w:val="24"/>
          <w:szCs w:val="24"/>
        </w:rPr>
        <w:t>équipe féminine de hockey</w:t>
      </w:r>
      <w:r w:rsidRPr="002839F5">
        <w:rPr>
          <w:rFonts w:ascii="Arial" w:hAnsi="Arial" w:cs="Arial"/>
          <w:b/>
          <w:bCs/>
          <w:i/>
          <w:sz w:val="24"/>
          <w:szCs w:val="24"/>
        </w:rPr>
        <w:t xml:space="preserve"> / Politique de subvention à l’élite – volet sportif</w:t>
      </w:r>
    </w:p>
    <w:p w:rsidR="00BA0E13" w:rsidRPr="000B7FB5" w:rsidRDefault="00BA0E13" w:rsidP="000B7FB5">
      <w:pPr>
        <w:ind w:hanging="1701"/>
        <w:jc w:val="both"/>
        <w:rPr>
          <w:rFonts w:ascii="Arial" w:hAnsi="Arial" w:cs="Arial"/>
          <w:b/>
          <w:bCs/>
        </w:rPr>
      </w:pPr>
    </w:p>
    <w:p w:rsidR="00D93B07" w:rsidRPr="000B7FB5" w:rsidRDefault="00D93B07" w:rsidP="000B7FB5">
      <w:pPr>
        <w:pStyle w:val="Textebrut"/>
        <w:jc w:val="both"/>
        <w:rPr>
          <w:rFonts w:ascii="Arial" w:hAnsi="Arial" w:cs="Arial"/>
          <w:bCs/>
          <w:sz w:val="24"/>
          <w:szCs w:val="24"/>
        </w:rPr>
      </w:pPr>
      <w:bookmarkStart w:id="64" w:name="_Hlk3190750"/>
      <w:r w:rsidRPr="000B7FB5">
        <w:rPr>
          <w:rFonts w:ascii="Arial" w:hAnsi="Arial" w:cs="Arial"/>
          <w:bCs/>
          <w:sz w:val="24"/>
          <w:szCs w:val="24"/>
        </w:rPr>
        <w:t xml:space="preserve">ATTENDU la demande de subvention à l’élite pour </w:t>
      </w:r>
      <w:r w:rsidR="002839F5">
        <w:rPr>
          <w:rFonts w:ascii="Arial" w:hAnsi="Arial" w:cs="Arial"/>
          <w:bCs/>
          <w:sz w:val="24"/>
          <w:szCs w:val="24"/>
        </w:rPr>
        <w:t>Mlle Laurence Lavigne</w:t>
      </w:r>
      <w:r w:rsidR="002B1AB9" w:rsidRPr="000B7FB5">
        <w:rPr>
          <w:rFonts w:ascii="Arial" w:hAnsi="Arial" w:cs="Arial"/>
          <w:bCs/>
          <w:sz w:val="24"/>
          <w:szCs w:val="24"/>
        </w:rPr>
        <w:t>, membre de l’équipe</w:t>
      </w:r>
      <w:r w:rsidR="002839F5">
        <w:rPr>
          <w:rFonts w:ascii="Arial" w:hAnsi="Arial" w:cs="Arial"/>
          <w:bCs/>
          <w:sz w:val="24"/>
          <w:szCs w:val="24"/>
        </w:rPr>
        <w:t xml:space="preserve"> féminine</w:t>
      </w:r>
      <w:r w:rsidR="0004110C">
        <w:rPr>
          <w:rFonts w:ascii="Arial" w:hAnsi="Arial" w:cs="Arial"/>
          <w:bCs/>
          <w:sz w:val="24"/>
          <w:szCs w:val="24"/>
        </w:rPr>
        <w:t xml:space="preserve"> de hockey</w:t>
      </w:r>
      <w:r w:rsidR="002839F5">
        <w:rPr>
          <w:rFonts w:ascii="Arial" w:hAnsi="Arial" w:cs="Arial"/>
          <w:bCs/>
          <w:sz w:val="24"/>
          <w:szCs w:val="24"/>
        </w:rPr>
        <w:t xml:space="preserve"> Bantam AAA</w:t>
      </w:r>
      <w:r w:rsidRPr="000B7FB5">
        <w:rPr>
          <w:rFonts w:ascii="Arial" w:hAnsi="Arial" w:cs="Arial"/>
          <w:bCs/>
          <w:sz w:val="24"/>
          <w:szCs w:val="24"/>
        </w:rPr>
        <w:t>;</w:t>
      </w:r>
    </w:p>
    <w:p w:rsidR="00D93B07" w:rsidRPr="000B7FB5" w:rsidRDefault="00D93B07" w:rsidP="000B7FB5">
      <w:pPr>
        <w:pStyle w:val="Textebrut"/>
        <w:jc w:val="both"/>
        <w:rPr>
          <w:rFonts w:ascii="Arial" w:hAnsi="Arial" w:cs="Arial"/>
          <w:bCs/>
          <w:sz w:val="24"/>
          <w:szCs w:val="24"/>
        </w:rPr>
      </w:pPr>
    </w:p>
    <w:p w:rsidR="002839F5" w:rsidRPr="000B7FB5" w:rsidRDefault="002B1AB9" w:rsidP="002839F5">
      <w:pPr>
        <w:pStyle w:val="Textebrut"/>
        <w:jc w:val="both"/>
        <w:rPr>
          <w:rFonts w:ascii="Arial" w:hAnsi="Arial" w:cs="Arial"/>
          <w:bCs/>
          <w:sz w:val="24"/>
          <w:szCs w:val="24"/>
        </w:rPr>
      </w:pPr>
      <w:r w:rsidRPr="000B7FB5">
        <w:rPr>
          <w:rFonts w:ascii="Arial" w:hAnsi="Arial" w:cs="Arial"/>
          <w:bCs/>
          <w:sz w:val="24"/>
          <w:szCs w:val="24"/>
        </w:rPr>
        <w:t>ATTENDU QUE</w:t>
      </w:r>
      <w:r w:rsidR="002839F5">
        <w:rPr>
          <w:rFonts w:ascii="Arial" w:hAnsi="Arial" w:cs="Arial"/>
          <w:bCs/>
          <w:sz w:val="24"/>
          <w:szCs w:val="24"/>
        </w:rPr>
        <w:t xml:space="preserve"> Mlle Lavigne a été sélectionnée afin de représenter la région du Sud-</w:t>
      </w:r>
      <w:proofErr w:type="gramStart"/>
      <w:r w:rsidR="002839F5">
        <w:rPr>
          <w:rFonts w:ascii="Arial" w:hAnsi="Arial" w:cs="Arial"/>
          <w:bCs/>
          <w:sz w:val="24"/>
          <w:szCs w:val="24"/>
        </w:rPr>
        <w:t xml:space="preserve">Ouest </w:t>
      </w:r>
      <w:r w:rsidRPr="000B7FB5">
        <w:rPr>
          <w:rFonts w:ascii="Arial" w:hAnsi="Arial" w:cs="Arial"/>
          <w:bCs/>
          <w:sz w:val="24"/>
          <w:szCs w:val="24"/>
        </w:rPr>
        <w:t xml:space="preserve"> </w:t>
      </w:r>
      <w:r w:rsidR="002839F5">
        <w:rPr>
          <w:rFonts w:ascii="Arial" w:hAnsi="Arial" w:cs="Arial"/>
          <w:bCs/>
          <w:sz w:val="24"/>
          <w:szCs w:val="24"/>
        </w:rPr>
        <w:t>lors</w:t>
      </w:r>
      <w:proofErr w:type="gramEnd"/>
      <w:r w:rsidR="002839F5">
        <w:rPr>
          <w:rFonts w:ascii="Arial" w:hAnsi="Arial" w:cs="Arial"/>
          <w:bCs/>
          <w:sz w:val="24"/>
          <w:szCs w:val="24"/>
        </w:rPr>
        <w:t xml:space="preserve"> de la 54</w:t>
      </w:r>
      <w:r w:rsidR="002839F5" w:rsidRPr="002839F5">
        <w:rPr>
          <w:rFonts w:ascii="Arial" w:hAnsi="Arial" w:cs="Arial"/>
          <w:bCs/>
          <w:sz w:val="24"/>
          <w:szCs w:val="24"/>
          <w:vertAlign w:val="superscript"/>
        </w:rPr>
        <w:t>e</w:t>
      </w:r>
      <w:r w:rsidR="002839F5">
        <w:rPr>
          <w:rFonts w:ascii="Arial" w:hAnsi="Arial" w:cs="Arial"/>
          <w:bCs/>
          <w:sz w:val="24"/>
          <w:szCs w:val="24"/>
        </w:rPr>
        <w:t xml:space="preserve"> </w:t>
      </w:r>
      <w:r w:rsidR="002839F5" w:rsidRPr="000B7FB5">
        <w:rPr>
          <w:rFonts w:ascii="Arial" w:hAnsi="Arial" w:cs="Arial"/>
          <w:bCs/>
          <w:sz w:val="24"/>
          <w:szCs w:val="24"/>
        </w:rPr>
        <w:t>Finale des Jeux du Québec qui s’est déroulée du 5 au 9 mars à Québec;</w:t>
      </w:r>
    </w:p>
    <w:p w:rsidR="002B1AB9" w:rsidRPr="000B7FB5" w:rsidRDefault="002B1AB9" w:rsidP="000B7FB5">
      <w:pPr>
        <w:pStyle w:val="Textebrut"/>
        <w:jc w:val="both"/>
        <w:rPr>
          <w:rFonts w:ascii="Arial" w:hAnsi="Arial" w:cs="Arial"/>
          <w:bCs/>
          <w:sz w:val="24"/>
          <w:szCs w:val="24"/>
        </w:rPr>
      </w:pPr>
    </w:p>
    <w:p w:rsidR="00D93B07" w:rsidRPr="000B7FB5" w:rsidRDefault="00D93B07" w:rsidP="000B7FB5">
      <w:pPr>
        <w:pStyle w:val="Textebrut"/>
        <w:jc w:val="both"/>
        <w:rPr>
          <w:rFonts w:ascii="Arial" w:hAnsi="Arial" w:cs="Arial"/>
          <w:bCs/>
          <w:sz w:val="24"/>
          <w:szCs w:val="24"/>
        </w:rPr>
      </w:pPr>
      <w:r w:rsidRPr="000B7FB5">
        <w:rPr>
          <w:rFonts w:ascii="Arial" w:hAnsi="Arial" w:cs="Arial"/>
          <w:bCs/>
          <w:sz w:val="24"/>
          <w:szCs w:val="24"/>
        </w:rPr>
        <w:t>ATTENDU QUE la demande de subvention s’inscrit dans la Politique de subvention à l’élite / volet sportif;</w:t>
      </w:r>
    </w:p>
    <w:p w:rsidR="007D1D44" w:rsidRPr="000B7FB5" w:rsidRDefault="007D1D44" w:rsidP="000B7FB5">
      <w:pPr>
        <w:jc w:val="both"/>
        <w:rPr>
          <w:rFonts w:ascii="Arial" w:hAnsi="Arial" w:cs="Arial"/>
        </w:rPr>
      </w:pPr>
    </w:p>
    <w:p w:rsidR="00D93B07" w:rsidRPr="000B7FB5" w:rsidRDefault="00D93B07" w:rsidP="000B7FB5">
      <w:pPr>
        <w:jc w:val="both"/>
        <w:rPr>
          <w:rFonts w:ascii="Arial" w:hAnsi="Arial" w:cs="Arial"/>
        </w:rPr>
      </w:pPr>
      <w:r w:rsidRPr="000B7FB5">
        <w:rPr>
          <w:rFonts w:ascii="Arial" w:hAnsi="Arial" w:cs="Arial"/>
        </w:rPr>
        <w:t>Il est proposé par</w:t>
      </w:r>
      <w:r w:rsidRPr="000B7FB5">
        <w:rPr>
          <w:rFonts w:ascii="Arial" w:hAnsi="Arial" w:cs="Arial"/>
        </w:rPr>
        <w:tab/>
      </w:r>
      <w:r w:rsidR="00E617AB">
        <w:rPr>
          <w:rFonts w:ascii="Arial" w:hAnsi="Arial" w:cs="Arial"/>
        </w:rPr>
        <w:t>Aline Trudel</w:t>
      </w:r>
    </w:p>
    <w:p w:rsidR="00D93B07" w:rsidRPr="000B7FB5" w:rsidRDefault="00D93B07" w:rsidP="000B7FB5">
      <w:pPr>
        <w:jc w:val="both"/>
        <w:rPr>
          <w:rFonts w:ascii="Arial" w:hAnsi="Arial" w:cs="Arial"/>
        </w:rPr>
      </w:pPr>
      <w:r w:rsidRPr="000B7FB5">
        <w:rPr>
          <w:rFonts w:ascii="Arial" w:hAnsi="Arial" w:cs="Arial"/>
        </w:rPr>
        <w:t>Appuyé par</w:t>
      </w:r>
      <w:r w:rsidRPr="000B7FB5">
        <w:rPr>
          <w:rFonts w:ascii="Arial" w:hAnsi="Arial" w:cs="Arial"/>
        </w:rPr>
        <w:tab/>
      </w:r>
      <w:r w:rsidRPr="000B7FB5">
        <w:rPr>
          <w:rFonts w:ascii="Arial" w:hAnsi="Arial" w:cs="Arial"/>
        </w:rPr>
        <w:tab/>
      </w:r>
      <w:r w:rsidR="00E617AB">
        <w:rPr>
          <w:rFonts w:ascii="Arial" w:hAnsi="Arial" w:cs="Arial"/>
        </w:rPr>
        <w:t>Michel Proulx</w:t>
      </w:r>
    </w:p>
    <w:p w:rsidR="00D93B07" w:rsidRPr="000B7FB5" w:rsidRDefault="00D93B07" w:rsidP="000B7FB5">
      <w:pPr>
        <w:jc w:val="both"/>
        <w:rPr>
          <w:rFonts w:ascii="Arial" w:hAnsi="Arial" w:cs="Arial"/>
        </w:rPr>
      </w:pPr>
      <w:r w:rsidRPr="000B7FB5">
        <w:rPr>
          <w:rFonts w:ascii="Arial" w:hAnsi="Arial" w:cs="Arial"/>
        </w:rPr>
        <w:t>Et résolu </w:t>
      </w:r>
    </w:p>
    <w:p w:rsidR="00820F06" w:rsidRPr="000B7FB5" w:rsidRDefault="00820F06" w:rsidP="000B7FB5">
      <w:pPr>
        <w:suppressAutoHyphens/>
        <w:jc w:val="both"/>
        <w:rPr>
          <w:rFonts w:ascii="Arial" w:hAnsi="Arial" w:cs="Arial"/>
        </w:rPr>
      </w:pPr>
    </w:p>
    <w:p w:rsidR="00D93B07" w:rsidRPr="000B7FB5" w:rsidRDefault="00D93B07" w:rsidP="000B7FB5">
      <w:pPr>
        <w:suppressAutoHyphens/>
        <w:jc w:val="both"/>
        <w:rPr>
          <w:rFonts w:ascii="Arial" w:hAnsi="Arial" w:cs="Arial"/>
          <w:b/>
        </w:rPr>
      </w:pPr>
      <w:r w:rsidRPr="000B7FB5">
        <w:rPr>
          <w:rFonts w:ascii="Arial" w:hAnsi="Arial" w:cs="Arial"/>
        </w:rPr>
        <w:t xml:space="preserve">D’ACCORDER une subvention de 250$ à </w:t>
      </w:r>
      <w:r w:rsidR="002839F5">
        <w:rPr>
          <w:rFonts w:ascii="Arial" w:hAnsi="Arial" w:cs="Arial"/>
          <w:bCs/>
        </w:rPr>
        <w:t>Mlle Laurence Lavigne</w:t>
      </w:r>
      <w:r w:rsidR="002839F5" w:rsidRPr="000B7FB5">
        <w:rPr>
          <w:rFonts w:ascii="Arial" w:hAnsi="Arial" w:cs="Arial"/>
          <w:bCs/>
        </w:rPr>
        <w:t>, membre de l’équipe</w:t>
      </w:r>
      <w:r w:rsidR="002839F5">
        <w:rPr>
          <w:rFonts w:ascii="Arial" w:hAnsi="Arial" w:cs="Arial"/>
          <w:bCs/>
        </w:rPr>
        <w:t xml:space="preserve"> féminine </w:t>
      </w:r>
      <w:r w:rsidR="0004110C">
        <w:rPr>
          <w:rFonts w:ascii="Arial" w:hAnsi="Arial" w:cs="Arial"/>
          <w:bCs/>
        </w:rPr>
        <w:t xml:space="preserve">de hockey </w:t>
      </w:r>
      <w:r w:rsidR="002839F5">
        <w:rPr>
          <w:rFonts w:ascii="Arial" w:hAnsi="Arial" w:cs="Arial"/>
          <w:bCs/>
        </w:rPr>
        <w:t>Bantam AAA</w:t>
      </w:r>
      <w:r w:rsidRPr="000B7FB5">
        <w:rPr>
          <w:rFonts w:ascii="Arial" w:hAnsi="Arial" w:cs="Arial"/>
        </w:rPr>
        <w:t xml:space="preserve"> dans le cadre de </w:t>
      </w:r>
      <w:r w:rsidRPr="000B7FB5">
        <w:rPr>
          <w:rFonts w:ascii="Arial" w:hAnsi="Arial" w:cs="Arial"/>
          <w:bCs/>
        </w:rPr>
        <w:t>la Politique de subvention à l’élite / volet sportif.</w:t>
      </w:r>
    </w:p>
    <w:p w:rsidR="00D93B07" w:rsidRPr="000B7FB5" w:rsidRDefault="00D93B07" w:rsidP="000B7FB5">
      <w:pPr>
        <w:suppressAutoHyphens/>
        <w:jc w:val="right"/>
        <w:rPr>
          <w:rFonts w:ascii="Arial" w:hAnsi="Arial" w:cs="Arial"/>
          <w:b/>
        </w:rPr>
      </w:pPr>
      <w:r w:rsidRPr="000B7FB5">
        <w:rPr>
          <w:rFonts w:ascii="Arial" w:hAnsi="Arial" w:cs="Arial"/>
          <w:b/>
        </w:rPr>
        <w:t>Adopté à l’unanimité</w:t>
      </w:r>
    </w:p>
    <w:p w:rsidR="00D93B07" w:rsidRPr="000B7FB5" w:rsidRDefault="00D93B07" w:rsidP="000B7FB5">
      <w:pPr>
        <w:suppressAutoHyphens/>
        <w:jc w:val="right"/>
        <w:rPr>
          <w:rFonts w:ascii="Arial" w:hAnsi="Arial" w:cs="Arial"/>
          <w:b/>
        </w:rPr>
      </w:pPr>
    </w:p>
    <w:p w:rsidR="00D93B07" w:rsidRPr="000B7FB5" w:rsidRDefault="00D93B07" w:rsidP="000B7FB5">
      <w:pPr>
        <w:pStyle w:val="Notedefin"/>
        <w:widowControl/>
        <w:jc w:val="both"/>
        <w:rPr>
          <w:rFonts w:ascii="Arial" w:hAnsi="Arial" w:cs="Arial"/>
          <w:b/>
          <w:sz w:val="20"/>
          <w:u w:val="single"/>
          <w:lang w:eastAsia="fr-CA"/>
        </w:rPr>
      </w:pPr>
      <w:r w:rsidRPr="000B7FB5">
        <w:rPr>
          <w:rFonts w:ascii="Arial" w:hAnsi="Arial" w:cs="Arial"/>
          <w:b/>
          <w:sz w:val="20"/>
          <w:u w:val="single"/>
          <w:lang w:eastAsia="fr-CA"/>
        </w:rPr>
        <w:t>CERTIFICAT DE DISPONIBILITÉ</w:t>
      </w:r>
    </w:p>
    <w:p w:rsidR="00D93B07" w:rsidRPr="000B7FB5" w:rsidRDefault="00D93B07" w:rsidP="000B7FB5">
      <w:pPr>
        <w:pStyle w:val="Notedefin"/>
        <w:widowControl/>
        <w:jc w:val="both"/>
        <w:rPr>
          <w:rFonts w:ascii="Arial" w:hAnsi="Arial" w:cs="Arial"/>
          <w:sz w:val="20"/>
          <w:u w:val="single"/>
          <w:lang w:eastAsia="fr-CA"/>
        </w:rPr>
      </w:pPr>
    </w:p>
    <w:p w:rsidR="00D93B07" w:rsidRPr="000B7FB5" w:rsidRDefault="00D93B07" w:rsidP="000B7FB5">
      <w:pPr>
        <w:ind w:hanging="1560"/>
        <w:jc w:val="both"/>
        <w:rPr>
          <w:rFonts w:ascii="Arial" w:hAnsi="Arial" w:cs="Arial"/>
          <w:b/>
          <w:bCs/>
        </w:rPr>
      </w:pPr>
      <w:r w:rsidRPr="000B7FB5">
        <w:rPr>
          <w:rFonts w:ascii="Arial" w:hAnsi="Arial" w:cs="Arial"/>
          <w:sz w:val="20"/>
          <w:lang w:eastAsia="fr-CA"/>
        </w:rPr>
        <w:tab/>
        <w:t>Je, Jimmy Poulin, directeur général et secrétaire-trésorier, certifie avoir les crédits disponibles au budget opérationnel pour effectuer la dépense.</w:t>
      </w:r>
    </w:p>
    <w:p w:rsidR="00D93B07" w:rsidRPr="000B7FB5" w:rsidRDefault="00D93B07" w:rsidP="000B7FB5">
      <w:pPr>
        <w:pStyle w:val="Notedefin"/>
        <w:widowControl/>
        <w:jc w:val="both"/>
        <w:rPr>
          <w:rFonts w:ascii="Arial" w:hAnsi="Arial" w:cs="Arial"/>
          <w:sz w:val="20"/>
          <w:lang w:eastAsia="fr-CA"/>
        </w:rPr>
      </w:pPr>
    </w:p>
    <w:p w:rsidR="00D93B07" w:rsidRPr="000B7FB5" w:rsidRDefault="00D93B07" w:rsidP="000B7FB5">
      <w:pPr>
        <w:pStyle w:val="Notedefin"/>
        <w:widowControl/>
        <w:jc w:val="both"/>
        <w:rPr>
          <w:rFonts w:ascii="Arial" w:hAnsi="Arial" w:cs="Arial"/>
          <w:sz w:val="20"/>
          <w:lang w:eastAsia="fr-CA"/>
        </w:rPr>
      </w:pPr>
    </w:p>
    <w:p w:rsidR="00D93B07" w:rsidRPr="000B7FB5" w:rsidRDefault="00D93B07" w:rsidP="000B7FB5">
      <w:pPr>
        <w:pStyle w:val="Retraitcorpsdetexte"/>
        <w:ind w:firstLine="0"/>
        <w:jc w:val="both"/>
        <w:rPr>
          <w:sz w:val="20"/>
        </w:rPr>
      </w:pPr>
      <w:r w:rsidRPr="000B7FB5">
        <w:rPr>
          <w:sz w:val="20"/>
        </w:rPr>
        <w:t>______________________</w:t>
      </w:r>
    </w:p>
    <w:p w:rsidR="00D93B07" w:rsidRPr="000B7FB5" w:rsidRDefault="00D93B07" w:rsidP="000B7FB5">
      <w:pPr>
        <w:jc w:val="both"/>
        <w:rPr>
          <w:rFonts w:ascii="Arial" w:hAnsi="Arial" w:cs="Arial"/>
          <w:sz w:val="20"/>
          <w:szCs w:val="20"/>
        </w:rPr>
      </w:pPr>
      <w:r w:rsidRPr="000B7FB5">
        <w:rPr>
          <w:rFonts w:ascii="Arial" w:hAnsi="Arial" w:cs="Arial"/>
          <w:sz w:val="20"/>
          <w:szCs w:val="20"/>
        </w:rPr>
        <w:t>Jimmy Poulin</w:t>
      </w:r>
    </w:p>
    <w:p w:rsidR="00D93B07" w:rsidRPr="000B7FB5" w:rsidRDefault="00D93B07" w:rsidP="000B7FB5">
      <w:pPr>
        <w:jc w:val="both"/>
        <w:rPr>
          <w:rFonts w:ascii="Arial" w:hAnsi="Arial" w:cs="Arial"/>
          <w:sz w:val="20"/>
          <w:szCs w:val="20"/>
        </w:rPr>
      </w:pPr>
      <w:r w:rsidRPr="000B7FB5">
        <w:rPr>
          <w:rFonts w:ascii="Arial" w:hAnsi="Arial" w:cs="Arial"/>
          <w:sz w:val="20"/>
          <w:szCs w:val="20"/>
        </w:rPr>
        <w:t>Directeur général et secrétaire-trésorier</w:t>
      </w:r>
    </w:p>
    <w:bookmarkEnd w:id="64"/>
    <w:p w:rsidR="00A73E82" w:rsidRPr="00A73E82" w:rsidRDefault="00A73E82" w:rsidP="00A73E82">
      <w:pPr>
        <w:ind w:hanging="1701"/>
        <w:jc w:val="both"/>
        <w:rPr>
          <w:rFonts w:ascii="Arial" w:hAnsi="Arial" w:cs="Arial"/>
          <w:b/>
          <w:bCs/>
        </w:rPr>
      </w:pPr>
      <w:r w:rsidRPr="00A73E82">
        <w:rPr>
          <w:rFonts w:ascii="Arial" w:hAnsi="Arial" w:cs="Arial"/>
          <w:b/>
          <w:bCs/>
        </w:rPr>
        <w:lastRenderedPageBreak/>
        <w:t>2019-04-146</w:t>
      </w:r>
      <w:r w:rsidRPr="00A73E82">
        <w:rPr>
          <w:rFonts w:ascii="Arial" w:hAnsi="Arial" w:cs="Arial"/>
          <w:b/>
          <w:bCs/>
        </w:rPr>
        <w:tab/>
        <w:t>Journée Corvée printanière / Jour de la terre</w:t>
      </w:r>
    </w:p>
    <w:p w:rsidR="00A73E82" w:rsidRDefault="00A73E82" w:rsidP="000B7FB5">
      <w:pPr>
        <w:pStyle w:val="Notedefin"/>
        <w:widowControl/>
        <w:ind w:hanging="1701"/>
        <w:jc w:val="both"/>
        <w:rPr>
          <w:rFonts w:ascii="Arial" w:hAnsi="Arial" w:cs="Arial"/>
          <w:b/>
          <w:bCs/>
        </w:rPr>
      </w:pPr>
    </w:p>
    <w:p w:rsidR="00A73E82" w:rsidRDefault="00A73E82" w:rsidP="000B7FB5">
      <w:pPr>
        <w:pStyle w:val="Notedefin"/>
        <w:widowControl/>
        <w:ind w:hanging="1701"/>
        <w:jc w:val="both"/>
        <w:rPr>
          <w:rFonts w:ascii="Arial" w:hAnsi="Arial" w:cs="Arial"/>
          <w:bCs/>
        </w:rPr>
      </w:pPr>
      <w:r>
        <w:rPr>
          <w:rFonts w:ascii="Arial" w:hAnsi="Arial" w:cs="Arial"/>
          <w:b/>
          <w:bCs/>
        </w:rPr>
        <w:tab/>
      </w:r>
      <w:r>
        <w:rPr>
          <w:rFonts w:ascii="Arial" w:hAnsi="Arial" w:cs="Arial"/>
          <w:bCs/>
        </w:rPr>
        <w:t xml:space="preserve">ATTENDU QUE le Jour de </w:t>
      </w:r>
      <w:r w:rsidR="00A636D3">
        <w:rPr>
          <w:rFonts w:ascii="Arial" w:hAnsi="Arial" w:cs="Arial"/>
          <w:bCs/>
        </w:rPr>
        <w:t xml:space="preserve">la </w:t>
      </w:r>
      <w:r>
        <w:rPr>
          <w:rFonts w:ascii="Arial" w:hAnsi="Arial" w:cs="Arial"/>
          <w:bCs/>
        </w:rPr>
        <w:t xml:space="preserve">Terre </w:t>
      </w:r>
      <w:r w:rsidR="00D06A3E">
        <w:rPr>
          <w:rFonts w:ascii="Arial" w:hAnsi="Arial" w:cs="Arial"/>
          <w:bCs/>
        </w:rPr>
        <w:t>est un mouvement participatif en environnement le plus important de la planète</w:t>
      </w:r>
      <w:r w:rsidR="00931E79">
        <w:rPr>
          <w:rFonts w:ascii="Arial" w:hAnsi="Arial" w:cs="Arial"/>
          <w:bCs/>
        </w:rPr>
        <w:t xml:space="preserve"> qui se déroule </w:t>
      </w:r>
      <w:r>
        <w:rPr>
          <w:rFonts w:ascii="Arial" w:hAnsi="Arial" w:cs="Arial"/>
          <w:bCs/>
        </w:rPr>
        <w:t>le 22 avril;</w:t>
      </w:r>
    </w:p>
    <w:p w:rsidR="00A73E82" w:rsidRDefault="00A73E82" w:rsidP="000B7FB5">
      <w:pPr>
        <w:pStyle w:val="Notedefin"/>
        <w:widowControl/>
        <w:ind w:hanging="1701"/>
        <w:jc w:val="both"/>
        <w:rPr>
          <w:rFonts w:ascii="Arial" w:hAnsi="Arial" w:cs="Arial"/>
          <w:bCs/>
        </w:rPr>
      </w:pPr>
    </w:p>
    <w:p w:rsidR="00A73E82" w:rsidRDefault="00A73E82" w:rsidP="000B7FB5">
      <w:pPr>
        <w:pStyle w:val="Notedefin"/>
        <w:widowControl/>
        <w:ind w:hanging="1701"/>
        <w:jc w:val="both"/>
        <w:rPr>
          <w:rFonts w:ascii="Arial" w:hAnsi="Arial" w:cs="Arial"/>
          <w:bCs/>
        </w:rPr>
      </w:pPr>
      <w:r>
        <w:rPr>
          <w:rFonts w:ascii="Arial" w:hAnsi="Arial" w:cs="Arial"/>
          <w:bCs/>
        </w:rPr>
        <w:tab/>
        <w:t xml:space="preserve">ATTENDU </w:t>
      </w:r>
      <w:r w:rsidR="00931E79">
        <w:rPr>
          <w:rFonts w:ascii="Arial" w:hAnsi="Arial" w:cs="Arial"/>
          <w:bCs/>
        </w:rPr>
        <w:t xml:space="preserve">QUE le </w:t>
      </w:r>
      <w:r>
        <w:rPr>
          <w:rFonts w:ascii="Arial" w:hAnsi="Arial" w:cs="Arial"/>
          <w:bCs/>
        </w:rPr>
        <w:t xml:space="preserve">Comité de la Piste cyclable Soulanges </w:t>
      </w:r>
      <w:r w:rsidR="006E2E47">
        <w:rPr>
          <w:rFonts w:ascii="Arial" w:hAnsi="Arial" w:cs="Arial"/>
          <w:bCs/>
        </w:rPr>
        <w:t>invit</w:t>
      </w:r>
      <w:r w:rsidR="00931E79">
        <w:rPr>
          <w:rFonts w:ascii="Arial" w:hAnsi="Arial" w:cs="Arial"/>
          <w:bCs/>
        </w:rPr>
        <w:t>e</w:t>
      </w:r>
      <w:r w:rsidR="006E2E47">
        <w:rPr>
          <w:rFonts w:ascii="Arial" w:hAnsi="Arial" w:cs="Arial"/>
          <w:bCs/>
        </w:rPr>
        <w:t xml:space="preserve"> les 6 municipalités riveraines </w:t>
      </w:r>
      <w:r w:rsidR="00931E79">
        <w:rPr>
          <w:rFonts w:ascii="Arial" w:hAnsi="Arial" w:cs="Arial"/>
          <w:bCs/>
        </w:rPr>
        <w:t>à</w:t>
      </w:r>
      <w:r>
        <w:rPr>
          <w:rFonts w:ascii="Arial" w:hAnsi="Arial" w:cs="Arial"/>
          <w:bCs/>
        </w:rPr>
        <w:t xml:space="preserve"> </w:t>
      </w:r>
      <w:r w:rsidR="006E2E47">
        <w:rPr>
          <w:rFonts w:ascii="Arial" w:hAnsi="Arial" w:cs="Arial"/>
          <w:bCs/>
        </w:rPr>
        <w:t xml:space="preserve">participer à la Journée Corvée printanière qui se déroulera le 28 avril </w:t>
      </w:r>
      <w:r w:rsidR="0004110C">
        <w:rPr>
          <w:rFonts w:ascii="Arial" w:hAnsi="Arial" w:cs="Arial"/>
          <w:bCs/>
        </w:rPr>
        <w:t xml:space="preserve">prochain </w:t>
      </w:r>
      <w:r w:rsidR="006E2E47">
        <w:rPr>
          <w:rFonts w:ascii="Arial" w:hAnsi="Arial" w:cs="Arial"/>
          <w:bCs/>
        </w:rPr>
        <w:t>de 10h à 14h</w:t>
      </w:r>
      <w:r w:rsidR="0004110C">
        <w:rPr>
          <w:rFonts w:ascii="Arial" w:hAnsi="Arial" w:cs="Arial"/>
          <w:bCs/>
        </w:rPr>
        <w:t xml:space="preserve"> en appui au mouvement</w:t>
      </w:r>
      <w:r w:rsidR="006E2E47">
        <w:rPr>
          <w:rFonts w:ascii="Arial" w:hAnsi="Arial" w:cs="Arial"/>
          <w:bCs/>
        </w:rPr>
        <w:t>;</w:t>
      </w:r>
    </w:p>
    <w:p w:rsidR="006E2E47" w:rsidRDefault="006E2E47" w:rsidP="000B7FB5">
      <w:pPr>
        <w:pStyle w:val="Notedefin"/>
        <w:widowControl/>
        <w:ind w:hanging="1701"/>
        <w:jc w:val="both"/>
        <w:rPr>
          <w:rFonts w:ascii="Arial" w:hAnsi="Arial" w:cs="Arial"/>
          <w:bCs/>
        </w:rPr>
      </w:pPr>
    </w:p>
    <w:p w:rsidR="006E2E47" w:rsidRDefault="006E2E47" w:rsidP="006E2E47">
      <w:pPr>
        <w:pStyle w:val="Notedefin"/>
        <w:widowControl/>
        <w:ind w:hanging="1701"/>
        <w:jc w:val="both"/>
        <w:rPr>
          <w:rFonts w:ascii="Arial" w:hAnsi="Arial" w:cs="Arial"/>
          <w:bCs/>
        </w:rPr>
      </w:pPr>
      <w:r>
        <w:rPr>
          <w:rFonts w:ascii="Arial" w:hAnsi="Arial" w:cs="Arial"/>
          <w:bCs/>
        </w:rPr>
        <w:tab/>
        <w:t>ATTENDU la recommandation de membres du Comité des Parcs et réseau cyclable lors de la réunion du 3 avril 2019;</w:t>
      </w:r>
    </w:p>
    <w:p w:rsidR="006E2E47" w:rsidRDefault="006E2E47" w:rsidP="006E2E47">
      <w:pPr>
        <w:pStyle w:val="Notedefin"/>
        <w:widowControl/>
        <w:ind w:hanging="1701"/>
        <w:jc w:val="both"/>
        <w:rPr>
          <w:rFonts w:ascii="Arial" w:hAnsi="Arial" w:cs="Arial"/>
          <w:bCs/>
        </w:rPr>
      </w:pPr>
    </w:p>
    <w:p w:rsidR="006E2E47" w:rsidRPr="000B7FB5" w:rsidRDefault="006E2E47" w:rsidP="006E2E47">
      <w:pPr>
        <w:jc w:val="both"/>
        <w:rPr>
          <w:rFonts w:ascii="Arial" w:hAnsi="Arial" w:cs="Arial"/>
        </w:rPr>
      </w:pPr>
      <w:r w:rsidRPr="000B7FB5">
        <w:rPr>
          <w:rFonts w:ascii="Arial" w:hAnsi="Arial" w:cs="Arial"/>
        </w:rPr>
        <w:t>Il est proposé par</w:t>
      </w:r>
      <w:r w:rsidRPr="000B7FB5">
        <w:rPr>
          <w:rFonts w:ascii="Arial" w:hAnsi="Arial" w:cs="Arial"/>
        </w:rPr>
        <w:tab/>
      </w:r>
      <w:r w:rsidR="00E04A46">
        <w:rPr>
          <w:rFonts w:ascii="Arial" w:hAnsi="Arial" w:cs="Arial"/>
        </w:rPr>
        <w:t>Aline Trudel</w:t>
      </w:r>
    </w:p>
    <w:p w:rsidR="006E2E47" w:rsidRPr="000B7FB5" w:rsidRDefault="006E2E47" w:rsidP="006E2E47">
      <w:pPr>
        <w:jc w:val="both"/>
        <w:rPr>
          <w:rFonts w:ascii="Arial" w:hAnsi="Arial" w:cs="Arial"/>
        </w:rPr>
      </w:pPr>
      <w:r w:rsidRPr="000B7FB5">
        <w:rPr>
          <w:rFonts w:ascii="Arial" w:hAnsi="Arial" w:cs="Arial"/>
        </w:rPr>
        <w:t>Appuyé par</w:t>
      </w:r>
      <w:r w:rsidRPr="000B7FB5">
        <w:rPr>
          <w:rFonts w:ascii="Arial" w:hAnsi="Arial" w:cs="Arial"/>
        </w:rPr>
        <w:tab/>
      </w:r>
      <w:r w:rsidRPr="000B7FB5">
        <w:rPr>
          <w:rFonts w:ascii="Arial" w:hAnsi="Arial" w:cs="Arial"/>
        </w:rPr>
        <w:tab/>
      </w:r>
      <w:r w:rsidR="00E04A46">
        <w:rPr>
          <w:rFonts w:ascii="Arial" w:hAnsi="Arial" w:cs="Arial"/>
        </w:rPr>
        <w:t>Louis Thauvette</w:t>
      </w:r>
    </w:p>
    <w:p w:rsidR="006E2E47" w:rsidRDefault="006E2E47" w:rsidP="006E2E47">
      <w:pPr>
        <w:jc w:val="both"/>
        <w:rPr>
          <w:rFonts w:ascii="Arial" w:hAnsi="Arial" w:cs="Arial"/>
        </w:rPr>
      </w:pPr>
      <w:r w:rsidRPr="000B7FB5">
        <w:rPr>
          <w:rFonts w:ascii="Arial" w:hAnsi="Arial" w:cs="Arial"/>
        </w:rPr>
        <w:t>Et résolu </w:t>
      </w:r>
    </w:p>
    <w:p w:rsidR="00E04A46" w:rsidRDefault="00E04A46" w:rsidP="006E2E47">
      <w:pPr>
        <w:jc w:val="both"/>
        <w:rPr>
          <w:rFonts w:ascii="Arial" w:hAnsi="Arial" w:cs="Arial"/>
        </w:rPr>
      </w:pPr>
    </w:p>
    <w:p w:rsidR="006E2E47" w:rsidRDefault="00931E79" w:rsidP="006E2E47">
      <w:pPr>
        <w:jc w:val="both"/>
        <w:rPr>
          <w:rFonts w:ascii="Arial" w:hAnsi="Arial" w:cs="Arial"/>
        </w:rPr>
      </w:pPr>
      <w:r>
        <w:rPr>
          <w:rFonts w:ascii="Arial" w:hAnsi="Arial" w:cs="Arial"/>
        </w:rPr>
        <w:t xml:space="preserve">QUE le Conseil municipal de la Municipalité des Cèdres confirme sa participation à la Journée Corvée Printanière </w:t>
      </w:r>
      <w:r w:rsidR="006E2E47">
        <w:rPr>
          <w:rFonts w:ascii="Arial" w:hAnsi="Arial" w:cs="Arial"/>
        </w:rPr>
        <w:t>qui se déroulera le 28 avril prochain de 10h à 14 h au stationnement incitatif (station des Chênes)</w:t>
      </w:r>
      <w:r w:rsidR="0004110C">
        <w:rPr>
          <w:rFonts w:ascii="Arial" w:hAnsi="Arial" w:cs="Arial"/>
        </w:rPr>
        <w:t xml:space="preserve"> à Les Cèdres</w:t>
      </w:r>
      <w:r>
        <w:rPr>
          <w:rFonts w:ascii="Arial" w:hAnsi="Arial" w:cs="Arial"/>
        </w:rPr>
        <w:t>;</w:t>
      </w:r>
    </w:p>
    <w:p w:rsidR="00931E79" w:rsidRDefault="00931E79" w:rsidP="006E2E47">
      <w:pPr>
        <w:jc w:val="both"/>
        <w:rPr>
          <w:rFonts w:ascii="Arial" w:hAnsi="Arial" w:cs="Arial"/>
        </w:rPr>
      </w:pPr>
    </w:p>
    <w:p w:rsidR="00931E79" w:rsidRPr="000B7FB5" w:rsidRDefault="00931E79" w:rsidP="006E2E47">
      <w:pPr>
        <w:jc w:val="both"/>
        <w:rPr>
          <w:rFonts w:ascii="Arial" w:hAnsi="Arial" w:cs="Arial"/>
        </w:rPr>
      </w:pPr>
      <w:r>
        <w:rPr>
          <w:rFonts w:ascii="Arial" w:hAnsi="Arial" w:cs="Arial"/>
        </w:rPr>
        <w:t xml:space="preserve">QU’une enveloppe budgétaire </w:t>
      </w:r>
      <w:r w:rsidR="0004110C">
        <w:rPr>
          <w:rFonts w:ascii="Arial" w:hAnsi="Arial" w:cs="Arial"/>
        </w:rPr>
        <w:t>au montant de</w:t>
      </w:r>
      <w:r>
        <w:rPr>
          <w:rFonts w:ascii="Arial" w:hAnsi="Arial" w:cs="Arial"/>
        </w:rPr>
        <w:t xml:space="preserve"> 250$ soit alloué</w:t>
      </w:r>
      <w:r w:rsidR="00147F61">
        <w:rPr>
          <w:rFonts w:ascii="Arial" w:hAnsi="Arial" w:cs="Arial"/>
        </w:rPr>
        <w:t>e</w:t>
      </w:r>
      <w:r w:rsidR="0004110C">
        <w:rPr>
          <w:rFonts w:ascii="Arial" w:hAnsi="Arial" w:cs="Arial"/>
        </w:rPr>
        <w:t xml:space="preserve"> pour</w:t>
      </w:r>
      <w:r>
        <w:rPr>
          <w:rFonts w:ascii="Arial" w:hAnsi="Arial" w:cs="Arial"/>
        </w:rPr>
        <w:t xml:space="preserve"> l’organisation de l’évènement.</w:t>
      </w:r>
    </w:p>
    <w:p w:rsidR="006E2E47" w:rsidRDefault="006E2E47" w:rsidP="006E2E47">
      <w:pPr>
        <w:suppressAutoHyphens/>
        <w:jc w:val="right"/>
        <w:rPr>
          <w:rFonts w:ascii="Arial" w:hAnsi="Arial" w:cs="Arial"/>
          <w:b/>
        </w:rPr>
      </w:pPr>
      <w:r w:rsidRPr="000B7FB5">
        <w:rPr>
          <w:rFonts w:ascii="Arial" w:hAnsi="Arial" w:cs="Arial"/>
          <w:b/>
        </w:rPr>
        <w:t>Adopté à l’unanimité</w:t>
      </w:r>
    </w:p>
    <w:p w:rsidR="00147F61" w:rsidRPr="000B7FB5" w:rsidRDefault="00147F61" w:rsidP="006E2E47">
      <w:pPr>
        <w:suppressAutoHyphens/>
        <w:jc w:val="right"/>
        <w:rPr>
          <w:rFonts w:ascii="Arial" w:hAnsi="Arial" w:cs="Arial"/>
          <w:b/>
        </w:rPr>
      </w:pPr>
    </w:p>
    <w:p w:rsidR="006E2E47" w:rsidRPr="000B7FB5" w:rsidRDefault="006E2E47" w:rsidP="006E2E47">
      <w:pPr>
        <w:pStyle w:val="Notedefin"/>
        <w:widowControl/>
        <w:jc w:val="both"/>
        <w:rPr>
          <w:rFonts w:ascii="Arial" w:hAnsi="Arial" w:cs="Arial"/>
          <w:b/>
          <w:sz w:val="20"/>
          <w:u w:val="single"/>
          <w:lang w:eastAsia="fr-CA"/>
        </w:rPr>
      </w:pPr>
      <w:r w:rsidRPr="000B7FB5">
        <w:rPr>
          <w:rFonts w:ascii="Arial" w:hAnsi="Arial" w:cs="Arial"/>
          <w:b/>
          <w:sz w:val="20"/>
          <w:u w:val="single"/>
          <w:lang w:eastAsia="fr-CA"/>
        </w:rPr>
        <w:t>CERTIFICAT DE DISPONIBILITÉ</w:t>
      </w:r>
    </w:p>
    <w:p w:rsidR="006E2E47" w:rsidRPr="000B7FB5" w:rsidRDefault="006E2E47" w:rsidP="006E2E47">
      <w:pPr>
        <w:pStyle w:val="Notedefin"/>
        <w:widowControl/>
        <w:jc w:val="both"/>
        <w:rPr>
          <w:rFonts w:ascii="Arial" w:hAnsi="Arial" w:cs="Arial"/>
          <w:sz w:val="20"/>
          <w:u w:val="single"/>
          <w:lang w:eastAsia="fr-CA"/>
        </w:rPr>
      </w:pPr>
    </w:p>
    <w:p w:rsidR="006E2E47" w:rsidRPr="000B7FB5" w:rsidRDefault="006E2E47" w:rsidP="006E2E47">
      <w:pPr>
        <w:ind w:hanging="1560"/>
        <w:jc w:val="both"/>
        <w:rPr>
          <w:rFonts w:ascii="Arial" w:hAnsi="Arial" w:cs="Arial"/>
          <w:b/>
          <w:bCs/>
        </w:rPr>
      </w:pPr>
      <w:r w:rsidRPr="000B7FB5">
        <w:rPr>
          <w:rFonts w:ascii="Arial" w:hAnsi="Arial" w:cs="Arial"/>
          <w:sz w:val="20"/>
          <w:lang w:eastAsia="fr-CA"/>
        </w:rPr>
        <w:tab/>
        <w:t>Je, Jimmy Poulin, directeur général et secrétaire-trésorier, certifie avoir les crédits disponibles au budget opérationnel pour effectuer la dépense.</w:t>
      </w:r>
    </w:p>
    <w:p w:rsidR="006E2E47" w:rsidRPr="000B7FB5" w:rsidRDefault="006E2E47" w:rsidP="006E2E47">
      <w:pPr>
        <w:pStyle w:val="Notedefin"/>
        <w:widowControl/>
        <w:jc w:val="both"/>
        <w:rPr>
          <w:rFonts w:ascii="Arial" w:hAnsi="Arial" w:cs="Arial"/>
          <w:sz w:val="20"/>
          <w:lang w:eastAsia="fr-CA"/>
        </w:rPr>
      </w:pPr>
    </w:p>
    <w:p w:rsidR="006E2E47" w:rsidRPr="000B7FB5" w:rsidRDefault="006E2E47" w:rsidP="006E2E47">
      <w:pPr>
        <w:pStyle w:val="Notedefin"/>
        <w:widowControl/>
        <w:jc w:val="both"/>
        <w:rPr>
          <w:rFonts w:ascii="Arial" w:hAnsi="Arial" w:cs="Arial"/>
          <w:sz w:val="20"/>
          <w:lang w:eastAsia="fr-CA"/>
        </w:rPr>
      </w:pPr>
    </w:p>
    <w:p w:rsidR="006E2E47" w:rsidRPr="000B7FB5" w:rsidRDefault="006E2E47" w:rsidP="006E2E47">
      <w:pPr>
        <w:pStyle w:val="Retraitcorpsdetexte"/>
        <w:ind w:firstLine="0"/>
        <w:jc w:val="both"/>
        <w:rPr>
          <w:sz w:val="20"/>
        </w:rPr>
      </w:pPr>
      <w:r w:rsidRPr="000B7FB5">
        <w:rPr>
          <w:sz w:val="20"/>
        </w:rPr>
        <w:t>______________________</w:t>
      </w:r>
    </w:p>
    <w:p w:rsidR="006E2E47" w:rsidRPr="000B7FB5" w:rsidRDefault="006E2E47" w:rsidP="006E2E47">
      <w:pPr>
        <w:jc w:val="both"/>
        <w:rPr>
          <w:rFonts w:ascii="Arial" w:hAnsi="Arial" w:cs="Arial"/>
          <w:sz w:val="20"/>
          <w:szCs w:val="20"/>
        </w:rPr>
      </w:pPr>
      <w:r w:rsidRPr="000B7FB5">
        <w:rPr>
          <w:rFonts w:ascii="Arial" w:hAnsi="Arial" w:cs="Arial"/>
          <w:sz w:val="20"/>
          <w:szCs w:val="20"/>
        </w:rPr>
        <w:t>Jimmy Poulin</w:t>
      </w:r>
    </w:p>
    <w:p w:rsidR="006E2E47" w:rsidRPr="000B7FB5" w:rsidRDefault="006E2E47" w:rsidP="006E2E47">
      <w:pPr>
        <w:jc w:val="both"/>
        <w:rPr>
          <w:rFonts w:ascii="Arial" w:hAnsi="Arial" w:cs="Arial"/>
          <w:sz w:val="20"/>
          <w:szCs w:val="20"/>
        </w:rPr>
      </w:pPr>
      <w:r w:rsidRPr="000B7FB5">
        <w:rPr>
          <w:rFonts w:ascii="Arial" w:hAnsi="Arial" w:cs="Arial"/>
          <w:sz w:val="20"/>
          <w:szCs w:val="20"/>
        </w:rPr>
        <w:t>Directeur général et secrétaire-trésorier</w:t>
      </w:r>
    </w:p>
    <w:p w:rsidR="006E2E47" w:rsidRDefault="006E2E47" w:rsidP="006E2E47">
      <w:pPr>
        <w:pStyle w:val="Notedefin"/>
        <w:widowControl/>
        <w:ind w:hanging="1701"/>
        <w:jc w:val="both"/>
        <w:rPr>
          <w:rFonts w:ascii="Arial" w:hAnsi="Arial" w:cs="Arial"/>
          <w:bCs/>
        </w:rPr>
      </w:pPr>
    </w:p>
    <w:p w:rsidR="006E2E47" w:rsidRDefault="006E2E47" w:rsidP="006E2E47">
      <w:pPr>
        <w:pStyle w:val="Notedefin"/>
        <w:widowControl/>
        <w:ind w:hanging="1701"/>
        <w:jc w:val="both"/>
        <w:rPr>
          <w:rFonts w:ascii="Arial" w:hAnsi="Arial" w:cs="Arial"/>
          <w:bCs/>
        </w:rPr>
      </w:pPr>
    </w:p>
    <w:p w:rsidR="000C178A" w:rsidRDefault="000C178A" w:rsidP="006E2E47">
      <w:pPr>
        <w:pStyle w:val="Notedefin"/>
        <w:widowControl/>
        <w:ind w:hanging="1701"/>
        <w:jc w:val="both"/>
        <w:rPr>
          <w:rFonts w:ascii="Arial" w:hAnsi="Arial" w:cs="Arial"/>
          <w:b/>
        </w:rPr>
      </w:pPr>
      <w:r w:rsidRPr="000C178A">
        <w:rPr>
          <w:rFonts w:ascii="Arial" w:hAnsi="Arial" w:cs="Arial"/>
          <w:b/>
          <w:bCs/>
        </w:rPr>
        <w:t>2019-04-147</w:t>
      </w:r>
      <w:r w:rsidRPr="000C178A">
        <w:rPr>
          <w:rFonts w:ascii="Arial" w:hAnsi="Arial" w:cs="Arial"/>
          <w:b/>
          <w:bCs/>
        </w:rPr>
        <w:tab/>
      </w:r>
      <w:r w:rsidRPr="000C178A">
        <w:rPr>
          <w:rFonts w:ascii="Arial" w:hAnsi="Arial" w:cs="Arial"/>
          <w:b/>
        </w:rPr>
        <w:t>Programme de mise en valeur intégrée (</w:t>
      </w:r>
      <w:proofErr w:type="spellStart"/>
      <w:r w:rsidRPr="000C178A">
        <w:rPr>
          <w:rFonts w:ascii="Arial" w:hAnsi="Arial" w:cs="Arial"/>
          <w:b/>
        </w:rPr>
        <w:t>PM</w:t>
      </w:r>
      <w:r w:rsidR="000D4AAE">
        <w:rPr>
          <w:rFonts w:ascii="Arial" w:hAnsi="Arial" w:cs="Arial"/>
          <w:b/>
        </w:rPr>
        <w:t>VI</w:t>
      </w:r>
      <w:proofErr w:type="spellEnd"/>
      <w:r w:rsidRPr="000C178A">
        <w:rPr>
          <w:rFonts w:ascii="Arial" w:hAnsi="Arial" w:cs="Arial"/>
          <w:b/>
        </w:rPr>
        <w:t>) d’Hydro-Québec : autorisation de signature</w:t>
      </w:r>
    </w:p>
    <w:p w:rsidR="000C178A" w:rsidRDefault="000C178A" w:rsidP="006E2E47">
      <w:pPr>
        <w:pStyle w:val="Notedefin"/>
        <w:widowControl/>
        <w:ind w:hanging="1701"/>
        <w:jc w:val="both"/>
        <w:rPr>
          <w:rFonts w:ascii="Arial" w:hAnsi="Arial" w:cs="Arial"/>
          <w:b/>
        </w:rPr>
      </w:pPr>
    </w:p>
    <w:p w:rsidR="000C178A" w:rsidRDefault="000C178A" w:rsidP="006E2E47">
      <w:pPr>
        <w:pStyle w:val="Notedefin"/>
        <w:widowControl/>
        <w:ind w:hanging="1701"/>
        <w:jc w:val="both"/>
        <w:rPr>
          <w:rFonts w:ascii="Arial" w:hAnsi="Arial" w:cs="Arial"/>
        </w:rPr>
      </w:pPr>
      <w:r>
        <w:rPr>
          <w:rFonts w:ascii="Arial" w:hAnsi="Arial" w:cs="Arial"/>
          <w:b/>
        </w:rPr>
        <w:tab/>
      </w:r>
      <w:r>
        <w:rPr>
          <w:rFonts w:ascii="Arial" w:hAnsi="Arial" w:cs="Arial"/>
        </w:rPr>
        <w:t>ATTENDU l’adhésion de la Municipalité des Cèdres au Programme de mise en valeur intégrée d’Hydro-Québec et acceptant le versement d’une quote-part au montant de 105 300$ ;</w:t>
      </w:r>
    </w:p>
    <w:p w:rsidR="000C178A" w:rsidRDefault="000C178A" w:rsidP="006E2E47">
      <w:pPr>
        <w:pStyle w:val="Notedefin"/>
        <w:widowControl/>
        <w:ind w:hanging="1701"/>
        <w:jc w:val="both"/>
        <w:rPr>
          <w:rFonts w:ascii="Arial" w:hAnsi="Arial" w:cs="Arial"/>
        </w:rPr>
      </w:pPr>
    </w:p>
    <w:p w:rsidR="000D4AAE" w:rsidRDefault="000C178A" w:rsidP="006E2E47">
      <w:pPr>
        <w:pStyle w:val="Notedefin"/>
        <w:widowControl/>
        <w:ind w:hanging="1701"/>
        <w:jc w:val="both"/>
        <w:rPr>
          <w:rFonts w:ascii="Arial" w:hAnsi="Arial" w:cs="Arial"/>
        </w:rPr>
      </w:pPr>
      <w:r>
        <w:rPr>
          <w:rFonts w:ascii="Arial" w:hAnsi="Arial" w:cs="Arial"/>
        </w:rPr>
        <w:tab/>
        <w:t xml:space="preserve">ATTENDU QUE </w:t>
      </w:r>
      <w:r w:rsidR="000D4AAE">
        <w:rPr>
          <w:rFonts w:ascii="Arial" w:hAnsi="Arial" w:cs="Arial"/>
        </w:rPr>
        <w:t>la Municipalité doit déposer une initiative de mise en valeur municipale afin de bénéficier de ce soutien financier;</w:t>
      </w:r>
    </w:p>
    <w:p w:rsidR="000D4AAE" w:rsidRDefault="000D4AAE" w:rsidP="006E2E47">
      <w:pPr>
        <w:pStyle w:val="Notedefin"/>
        <w:widowControl/>
        <w:ind w:hanging="1701"/>
        <w:jc w:val="both"/>
        <w:rPr>
          <w:rFonts w:ascii="Arial" w:hAnsi="Arial" w:cs="Arial"/>
        </w:rPr>
      </w:pPr>
    </w:p>
    <w:p w:rsidR="000C178A" w:rsidRDefault="000D4AAE" w:rsidP="000D4AAE">
      <w:pPr>
        <w:pStyle w:val="Notedefin"/>
        <w:widowControl/>
        <w:jc w:val="both"/>
        <w:rPr>
          <w:rFonts w:ascii="Arial" w:hAnsi="Arial" w:cs="Arial"/>
        </w:rPr>
      </w:pPr>
      <w:r>
        <w:rPr>
          <w:rFonts w:ascii="Arial" w:hAnsi="Arial" w:cs="Arial"/>
        </w:rPr>
        <w:t>ATTENDU QUE l’</w:t>
      </w:r>
      <w:r w:rsidR="00D07312">
        <w:rPr>
          <w:rFonts w:ascii="Arial" w:hAnsi="Arial" w:cs="Arial"/>
        </w:rPr>
        <w:t>initiative</w:t>
      </w:r>
      <w:r>
        <w:rPr>
          <w:rFonts w:ascii="Arial" w:hAnsi="Arial" w:cs="Arial"/>
        </w:rPr>
        <w:t xml:space="preserve"> déposée par la Municipalité auprès d’Hydro-Québec</w:t>
      </w:r>
      <w:r w:rsidR="00D07312">
        <w:rPr>
          <w:rFonts w:ascii="Arial" w:hAnsi="Arial" w:cs="Arial"/>
        </w:rPr>
        <w:t xml:space="preserve"> </w:t>
      </w:r>
      <w:r>
        <w:rPr>
          <w:rFonts w:ascii="Arial" w:hAnsi="Arial" w:cs="Arial"/>
        </w:rPr>
        <w:t xml:space="preserve">est </w:t>
      </w:r>
      <w:r w:rsidR="00D07312">
        <w:rPr>
          <w:rFonts w:ascii="Arial" w:hAnsi="Arial" w:cs="Arial"/>
        </w:rPr>
        <w:t>la réalisation d’un lien cyclable entre le domaine Haut-</w:t>
      </w:r>
      <w:proofErr w:type="spellStart"/>
      <w:r w:rsidR="00D07312">
        <w:rPr>
          <w:rFonts w:ascii="Arial" w:hAnsi="Arial" w:cs="Arial"/>
        </w:rPr>
        <w:t>Chambery</w:t>
      </w:r>
      <w:proofErr w:type="spellEnd"/>
      <w:r w:rsidR="00D07312">
        <w:rPr>
          <w:rFonts w:ascii="Arial" w:hAnsi="Arial" w:cs="Arial"/>
        </w:rPr>
        <w:t xml:space="preserve"> et le domaine Lucerne;</w:t>
      </w:r>
    </w:p>
    <w:p w:rsidR="00D07312" w:rsidRDefault="00D07312" w:rsidP="006E2E47">
      <w:pPr>
        <w:pStyle w:val="Notedefin"/>
        <w:widowControl/>
        <w:ind w:hanging="1701"/>
        <w:jc w:val="both"/>
        <w:rPr>
          <w:rFonts w:ascii="Arial" w:hAnsi="Arial" w:cs="Arial"/>
        </w:rPr>
      </w:pPr>
    </w:p>
    <w:p w:rsidR="00D07312" w:rsidRPr="000B7FB5" w:rsidRDefault="00D07312" w:rsidP="00D07312">
      <w:pPr>
        <w:jc w:val="both"/>
        <w:rPr>
          <w:rFonts w:ascii="Arial" w:hAnsi="Arial" w:cs="Arial"/>
        </w:rPr>
      </w:pPr>
      <w:r w:rsidRPr="000B7FB5">
        <w:rPr>
          <w:rFonts w:ascii="Arial" w:hAnsi="Arial" w:cs="Arial"/>
        </w:rPr>
        <w:t>Il est proposé par</w:t>
      </w:r>
      <w:r w:rsidRPr="000B7FB5">
        <w:rPr>
          <w:rFonts w:ascii="Arial" w:hAnsi="Arial" w:cs="Arial"/>
        </w:rPr>
        <w:tab/>
      </w:r>
      <w:r w:rsidR="008E4046">
        <w:rPr>
          <w:rFonts w:ascii="Arial" w:hAnsi="Arial" w:cs="Arial"/>
        </w:rPr>
        <w:t>Marcel Guérin</w:t>
      </w:r>
    </w:p>
    <w:p w:rsidR="00D07312" w:rsidRPr="000B7FB5" w:rsidRDefault="00D07312" w:rsidP="00D07312">
      <w:pPr>
        <w:jc w:val="both"/>
        <w:rPr>
          <w:rFonts w:ascii="Arial" w:hAnsi="Arial" w:cs="Arial"/>
        </w:rPr>
      </w:pPr>
      <w:r w:rsidRPr="000B7FB5">
        <w:rPr>
          <w:rFonts w:ascii="Arial" w:hAnsi="Arial" w:cs="Arial"/>
        </w:rPr>
        <w:t>Appuyé par</w:t>
      </w:r>
      <w:r w:rsidRPr="000B7FB5">
        <w:rPr>
          <w:rFonts w:ascii="Arial" w:hAnsi="Arial" w:cs="Arial"/>
        </w:rPr>
        <w:tab/>
      </w:r>
      <w:r w:rsidRPr="000B7FB5">
        <w:rPr>
          <w:rFonts w:ascii="Arial" w:hAnsi="Arial" w:cs="Arial"/>
        </w:rPr>
        <w:tab/>
      </w:r>
      <w:r w:rsidR="008E4046">
        <w:rPr>
          <w:rFonts w:ascii="Arial" w:hAnsi="Arial" w:cs="Arial"/>
        </w:rPr>
        <w:t>Michel Proulx</w:t>
      </w:r>
    </w:p>
    <w:p w:rsidR="00D07312" w:rsidRDefault="00D07312" w:rsidP="00D07312">
      <w:pPr>
        <w:jc w:val="both"/>
        <w:rPr>
          <w:rFonts w:ascii="Arial" w:hAnsi="Arial" w:cs="Arial"/>
        </w:rPr>
      </w:pPr>
      <w:r w:rsidRPr="000B7FB5">
        <w:rPr>
          <w:rFonts w:ascii="Arial" w:hAnsi="Arial" w:cs="Arial"/>
        </w:rPr>
        <w:t>Et résolu </w:t>
      </w:r>
    </w:p>
    <w:p w:rsidR="00D07312" w:rsidRDefault="00D07312" w:rsidP="00D07312">
      <w:pPr>
        <w:jc w:val="both"/>
        <w:rPr>
          <w:rFonts w:ascii="Arial" w:hAnsi="Arial" w:cs="Arial"/>
        </w:rPr>
      </w:pPr>
    </w:p>
    <w:p w:rsidR="00D0721A" w:rsidRDefault="00D0721A">
      <w:pPr>
        <w:spacing w:after="200" w:line="276" w:lineRule="auto"/>
        <w:rPr>
          <w:rFonts w:ascii="Arial" w:hAnsi="Arial" w:cs="Arial"/>
        </w:rPr>
      </w:pPr>
      <w:r>
        <w:rPr>
          <w:rFonts w:ascii="Arial" w:hAnsi="Arial" w:cs="Arial"/>
        </w:rPr>
        <w:br w:type="page"/>
      </w:r>
    </w:p>
    <w:p w:rsidR="00D07312" w:rsidRDefault="00D07312" w:rsidP="00D07312">
      <w:pPr>
        <w:jc w:val="both"/>
        <w:rPr>
          <w:rFonts w:ascii="Arial" w:hAnsi="Arial" w:cs="Arial"/>
        </w:rPr>
      </w:pPr>
      <w:r>
        <w:rPr>
          <w:rFonts w:ascii="Arial" w:hAnsi="Arial" w:cs="Arial"/>
        </w:rPr>
        <w:lastRenderedPageBreak/>
        <w:t>QUE le Conseil municipal de la Municipalité des Cèdres autorise le directeur général</w:t>
      </w:r>
      <w:r w:rsidR="00E04A46">
        <w:rPr>
          <w:rFonts w:ascii="Arial" w:hAnsi="Arial" w:cs="Arial"/>
        </w:rPr>
        <w:t xml:space="preserve"> et secrétaire-trésorier</w:t>
      </w:r>
      <w:r>
        <w:rPr>
          <w:rFonts w:ascii="Arial" w:hAnsi="Arial" w:cs="Arial"/>
        </w:rPr>
        <w:t xml:space="preserve">, M. Jimmy Poulin, à soumettre au nom de la Municipalité, la demande </w:t>
      </w:r>
      <w:r w:rsidR="0033630B">
        <w:rPr>
          <w:rFonts w:ascii="Arial" w:hAnsi="Arial" w:cs="Arial"/>
        </w:rPr>
        <w:t>« </w:t>
      </w:r>
      <w:r>
        <w:rPr>
          <w:rFonts w:ascii="Arial" w:hAnsi="Arial" w:cs="Arial"/>
        </w:rPr>
        <w:t>Fiche d’initiative </w:t>
      </w:r>
      <w:r w:rsidR="000D4AAE">
        <w:rPr>
          <w:rFonts w:ascii="Arial" w:hAnsi="Arial" w:cs="Arial"/>
        </w:rPr>
        <w:t>– Programme de mise en valeur intégrée (</w:t>
      </w:r>
      <w:proofErr w:type="spellStart"/>
      <w:r w:rsidR="000D4AAE">
        <w:rPr>
          <w:rFonts w:ascii="Arial" w:hAnsi="Arial" w:cs="Arial"/>
        </w:rPr>
        <w:t>PMVI</w:t>
      </w:r>
      <w:proofErr w:type="spellEnd"/>
      <w:r w:rsidR="000D4AAE">
        <w:rPr>
          <w:rFonts w:ascii="Arial" w:hAnsi="Arial" w:cs="Arial"/>
        </w:rPr>
        <w:t>) » relative à l’initiative « Lien cyclable entre le domaine Haut-Chamberry et le domaine Lucerne »;</w:t>
      </w:r>
    </w:p>
    <w:p w:rsidR="0033630B" w:rsidRDefault="0033630B" w:rsidP="00D07312">
      <w:pPr>
        <w:jc w:val="both"/>
        <w:rPr>
          <w:rFonts w:ascii="Arial" w:hAnsi="Arial" w:cs="Arial"/>
        </w:rPr>
      </w:pPr>
    </w:p>
    <w:p w:rsidR="0033630B" w:rsidRDefault="0033630B" w:rsidP="00D07312">
      <w:pPr>
        <w:jc w:val="both"/>
        <w:rPr>
          <w:rFonts w:ascii="Arial" w:hAnsi="Arial" w:cs="Arial"/>
        </w:rPr>
      </w:pPr>
      <w:r>
        <w:rPr>
          <w:rFonts w:ascii="Arial" w:hAnsi="Arial" w:cs="Arial"/>
        </w:rPr>
        <w:t>QUE la Municipalité des Cèdres s’engage à respecter les modalités prévues au Guide de participation à l’intention des organismes admissibles.</w:t>
      </w:r>
    </w:p>
    <w:p w:rsidR="0033630B" w:rsidRDefault="0033630B" w:rsidP="0033630B">
      <w:pPr>
        <w:suppressAutoHyphens/>
        <w:jc w:val="right"/>
        <w:rPr>
          <w:rFonts w:ascii="Arial" w:hAnsi="Arial" w:cs="Arial"/>
          <w:b/>
        </w:rPr>
      </w:pPr>
      <w:r w:rsidRPr="000B7FB5">
        <w:rPr>
          <w:rFonts w:ascii="Arial" w:hAnsi="Arial" w:cs="Arial"/>
          <w:b/>
        </w:rPr>
        <w:t>Adopté à l’unanimité</w:t>
      </w:r>
    </w:p>
    <w:p w:rsidR="0033630B" w:rsidRPr="000B7FB5" w:rsidRDefault="0033630B" w:rsidP="0033630B">
      <w:pPr>
        <w:suppressAutoHyphens/>
        <w:jc w:val="right"/>
        <w:rPr>
          <w:rFonts w:ascii="Arial" w:hAnsi="Arial" w:cs="Arial"/>
          <w:b/>
        </w:rPr>
      </w:pPr>
    </w:p>
    <w:p w:rsidR="0033630B" w:rsidRPr="000B7FB5" w:rsidRDefault="0033630B" w:rsidP="0033630B">
      <w:pPr>
        <w:pStyle w:val="Notedefin"/>
        <w:widowControl/>
        <w:jc w:val="both"/>
        <w:rPr>
          <w:rFonts w:ascii="Arial" w:hAnsi="Arial" w:cs="Arial"/>
          <w:b/>
          <w:sz w:val="20"/>
          <w:u w:val="single"/>
          <w:lang w:eastAsia="fr-CA"/>
        </w:rPr>
      </w:pPr>
      <w:r w:rsidRPr="000B7FB5">
        <w:rPr>
          <w:rFonts w:ascii="Arial" w:hAnsi="Arial" w:cs="Arial"/>
          <w:b/>
          <w:sz w:val="20"/>
          <w:u w:val="single"/>
          <w:lang w:eastAsia="fr-CA"/>
        </w:rPr>
        <w:t>CERTIFICAT DE DISPONIBILITÉ</w:t>
      </w:r>
    </w:p>
    <w:p w:rsidR="0033630B" w:rsidRPr="000B7FB5" w:rsidRDefault="0033630B" w:rsidP="0033630B">
      <w:pPr>
        <w:pStyle w:val="Notedefin"/>
        <w:widowControl/>
        <w:jc w:val="both"/>
        <w:rPr>
          <w:rFonts w:ascii="Arial" w:hAnsi="Arial" w:cs="Arial"/>
          <w:sz w:val="20"/>
          <w:u w:val="single"/>
          <w:lang w:eastAsia="fr-CA"/>
        </w:rPr>
      </w:pPr>
    </w:p>
    <w:p w:rsidR="0033630B" w:rsidRPr="000B7FB5" w:rsidRDefault="0033630B" w:rsidP="0033630B">
      <w:pPr>
        <w:ind w:hanging="1560"/>
        <w:jc w:val="both"/>
        <w:rPr>
          <w:rFonts w:ascii="Arial" w:hAnsi="Arial" w:cs="Arial"/>
          <w:b/>
          <w:bCs/>
        </w:rPr>
      </w:pPr>
      <w:r w:rsidRPr="000B7FB5">
        <w:rPr>
          <w:rFonts w:ascii="Arial" w:hAnsi="Arial" w:cs="Arial"/>
          <w:sz w:val="20"/>
          <w:lang w:eastAsia="fr-CA"/>
        </w:rPr>
        <w:tab/>
        <w:t>Je, Jimmy Poulin, directeur général et secrétaire-trésorier, certifie avoir les crédits disponibles au budget opérationnel pour effectuer la dépense.</w:t>
      </w:r>
    </w:p>
    <w:p w:rsidR="0033630B" w:rsidRPr="000B7FB5" w:rsidRDefault="0033630B" w:rsidP="0033630B">
      <w:pPr>
        <w:pStyle w:val="Notedefin"/>
        <w:widowControl/>
        <w:jc w:val="both"/>
        <w:rPr>
          <w:rFonts w:ascii="Arial" w:hAnsi="Arial" w:cs="Arial"/>
          <w:sz w:val="20"/>
          <w:lang w:eastAsia="fr-CA"/>
        </w:rPr>
      </w:pPr>
    </w:p>
    <w:p w:rsidR="0033630B" w:rsidRPr="000B7FB5" w:rsidRDefault="0033630B" w:rsidP="0033630B">
      <w:pPr>
        <w:pStyle w:val="Notedefin"/>
        <w:widowControl/>
        <w:jc w:val="both"/>
        <w:rPr>
          <w:rFonts w:ascii="Arial" w:hAnsi="Arial" w:cs="Arial"/>
          <w:sz w:val="20"/>
          <w:lang w:eastAsia="fr-CA"/>
        </w:rPr>
      </w:pPr>
    </w:p>
    <w:p w:rsidR="0033630B" w:rsidRPr="000B7FB5" w:rsidRDefault="0033630B" w:rsidP="0033630B">
      <w:pPr>
        <w:pStyle w:val="Retraitcorpsdetexte"/>
        <w:ind w:firstLine="0"/>
        <w:jc w:val="both"/>
        <w:rPr>
          <w:sz w:val="20"/>
        </w:rPr>
      </w:pPr>
      <w:r w:rsidRPr="000B7FB5">
        <w:rPr>
          <w:sz w:val="20"/>
        </w:rPr>
        <w:t>______________________</w:t>
      </w:r>
    </w:p>
    <w:p w:rsidR="0033630B" w:rsidRPr="000B7FB5" w:rsidRDefault="0033630B" w:rsidP="0033630B">
      <w:pPr>
        <w:jc w:val="both"/>
        <w:rPr>
          <w:rFonts w:ascii="Arial" w:hAnsi="Arial" w:cs="Arial"/>
          <w:sz w:val="20"/>
          <w:szCs w:val="20"/>
        </w:rPr>
      </w:pPr>
      <w:r w:rsidRPr="000B7FB5">
        <w:rPr>
          <w:rFonts w:ascii="Arial" w:hAnsi="Arial" w:cs="Arial"/>
          <w:sz w:val="20"/>
          <w:szCs w:val="20"/>
        </w:rPr>
        <w:t>Jimmy Poulin</w:t>
      </w:r>
    </w:p>
    <w:p w:rsidR="0033630B" w:rsidRPr="000B7FB5" w:rsidRDefault="0033630B" w:rsidP="0033630B">
      <w:pPr>
        <w:jc w:val="both"/>
        <w:rPr>
          <w:rFonts w:ascii="Arial" w:hAnsi="Arial" w:cs="Arial"/>
          <w:sz w:val="20"/>
          <w:szCs w:val="20"/>
        </w:rPr>
      </w:pPr>
      <w:r w:rsidRPr="000B7FB5">
        <w:rPr>
          <w:rFonts w:ascii="Arial" w:hAnsi="Arial" w:cs="Arial"/>
          <w:sz w:val="20"/>
          <w:szCs w:val="20"/>
        </w:rPr>
        <w:t>Directeur général et secrétaire-trésorier</w:t>
      </w:r>
    </w:p>
    <w:p w:rsidR="000D4AAE" w:rsidRDefault="000D4AAE" w:rsidP="00D07312">
      <w:pPr>
        <w:jc w:val="both"/>
        <w:rPr>
          <w:rFonts w:ascii="Arial" w:hAnsi="Arial" w:cs="Arial"/>
        </w:rPr>
      </w:pPr>
    </w:p>
    <w:p w:rsidR="000D4AAE" w:rsidRDefault="000D4AAE" w:rsidP="00D07312">
      <w:pPr>
        <w:jc w:val="both"/>
        <w:rPr>
          <w:rFonts w:ascii="Arial" w:hAnsi="Arial" w:cs="Arial"/>
        </w:rPr>
      </w:pPr>
    </w:p>
    <w:p w:rsidR="002839F5" w:rsidRPr="000C178A" w:rsidRDefault="002839F5" w:rsidP="00147F61">
      <w:pPr>
        <w:ind w:hanging="1701"/>
        <w:jc w:val="both"/>
        <w:rPr>
          <w:rFonts w:ascii="Arial" w:hAnsi="Arial" w:cs="Arial"/>
          <w:b/>
          <w:bCs/>
        </w:rPr>
      </w:pPr>
      <w:r w:rsidRPr="000C178A">
        <w:rPr>
          <w:rFonts w:ascii="Arial" w:hAnsi="Arial" w:cs="Arial"/>
          <w:b/>
          <w:bCs/>
        </w:rPr>
        <w:t>2019-04-14</w:t>
      </w:r>
      <w:r w:rsidR="0033630B">
        <w:rPr>
          <w:rFonts w:ascii="Arial" w:hAnsi="Arial" w:cs="Arial"/>
          <w:b/>
          <w:bCs/>
        </w:rPr>
        <w:t>8</w:t>
      </w:r>
      <w:r w:rsidRPr="000C178A">
        <w:rPr>
          <w:rFonts w:ascii="Arial" w:hAnsi="Arial" w:cs="Arial"/>
          <w:b/>
          <w:bCs/>
        </w:rPr>
        <w:tab/>
      </w:r>
      <w:r w:rsidRPr="000C178A">
        <w:rPr>
          <w:rFonts w:ascii="Arial" w:hAnsi="Arial" w:cs="Arial"/>
          <w:b/>
        </w:rPr>
        <w:t>Dépôt du rapport financier et du rapport des vérificateurs au 31 décembre 2018 / auditeur</w:t>
      </w:r>
    </w:p>
    <w:p w:rsidR="002839F5" w:rsidRDefault="002839F5" w:rsidP="000B7FB5">
      <w:pPr>
        <w:jc w:val="both"/>
        <w:rPr>
          <w:rFonts w:ascii="Arial" w:hAnsi="Arial" w:cs="Arial"/>
          <w:b/>
          <w:bCs/>
          <w:i/>
        </w:rPr>
      </w:pPr>
    </w:p>
    <w:p w:rsidR="002839F5" w:rsidRPr="00112C24" w:rsidRDefault="002839F5" w:rsidP="002839F5">
      <w:pPr>
        <w:jc w:val="both"/>
        <w:rPr>
          <w:rFonts w:ascii="Arial" w:hAnsi="Arial" w:cs="Arial"/>
        </w:rPr>
      </w:pPr>
      <w:r w:rsidRPr="00112C24">
        <w:rPr>
          <w:rFonts w:ascii="Arial" w:hAnsi="Arial" w:cs="Arial"/>
        </w:rPr>
        <w:t>Il est proposé par</w:t>
      </w:r>
      <w:r w:rsidRPr="00112C24">
        <w:rPr>
          <w:rFonts w:ascii="Arial" w:hAnsi="Arial" w:cs="Arial"/>
        </w:rPr>
        <w:tab/>
      </w:r>
      <w:r w:rsidR="00AD7B99">
        <w:rPr>
          <w:rFonts w:ascii="Arial" w:hAnsi="Arial" w:cs="Arial"/>
        </w:rPr>
        <w:t>Aline Trudel</w:t>
      </w:r>
    </w:p>
    <w:p w:rsidR="002839F5" w:rsidRPr="00112C24" w:rsidRDefault="002839F5" w:rsidP="002839F5">
      <w:pPr>
        <w:jc w:val="both"/>
        <w:rPr>
          <w:rFonts w:ascii="Arial" w:hAnsi="Arial" w:cs="Arial"/>
        </w:rPr>
      </w:pPr>
      <w:r w:rsidRPr="00112C24">
        <w:rPr>
          <w:rFonts w:ascii="Arial" w:hAnsi="Arial" w:cs="Arial"/>
        </w:rPr>
        <w:t>Appuyé par</w:t>
      </w:r>
      <w:r w:rsidRPr="00112C24">
        <w:rPr>
          <w:rFonts w:ascii="Arial" w:hAnsi="Arial" w:cs="Arial"/>
        </w:rPr>
        <w:tab/>
      </w:r>
      <w:r w:rsidRPr="00112C24">
        <w:rPr>
          <w:rFonts w:ascii="Arial" w:hAnsi="Arial" w:cs="Arial"/>
        </w:rPr>
        <w:tab/>
      </w:r>
      <w:r w:rsidR="00AD7B99">
        <w:rPr>
          <w:rFonts w:ascii="Arial" w:hAnsi="Arial" w:cs="Arial"/>
        </w:rPr>
        <w:t>Serge Clément</w:t>
      </w:r>
    </w:p>
    <w:p w:rsidR="002839F5" w:rsidRPr="00112C24" w:rsidRDefault="002839F5" w:rsidP="002839F5">
      <w:pPr>
        <w:jc w:val="both"/>
        <w:rPr>
          <w:rFonts w:ascii="Arial" w:hAnsi="Arial" w:cs="Arial"/>
        </w:rPr>
      </w:pPr>
      <w:r w:rsidRPr="00112C24">
        <w:rPr>
          <w:rFonts w:ascii="Arial" w:hAnsi="Arial" w:cs="Arial"/>
        </w:rPr>
        <w:t>Et résolu </w:t>
      </w:r>
    </w:p>
    <w:p w:rsidR="002839F5" w:rsidRDefault="002839F5" w:rsidP="002839F5">
      <w:pPr>
        <w:jc w:val="both"/>
        <w:rPr>
          <w:rFonts w:ascii="Arial" w:hAnsi="Arial" w:cs="Arial"/>
        </w:rPr>
      </w:pPr>
    </w:p>
    <w:p w:rsidR="002839F5" w:rsidRPr="004C58A8" w:rsidRDefault="002839F5" w:rsidP="002839F5">
      <w:pPr>
        <w:jc w:val="both"/>
        <w:rPr>
          <w:rFonts w:ascii="Arial" w:hAnsi="Arial" w:cs="Arial"/>
        </w:rPr>
      </w:pPr>
      <w:r w:rsidRPr="004C58A8">
        <w:rPr>
          <w:rFonts w:ascii="Arial" w:hAnsi="Arial" w:cs="Arial"/>
        </w:rPr>
        <w:t>D’ACCEPTER le dépôt du rapport financier de la Municipalité des Cèdres pour l'année se terminant le 31 décembre 20</w:t>
      </w:r>
      <w:r>
        <w:rPr>
          <w:rFonts w:ascii="Arial" w:hAnsi="Arial" w:cs="Arial"/>
        </w:rPr>
        <w:t xml:space="preserve">18 </w:t>
      </w:r>
      <w:r w:rsidRPr="004C58A8">
        <w:rPr>
          <w:rFonts w:ascii="Arial" w:hAnsi="Arial" w:cs="Arial"/>
        </w:rPr>
        <w:t>ainsi que les annexes, le tout tel que soumis dans un document préparé sur les formulaires du ministère des Affaires municipales et de l’Occupation du territoire et dont copie est transmise audit Ministère et déposée aux archives de la Municipalité;</w:t>
      </w:r>
    </w:p>
    <w:p w:rsidR="002839F5" w:rsidRPr="004C58A8" w:rsidRDefault="002839F5" w:rsidP="002839F5">
      <w:pPr>
        <w:jc w:val="both"/>
        <w:rPr>
          <w:rFonts w:ascii="Arial" w:hAnsi="Arial" w:cs="Arial"/>
        </w:rPr>
      </w:pPr>
    </w:p>
    <w:p w:rsidR="002839F5" w:rsidRPr="004C58A8" w:rsidRDefault="002839F5" w:rsidP="002839F5">
      <w:pPr>
        <w:suppressAutoHyphens/>
        <w:jc w:val="both"/>
        <w:rPr>
          <w:rFonts w:ascii="Arial" w:hAnsi="Arial" w:cs="Arial"/>
        </w:rPr>
      </w:pPr>
      <w:r w:rsidRPr="004C58A8">
        <w:rPr>
          <w:rFonts w:ascii="Arial" w:hAnsi="Arial" w:cs="Arial"/>
        </w:rPr>
        <w:t>D’ACCEPTER le rapport des auditeurs de la Municipalité des Cèdres tel que présenté dans un document abrégé et soumis à cette séance par M. Michel Poirier CPA, auditeur, CA de la firme comptable Poirier &amp; Associés;</w:t>
      </w:r>
    </w:p>
    <w:p w:rsidR="002839F5" w:rsidRPr="00301ED6" w:rsidRDefault="002839F5" w:rsidP="002839F5">
      <w:pPr>
        <w:suppressAutoHyphens/>
        <w:jc w:val="both"/>
        <w:rPr>
          <w:rFonts w:ascii="Arial" w:hAnsi="Arial" w:cs="Arial"/>
        </w:rPr>
      </w:pPr>
    </w:p>
    <w:p w:rsidR="002839F5" w:rsidRDefault="002839F5" w:rsidP="002839F5">
      <w:pPr>
        <w:suppressAutoHyphens/>
        <w:jc w:val="both"/>
        <w:rPr>
          <w:rFonts w:ascii="Arial" w:hAnsi="Arial" w:cs="Arial"/>
        </w:rPr>
      </w:pPr>
      <w:r w:rsidRPr="00301ED6">
        <w:rPr>
          <w:rFonts w:ascii="Arial" w:hAnsi="Arial" w:cs="Arial"/>
        </w:rPr>
        <w:t xml:space="preserve">QUE le secrétaire-trésorier est également autorisé à signer pour la Municipalité des Cèdres les documents pertinents, soit ceux demandés par les auditeurs et/ou ceux du </w:t>
      </w:r>
      <w:r w:rsidRPr="008C2CB8">
        <w:rPr>
          <w:rFonts w:ascii="Arial" w:hAnsi="Arial" w:cs="Arial"/>
        </w:rPr>
        <w:t>ministère des Affaires municipales et de l’Occupation du territoire.</w:t>
      </w:r>
    </w:p>
    <w:p w:rsidR="002839F5" w:rsidRDefault="002839F5" w:rsidP="002839F5">
      <w:pPr>
        <w:jc w:val="right"/>
        <w:rPr>
          <w:rFonts w:ascii="Arial" w:hAnsi="Arial" w:cs="Arial"/>
          <w:b/>
        </w:rPr>
      </w:pPr>
      <w:r w:rsidRPr="00283DD9">
        <w:rPr>
          <w:rFonts w:ascii="Arial" w:hAnsi="Arial" w:cs="Arial"/>
          <w:b/>
        </w:rPr>
        <w:t xml:space="preserve">Adopté </w:t>
      </w:r>
      <w:r>
        <w:rPr>
          <w:rFonts w:ascii="Arial" w:hAnsi="Arial" w:cs="Arial"/>
          <w:b/>
        </w:rPr>
        <w:t>à l’unanimité</w:t>
      </w:r>
    </w:p>
    <w:p w:rsidR="00955AE2" w:rsidRDefault="00955AE2" w:rsidP="002839F5">
      <w:pPr>
        <w:jc w:val="right"/>
        <w:rPr>
          <w:rFonts w:ascii="Arial" w:hAnsi="Arial" w:cs="Arial"/>
          <w:b/>
        </w:rPr>
      </w:pPr>
    </w:p>
    <w:p w:rsidR="00955AE2" w:rsidRPr="00283DD9" w:rsidRDefault="00955AE2" w:rsidP="002839F5">
      <w:pPr>
        <w:jc w:val="right"/>
        <w:rPr>
          <w:rFonts w:ascii="Arial" w:hAnsi="Arial" w:cs="Arial"/>
          <w:b/>
        </w:rPr>
      </w:pPr>
    </w:p>
    <w:p w:rsidR="00487017" w:rsidRPr="000B7FB5" w:rsidRDefault="005C225C" w:rsidP="000B7FB5">
      <w:pPr>
        <w:ind w:hanging="1701"/>
        <w:jc w:val="both"/>
        <w:rPr>
          <w:rFonts w:ascii="Arial" w:hAnsi="Arial" w:cs="Arial"/>
          <w:b/>
        </w:rPr>
      </w:pPr>
      <w:bookmarkStart w:id="65" w:name="_Hlk448292"/>
      <w:r w:rsidRPr="000B7FB5">
        <w:rPr>
          <w:rFonts w:ascii="Arial" w:hAnsi="Arial" w:cs="Arial"/>
          <w:b/>
          <w:bCs/>
        </w:rPr>
        <w:t>2019-0</w:t>
      </w:r>
      <w:r w:rsidR="002839F5">
        <w:rPr>
          <w:rFonts w:ascii="Arial" w:hAnsi="Arial" w:cs="Arial"/>
          <w:b/>
          <w:bCs/>
        </w:rPr>
        <w:t>4</w:t>
      </w:r>
      <w:r w:rsidRPr="000B7FB5">
        <w:rPr>
          <w:rFonts w:ascii="Arial" w:hAnsi="Arial" w:cs="Arial"/>
          <w:b/>
          <w:bCs/>
        </w:rPr>
        <w:t>-</w:t>
      </w:r>
      <w:r w:rsidR="00AC5C92" w:rsidRPr="000B7FB5">
        <w:rPr>
          <w:rFonts w:ascii="Arial" w:hAnsi="Arial" w:cs="Arial"/>
          <w:b/>
          <w:bCs/>
        </w:rPr>
        <w:t>1</w:t>
      </w:r>
      <w:r w:rsidR="002839F5">
        <w:rPr>
          <w:rFonts w:ascii="Arial" w:hAnsi="Arial" w:cs="Arial"/>
          <w:b/>
          <w:bCs/>
        </w:rPr>
        <w:t>4</w:t>
      </w:r>
      <w:r w:rsidR="0033630B">
        <w:rPr>
          <w:rFonts w:ascii="Arial" w:hAnsi="Arial" w:cs="Arial"/>
          <w:b/>
          <w:bCs/>
        </w:rPr>
        <w:t>9</w:t>
      </w:r>
      <w:r w:rsidRPr="000B7FB5">
        <w:rPr>
          <w:rFonts w:ascii="Arial" w:hAnsi="Arial" w:cs="Arial"/>
          <w:b/>
          <w:bCs/>
        </w:rPr>
        <w:tab/>
      </w:r>
      <w:bookmarkEnd w:id="62"/>
      <w:bookmarkEnd w:id="65"/>
      <w:r w:rsidR="00AC5C92" w:rsidRPr="000B7FB5">
        <w:rPr>
          <w:rFonts w:ascii="Arial" w:hAnsi="Arial" w:cs="Arial"/>
          <w:b/>
        </w:rPr>
        <w:t>Plan</w:t>
      </w:r>
      <w:r w:rsidR="002839F5">
        <w:rPr>
          <w:rFonts w:ascii="Arial" w:hAnsi="Arial" w:cs="Arial"/>
          <w:b/>
        </w:rPr>
        <w:t>s</w:t>
      </w:r>
      <w:r w:rsidR="00AC5C92" w:rsidRPr="000B7FB5">
        <w:rPr>
          <w:rFonts w:ascii="Arial" w:hAnsi="Arial" w:cs="Arial"/>
          <w:b/>
        </w:rPr>
        <w:t xml:space="preserve"> d’implantation et d’intégration architecturale (PIIA) : demande</w:t>
      </w:r>
      <w:r w:rsidR="002839F5">
        <w:rPr>
          <w:rFonts w:ascii="Arial" w:hAnsi="Arial" w:cs="Arial"/>
          <w:b/>
        </w:rPr>
        <w:t>s</w:t>
      </w:r>
      <w:r w:rsidR="00AC5C92" w:rsidRPr="000B7FB5">
        <w:rPr>
          <w:rFonts w:ascii="Arial" w:hAnsi="Arial" w:cs="Arial"/>
          <w:b/>
        </w:rPr>
        <w:t xml:space="preserve"> acceptée</w:t>
      </w:r>
      <w:r w:rsidR="002839F5">
        <w:rPr>
          <w:rFonts w:ascii="Arial" w:hAnsi="Arial" w:cs="Arial"/>
          <w:b/>
        </w:rPr>
        <w:t>s</w:t>
      </w:r>
    </w:p>
    <w:p w:rsidR="00AC5C92" w:rsidRPr="000B7FB5" w:rsidRDefault="00AC5C92" w:rsidP="000B7FB5">
      <w:pPr>
        <w:ind w:hanging="1701"/>
        <w:jc w:val="both"/>
        <w:rPr>
          <w:rFonts w:ascii="Arial" w:hAnsi="Arial" w:cs="Arial"/>
          <w:b/>
          <w:bCs/>
        </w:rPr>
      </w:pPr>
    </w:p>
    <w:p w:rsidR="00487017" w:rsidRPr="000B7FB5" w:rsidRDefault="00487017" w:rsidP="000B7FB5">
      <w:pPr>
        <w:jc w:val="both"/>
        <w:rPr>
          <w:rFonts w:ascii="Arial" w:hAnsi="Arial" w:cs="Arial"/>
          <w:bCs/>
        </w:rPr>
      </w:pPr>
      <w:r w:rsidRPr="000B7FB5">
        <w:rPr>
          <w:rFonts w:ascii="Arial" w:hAnsi="Arial" w:cs="Arial"/>
          <w:bCs/>
        </w:rPr>
        <w:t>ATTENDU l</w:t>
      </w:r>
      <w:r w:rsidR="002839F5">
        <w:rPr>
          <w:rFonts w:ascii="Arial" w:hAnsi="Arial" w:cs="Arial"/>
          <w:bCs/>
        </w:rPr>
        <w:t>es</w:t>
      </w:r>
      <w:r w:rsidRPr="000B7FB5">
        <w:rPr>
          <w:rFonts w:ascii="Arial" w:hAnsi="Arial" w:cs="Arial"/>
          <w:bCs/>
        </w:rPr>
        <w:t xml:space="preserve"> demande</w:t>
      </w:r>
      <w:r w:rsidR="002839F5">
        <w:rPr>
          <w:rFonts w:ascii="Arial" w:hAnsi="Arial" w:cs="Arial"/>
          <w:bCs/>
        </w:rPr>
        <w:t>s</w:t>
      </w:r>
      <w:r w:rsidRPr="000B7FB5">
        <w:rPr>
          <w:rFonts w:ascii="Arial" w:hAnsi="Arial" w:cs="Arial"/>
          <w:bCs/>
        </w:rPr>
        <w:t xml:space="preserve"> de </w:t>
      </w:r>
      <w:r w:rsidRPr="000B7FB5">
        <w:rPr>
          <w:rFonts w:ascii="Arial" w:hAnsi="Arial" w:cs="Arial"/>
        </w:rPr>
        <w:t>Plan</w:t>
      </w:r>
      <w:r w:rsidR="00D26508">
        <w:rPr>
          <w:rFonts w:ascii="Arial" w:hAnsi="Arial" w:cs="Arial"/>
        </w:rPr>
        <w:t>s</w:t>
      </w:r>
      <w:r w:rsidRPr="000B7FB5">
        <w:rPr>
          <w:rFonts w:ascii="Arial" w:hAnsi="Arial" w:cs="Arial"/>
        </w:rPr>
        <w:t xml:space="preserve"> d’implantation et d’intégration architecturale (PIIA) </w:t>
      </w:r>
      <w:r w:rsidRPr="000B7FB5">
        <w:rPr>
          <w:rFonts w:ascii="Arial" w:hAnsi="Arial" w:cs="Arial"/>
          <w:bCs/>
        </w:rPr>
        <w:t>déposée</w:t>
      </w:r>
      <w:r w:rsidR="0004110C">
        <w:rPr>
          <w:rFonts w:ascii="Arial" w:hAnsi="Arial" w:cs="Arial"/>
          <w:bCs/>
        </w:rPr>
        <w:t>s</w:t>
      </w:r>
      <w:r w:rsidRPr="000B7FB5">
        <w:rPr>
          <w:rFonts w:ascii="Arial" w:hAnsi="Arial" w:cs="Arial"/>
          <w:bCs/>
        </w:rPr>
        <w:t xml:space="preserve"> au Comité consultatif d’urbanisme (CCU);</w:t>
      </w:r>
    </w:p>
    <w:p w:rsidR="00487017" w:rsidRPr="000B7FB5" w:rsidRDefault="00487017" w:rsidP="000B7FB5">
      <w:pPr>
        <w:jc w:val="both"/>
        <w:rPr>
          <w:rFonts w:ascii="Arial" w:hAnsi="Arial" w:cs="Arial"/>
          <w:color w:val="222222"/>
          <w:lang w:eastAsia="fr-CA"/>
        </w:rPr>
      </w:pPr>
    </w:p>
    <w:p w:rsidR="00487017" w:rsidRPr="000B7FB5" w:rsidRDefault="00FF1D5A" w:rsidP="000B7FB5">
      <w:pPr>
        <w:jc w:val="both"/>
        <w:rPr>
          <w:rFonts w:ascii="Arial" w:hAnsi="Arial" w:cs="Arial"/>
          <w:color w:val="222222"/>
          <w:lang w:eastAsia="fr-CA"/>
        </w:rPr>
      </w:pPr>
      <w:r w:rsidRPr="000B7FB5">
        <w:rPr>
          <w:rFonts w:ascii="Arial" w:hAnsi="Arial" w:cs="Arial"/>
          <w:color w:val="222222"/>
          <w:lang w:eastAsia="fr-CA"/>
        </w:rPr>
        <w:t>ATTENDU</w:t>
      </w:r>
      <w:r w:rsidR="00487017" w:rsidRPr="000B7FB5">
        <w:rPr>
          <w:rFonts w:ascii="Arial" w:hAnsi="Arial" w:cs="Arial"/>
          <w:color w:val="222222"/>
          <w:lang w:eastAsia="fr-CA"/>
        </w:rPr>
        <w:t xml:space="preserve"> QUE le CCU a recommandé l’acceptation d</w:t>
      </w:r>
      <w:r w:rsidR="00D26508">
        <w:rPr>
          <w:rFonts w:ascii="Arial" w:hAnsi="Arial" w:cs="Arial"/>
          <w:color w:val="222222"/>
          <w:lang w:eastAsia="fr-CA"/>
        </w:rPr>
        <w:t>es</w:t>
      </w:r>
      <w:r w:rsidR="00487017" w:rsidRPr="000B7FB5">
        <w:rPr>
          <w:rFonts w:ascii="Arial" w:hAnsi="Arial" w:cs="Arial"/>
          <w:color w:val="222222"/>
          <w:lang w:eastAsia="fr-CA"/>
        </w:rPr>
        <w:t xml:space="preserve"> </w:t>
      </w:r>
      <w:r w:rsidR="00487017" w:rsidRPr="000B7FB5">
        <w:rPr>
          <w:rFonts w:ascii="Arial" w:hAnsi="Arial" w:cs="Arial"/>
        </w:rPr>
        <w:t xml:space="preserve">PIIA </w:t>
      </w:r>
      <w:r w:rsidR="00487017" w:rsidRPr="000B7FB5">
        <w:rPr>
          <w:rFonts w:ascii="Arial" w:hAnsi="Arial" w:cs="Arial"/>
          <w:color w:val="222222"/>
          <w:lang w:eastAsia="fr-CA"/>
        </w:rPr>
        <w:t xml:space="preserve">lors de sa </w:t>
      </w:r>
      <w:r w:rsidRPr="000B7FB5">
        <w:rPr>
          <w:rFonts w:ascii="Arial" w:hAnsi="Arial" w:cs="Arial"/>
          <w:color w:val="222222"/>
          <w:lang w:eastAsia="fr-CA"/>
        </w:rPr>
        <w:t>réunion</w:t>
      </w:r>
      <w:r w:rsidR="00487017" w:rsidRPr="000B7FB5">
        <w:rPr>
          <w:rFonts w:ascii="Arial" w:hAnsi="Arial" w:cs="Arial"/>
          <w:color w:val="222222"/>
          <w:lang w:eastAsia="fr-CA"/>
        </w:rPr>
        <w:t xml:space="preserve"> du </w:t>
      </w:r>
      <w:r w:rsidR="00AC5C92" w:rsidRPr="000B7FB5">
        <w:rPr>
          <w:rFonts w:ascii="Arial" w:hAnsi="Arial" w:cs="Arial"/>
          <w:color w:val="222222"/>
          <w:lang w:eastAsia="fr-CA"/>
        </w:rPr>
        <w:t>20</w:t>
      </w:r>
      <w:r w:rsidR="00487017" w:rsidRPr="000B7FB5">
        <w:rPr>
          <w:rFonts w:ascii="Arial" w:hAnsi="Arial" w:cs="Arial"/>
          <w:color w:val="222222"/>
          <w:lang w:eastAsia="fr-CA"/>
        </w:rPr>
        <w:t xml:space="preserve"> </w:t>
      </w:r>
      <w:r w:rsidR="00D26508">
        <w:rPr>
          <w:rFonts w:ascii="Arial" w:hAnsi="Arial" w:cs="Arial"/>
          <w:color w:val="222222"/>
          <w:lang w:eastAsia="fr-CA"/>
        </w:rPr>
        <w:t>mars</w:t>
      </w:r>
      <w:r w:rsidR="00487017" w:rsidRPr="000B7FB5">
        <w:rPr>
          <w:rFonts w:ascii="Arial" w:hAnsi="Arial" w:cs="Arial"/>
          <w:color w:val="222222"/>
          <w:lang w:eastAsia="fr-CA"/>
        </w:rPr>
        <w:t xml:space="preserve"> 201</w:t>
      </w:r>
      <w:r w:rsidR="00D93B07" w:rsidRPr="000B7FB5">
        <w:rPr>
          <w:rFonts w:ascii="Arial" w:hAnsi="Arial" w:cs="Arial"/>
          <w:color w:val="222222"/>
          <w:lang w:eastAsia="fr-CA"/>
        </w:rPr>
        <w:t>9</w:t>
      </w:r>
      <w:r w:rsidR="00487017" w:rsidRPr="000B7FB5">
        <w:rPr>
          <w:rFonts w:ascii="Arial" w:hAnsi="Arial" w:cs="Arial"/>
          <w:color w:val="222222"/>
          <w:lang w:eastAsia="fr-CA"/>
        </w:rPr>
        <w:t>;</w:t>
      </w:r>
    </w:p>
    <w:p w:rsidR="00BA0E13" w:rsidRPr="000B7FB5" w:rsidRDefault="00BA0E13" w:rsidP="000B7FB5">
      <w:pPr>
        <w:jc w:val="both"/>
        <w:rPr>
          <w:rFonts w:ascii="Arial" w:hAnsi="Arial" w:cs="Arial"/>
          <w:color w:val="222222"/>
          <w:lang w:eastAsia="fr-CA"/>
        </w:rPr>
      </w:pPr>
    </w:p>
    <w:p w:rsidR="00FF1D5A" w:rsidRPr="000B7FB5" w:rsidRDefault="00FF1D5A" w:rsidP="000B7FB5">
      <w:pPr>
        <w:jc w:val="both"/>
        <w:rPr>
          <w:rFonts w:ascii="Arial" w:hAnsi="Arial" w:cs="Arial"/>
        </w:rPr>
      </w:pPr>
      <w:r w:rsidRPr="000B7FB5">
        <w:rPr>
          <w:rFonts w:ascii="Arial" w:hAnsi="Arial" w:cs="Arial"/>
        </w:rPr>
        <w:lastRenderedPageBreak/>
        <w:t>Il est proposé par</w:t>
      </w:r>
      <w:r w:rsidRPr="000B7FB5">
        <w:rPr>
          <w:rFonts w:ascii="Arial" w:hAnsi="Arial" w:cs="Arial"/>
        </w:rPr>
        <w:tab/>
      </w:r>
      <w:r w:rsidR="008E4046">
        <w:rPr>
          <w:rFonts w:ascii="Arial" w:hAnsi="Arial" w:cs="Arial"/>
        </w:rPr>
        <w:t>Marcel Guérin</w:t>
      </w:r>
    </w:p>
    <w:p w:rsidR="00FF1D5A" w:rsidRPr="000B7FB5" w:rsidRDefault="00FF1D5A" w:rsidP="000B7FB5">
      <w:pPr>
        <w:jc w:val="both"/>
        <w:rPr>
          <w:rFonts w:ascii="Arial" w:hAnsi="Arial" w:cs="Arial"/>
        </w:rPr>
      </w:pPr>
      <w:r w:rsidRPr="000B7FB5">
        <w:rPr>
          <w:rFonts w:ascii="Arial" w:hAnsi="Arial" w:cs="Arial"/>
        </w:rPr>
        <w:t>Appuyé par</w:t>
      </w:r>
      <w:r w:rsidRPr="000B7FB5">
        <w:rPr>
          <w:rFonts w:ascii="Arial" w:hAnsi="Arial" w:cs="Arial"/>
        </w:rPr>
        <w:tab/>
      </w:r>
      <w:r w:rsidRPr="000B7FB5">
        <w:rPr>
          <w:rFonts w:ascii="Arial" w:hAnsi="Arial" w:cs="Arial"/>
        </w:rPr>
        <w:tab/>
      </w:r>
      <w:r w:rsidR="008E4046">
        <w:rPr>
          <w:rFonts w:ascii="Arial" w:hAnsi="Arial" w:cs="Arial"/>
        </w:rPr>
        <w:t>Michel Proulx</w:t>
      </w:r>
    </w:p>
    <w:p w:rsidR="00FF1D5A" w:rsidRPr="000B7FB5" w:rsidRDefault="00FF1D5A" w:rsidP="000B7FB5">
      <w:pPr>
        <w:jc w:val="both"/>
        <w:rPr>
          <w:rFonts w:ascii="Arial" w:hAnsi="Arial" w:cs="Arial"/>
        </w:rPr>
      </w:pPr>
      <w:r w:rsidRPr="000B7FB5">
        <w:rPr>
          <w:rFonts w:ascii="Arial" w:hAnsi="Arial" w:cs="Arial"/>
        </w:rPr>
        <w:t>Et résolu </w:t>
      </w:r>
    </w:p>
    <w:p w:rsidR="00FF1D5A" w:rsidRPr="000B7FB5" w:rsidRDefault="00FF1D5A" w:rsidP="000B7FB5">
      <w:pPr>
        <w:jc w:val="both"/>
        <w:rPr>
          <w:rFonts w:ascii="Arial" w:hAnsi="Arial" w:cs="Arial"/>
          <w:color w:val="222222"/>
          <w:lang w:eastAsia="fr-CA"/>
        </w:rPr>
      </w:pPr>
    </w:p>
    <w:p w:rsidR="00FF1D5A" w:rsidRPr="000B7FB5" w:rsidRDefault="00FF1D5A" w:rsidP="000B7FB5">
      <w:pPr>
        <w:jc w:val="both"/>
        <w:rPr>
          <w:rFonts w:ascii="Arial" w:hAnsi="Arial" w:cs="Arial"/>
          <w:lang w:eastAsia="fr-CA"/>
        </w:rPr>
      </w:pPr>
      <w:r w:rsidRPr="000B7FB5">
        <w:rPr>
          <w:rFonts w:ascii="Arial" w:hAnsi="Arial" w:cs="Arial"/>
        </w:rPr>
        <w:t>D’ACCEPTER le</w:t>
      </w:r>
      <w:r w:rsidR="00D26508">
        <w:rPr>
          <w:rFonts w:ascii="Arial" w:hAnsi="Arial" w:cs="Arial"/>
        </w:rPr>
        <w:t>s</w:t>
      </w:r>
      <w:r w:rsidRPr="000B7FB5">
        <w:rPr>
          <w:rFonts w:ascii="Arial" w:hAnsi="Arial" w:cs="Arial"/>
        </w:rPr>
        <w:t xml:space="preserve"> Plan</w:t>
      </w:r>
      <w:r w:rsidR="00D26508">
        <w:rPr>
          <w:rFonts w:ascii="Arial" w:hAnsi="Arial" w:cs="Arial"/>
        </w:rPr>
        <w:t>s</w:t>
      </w:r>
      <w:r w:rsidRPr="000B7FB5">
        <w:rPr>
          <w:rFonts w:ascii="Arial" w:hAnsi="Arial" w:cs="Arial"/>
        </w:rPr>
        <w:t xml:space="preserve"> d’implantation et d’intégration architecturale, tel qu</w:t>
      </w:r>
      <w:r w:rsidRPr="000B7FB5">
        <w:rPr>
          <w:rFonts w:ascii="Arial" w:hAnsi="Arial" w:cs="Arial"/>
          <w:lang w:eastAsia="fr-CA"/>
        </w:rPr>
        <w:t>e déposé, pour l</w:t>
      </w:r>
      <w:r w:rsidR="00D26508">
        <w:rPr>
          <w:rFonts w:ascii="Arial" w:hAnsi="Arial" w:cs="Arial"/>
          <w:lang w:eastAsia="fr-CA"/>
        </w:rPr>
        <w:t>es</w:t>
      </w:r>
      <w:r w:rsidR="00D93B07" w:rsidRPr="000B7FB5">
        <w:rPr>
          <w:rFonts w:ascii="Arial" w:hAnsi="Arial" w:cs="Arial"/>
          <w:lang w:eastAsia="fr-CA"/>
        </w:rPr>
        <w:t xml:space="preserve"> propriété</w:t>
      </w:r>
      <w:r w:rsidR="00D26508">
        <w:rPr>
          <w:rFonts w:ascii="Arial" w:hAnsi="Arial" w:cs="Arial"/>
          <w:lang w:eastAsia="fr-CA"/>
        </w:rPr>
        <w:t>s</w:t>
      </w:r>
      <w:r w:rsidR="00D93B07" w:rsidRPr="000B7FB5">
        <w:rPr>
          <w:rFonts w:ascii="Arial" w:hAnsi="Arial" w:cs="Arial"/>
          <w:lang w:eastAsia="fr-CA"/>
        </w:rPr>
        <w:t xml:space="preserve"> suivante</w:t>
      </w:r>
      <w:r w:rsidR="00D26508">
        <w:rPr>
          <w:rFonts w:ascii="Arial" w:hAnsi="Arial" w:cs="Arial"/>
          <w:lang w:eastAsia="fr-CA"/>
        </w:rPr>
        <w:t>s</w:t>
      </w:r>
      <w:r w:rsidR="00D93B07" w:rsidRPr="000B7FB5">
        <w:rPr>
          <w:rFonts w:ascii="Arial" w:hAnsi="Arial" w:cs="Arial"/>
          <w:lang w:eastAsia="fr-CA"/>
        </w:rPr>
        <w:t> :</w:t>
      </w:r>
    </w:p>
    <w:p w:rsidR="00025A6D" w:rsidRPr="000B7FB5" w:rsidRDefault="00025A6D" w:rsidP="000B7FB5">
      <w:pPr>
        <w:jc w:val="both"/>
        <w:rPr>
          <w:rFonts w:ascii="Arial" w:hAnsi="Arial" w:cs="Arial"/>
          <w:lang w:eastAsia="fr-CA"/>
        </w:rPr>
      </w:pPr>
    </w:p>
    <w:tbl>
      <w:tblPr>
        <w:tblW w:w="8648" w:type="dxa"/>
        <w:tblInd w:w="-426" w:type="dxa"/>
        <w:tblBorders>
          <w:bottom w:val="single" w:sz="12" w:space="0" w:color="000000"/>
        </w:tblBorders>
        <w:tblLook w:val="04A0" w:firstRow="1" w:lastRow="0" w:firstColumn="1" w:lastColumn="0" w:noHBand="0" w:noVBand="1"/>
      </w:tblPr>
      <w:tblGrid>
        <w:gridCol w:w="4537"/>
        <w:gridCol w:w="2835"/>
        <w:gridCol w:w="1276"/>
      </w:tblGrid>
      <w:tr w:rsidR="00FF1D5A" w:rsidRPr="000B7FB5" w:rsidTr="00D26508">
        <w:trPr>
          <w:trHeight w:val="397"/>
        </w:trPr>
        <w:tc>
          <w:tcPr>
            <w:tcW w:w="4537" w:type="dxa"/>
            <w:tcBorders>
              <w:bottom w:val="single" w:sz="12" w:space="0" w:color="000000"/>
            </w:tcBorders>
            <w:shd w:val="solid" w:color="800000" w:fill="FFFFFF"/>
            <w:vAlign w:val="center"/>
          </w:tcPr>
          <w:p w:rsidR="00FF1D5A" w:rsidRPr="000B7FB5" w:rsidRDefault="00FF1D5A" w:rsidP="000B7FB5">
            <w:pPr>
              <w:jc w:val="center"/>
              <w:rPr>
                <w:rFonts w:ascii="Arial" w:hAnsi="Arial" w:cs="Arial"/>
                <w:b/>
                <w:bCs/>
                <w:i/>
                <w:iCs/>
                <w:color w:val="FFFFFF"/>
              </w:rPr>
            </w:pPr>
            <w:r w:rsidRPr="000B7FB5">
              <w:rPr>
                <w:rFonts w:ascii="Arial" w:hAnsi="Arial" w:cs="Arial"/>
                <w:b/>
                <w:bCs/>
                <w:i/>
                <w:iCs/>
                <w:color w:val="FFFFFF"/>
              </w:rPr>
              <w:t>Adresse</w:t>
            </w:r>
          </w:p>
        </w:tc>
        <w:tc>
          <w:tcPr>
            <w:tcW w:w="2835" w:type="dxa"/>
            <w:tcBorders>
              <w:bottom w:val="single" w:sz="12" w:space="0" w:color="000000"/>
            </w:tcBorders>
            <w:shd w:val="solid" w:color="800000" w:fill="FFFFFF"/>
            <w:vAlign w:val="center"/>
          </w:tcPr>
          <w:p w:rsidR="00FF1D5A" w:rsidRPr="000B7FB5" w:rsidRDefault="00FF1D5A" w:rsidP="000B7FB5">
            <w:pPr>
              <w:jc w:val="center"/>
              <w:rPr>
                <w:rFonts w:ascii="Arial" w:hAnsi="Arial" w:cs="Arial"/>
                <w:b/>
                <w:bCs/>
                <w:i/>
                <w:iCs/>
                <w:color w:val="FFFFFF"/>
              </w:rPr>
            </w:pPr>
            <w:r w:rsidRPr="000B7FB5">
              <w:rPr>
                <w:rFonts w:ascii="Arial" w:hAnsi="Arial" w:cs="Arial"/>
                <w:b/>
                <w:bCs/>
                <w:i/>
                <w:iCs/>
                <w:color w:val="FFFFFF"/>
              </w:rPr>
              <w:t>Natur</w:t>
            </w:r>
            <w:r w:rsidR="00D93B07" w:rsidRPr="000B7FB5">
              <w:rPr>
                <w:rFonts w:ascii="Arial" w:hAnsi="Arial" w:cs="Arial"/>
                <w:b/>
                <w:bCs/>
                <w:i/>
                <w:iCs/>
                <w:color w:val="FFFFFF"/>
              </w:rPr>
              <w:t xml:space="preserve">e </w:t>
            </w:r>
            <w:r w:rsidRPr="000B7FB5">
              <w:rPr>
                <w:rFonts w:ascii="Arial" w:hAnsi="Arial" w:cs="Arial"/>
                <w:b/>
                <w:bCs/>
                <w:i/>
                <w:iCs/>
                <w:color w:val="FFFFFF"/>
              </w:rPr>
              <w:t xml:space="preserve">de </w:t>
            </w:r>
            <w:r w:rsidR="00D93B07" w:rsidRPr="000B7FB5">
              <w:rPr>
                <w:rFonts w:ascii="Arial" w:hAnsi="Arial" w:cs="Arial"/>
                <w:b/>
                <w:bCs/>
                <w:i/>
                <w:iCs/>
                <w:color w:val="FFFFFF"/>
              </w:rPr>
              <w:t xml:space="preserve">la </w:t>
            </w:r>
            <w:r w:rsidRPr="000B7FB5">
              <w:rPr>
                <w:rFonts w:ascii="Arial" w:hAnsi="Arial" w:cs="Arial"/>
                <w:b/>
                <w:bCs/>
                <w:i/>
                <w:iCs/>
                <w:color w:val="FFFFFF"/>
              </w:rPr>
              <w:t>demande</w:t>
            </w:r>
          </w:p>
        </w:tc>
        <w:tc>
          <w:tcPr>
            <w:tcW w:w="1276" w:type="dxa"/>
            <w:tcBorders>
              <w:bottom w:val="single" w:sz="12" w:space="0" w:color="000000"/>
            </w:tcBorders>
            <w:shd w:val="solid" w:color="800000" w:fill="FFFFFF"/>
            <w:vAlign w:val="center"/>
          </w:tcPr>
          <w:p w:rsidR="00FF1D5A" w:rsidRPr="000B7FB5" w:rsidRDefault="00FF1D5A" w:rsidP="000B7FB5">
            <w:pPr>
              <w:jc w:val="center"/>
              <w:rPr>
                <w:rFonts w:ascii="Arial" w:hAnsi="Arial" w:cs="Arial"/>
                <w:b/>
                <w:bCs/>
                <w:i/>
                <w:iCs/>
                <w:color w:val="FFFFFF"/>
              </w:rPr>
            </w:pPr>
            <w:r w:rsidRPr="000B7FB5">
              <w:rPr>
                <w:rFonts w:ascii="Arial" w:hAnsi="Arial" w:cs="Arial"/>
                <w:b/>
                <w:bCs/>
                <w:i/>
                <w:iCs/>
                <w:color w:val="FFFFFF"/>
              </w:rPr>
              <w:t xml:space="preserve">Décision </w:t>
            </w:r>
          </w:p>
        </w:tc>
      </w:tr>
      <w:tr w:rsidR="00931E79" w:rsidRPr="00D26508" w:rsidTr="00D70149">
        <w:trPr>
          <w:trHeight w:val="284"/>
        </w:trPr>
        <w:tc>
          <w:tcPr>
            <w:tcW w:w="4537" w:type="dxa"/>
            <w:shd w:val="pct20" w:color="FFFF00" w:fill="FFFFFF"/>
            <w:vAlign w:val="center"/>
          </w:tcPr>
          <w:p w:rsidR="00931E79" w:rsidRPr="00D26508" w:rsidRDefault="00931E79" w:rsidP="00931E79">
            <w:pPr>
              <w:pStyle w:val="Notedefin"/>
              <w:widowControl/>
              <w:jc w:val="both"/>
              <w:rPr>
                <w:rFonts w:ascii="Arial" w:hAnsi="Arial" w:cs="Arial"/>
                <w:snapToGrid/>
                <w:sz w:val="20"/>
                <w:szCs w:val="24"/>
              </w:rPr>
            </w:pPr>
            <w:r w:rsidRPr="00D26508">
              <w:rPr>
                <w:rFonts w:ascii="Arial" w:hAnsi="Arial" w:cs="Arial"/>
                <w:sz w:val="20"/>
              </w:rPr>
              <w:t>2088, chemin du Fleuve – lots 2 047 412 et 2 047 169</w:t>
            </w:r>
          </w:p>
        </w:tc>
        <w:tc>
          <w:tcPr>
            <w:tcW w:w="2835" w:type="dxa"/>
            <w:shd w:val="pct20" w:color="FFFF00" w:fill="FFFFFF"/>
          </w:tcPr>
          <w:p w:rsidR="00931E79" w:rsidRDefault="00931E79" w:rsidP="00931E79">
            <w:pPr>
              <w:jc w:val="both"/>
              <w:rPr>
                <w:rFonts w:ascii="Arial" w:hAnsi="Arial" w:cs="Arial"/>
                <w:sz w:val="20"/>
                <w:szCs w:val="20"/>
              </w:rPr>
            </w:pPr>
            <w:r>
              <w:rPr>
                <w:rFonts w:ascii="Arial" w:hAnsi="Arial" w:cs="Arial"/>
                <w:sz w:val="20"/>
                <w:szCs w:val="20"/>
              </w:rPr>
              <w:t>F</w:t>
            </w:r>
            <w:r w:rsidRPr="00A70766">
              <w:rPr>
                <w:rFonts w:ascii="Arial" w:hAnsi="Arial" w:cs="Arial"/>
                <w:sz w:val="20"/>
                <w:szCs w:val="20"/>
              </w:rPr>
              <w:t>enêtre</w:t>
            </w:r>
            <w:r>
              <w:rPr>
                <w:rFonts w:ascii="Arial" w:hAnsi="Arial" w:cs="Arial"/>
                <w:sz w:val="20"/>
                <w:szCs w:val="20"/>
              </w:rPr>
              <w:t>s</w:t>
            </w:r>
            <w:r w:rsidRPr="00A70766">
              <w:rPr>
                <w:rFonts w:ascii="Arial" w:hAnsi="Arial" w:cs="Arial"/>
                <w:sz w:val="20"/>
                <w:szCs w:val="20"/>
              </w:rPr>
              <w:t xml:space="preserve"> véranda</w:t>
            </w:r>
          </w:p>
        </w:tc>
        <w:tc>
          <w:tcPr>
            <w:tcW w:w="1276" w:type="dxa"/>
            <w:shd w:val="pct20" w:color="FFFF00" w:fill="FFFFFF"/>
          </w:tcPr>
          <w:p w:rsidR="00931E79" w:rsidRPr="00543799" w:rsidRDefault="00931E79" w:rsidP="00931E79">
            <w:pPr>
              <w:jc w:val="center"/>
              <w:rPr>
                <w:rFonts w:ascii="Arial" w:hAnsi="Arial" w:cs="Arial"/>
                <w:sz w:val="18"/>
                <w:szCs w:val="18"/>
                <w:highlight w:val="yellow"/>
              </w:rPr>
            </w:pPr>
            <w:r w:rsidRPr="001309BB">
              <w:rPr>
                <w:rFonts w:ascii="Arial" w:hAnsi="Arial" w:cs="Arial"/>
                <w:sz w:val="18"/>
                <w:szCs w:val="18"/>
              </w:rPr>
              <w:t>Acceptée</w:t>
            </w:r>
          </w:p>
        </w:tc>
      </w:tr>
      <w:tr w:rsidR="00931E79" w:rsidRPr="00D26508" w:rsidTr="00D70149">
        <w:trPr>
          <w:trHeight w:val="284"/>
        </w:trPr>
        <w:tc>
          <w:tcPr>
            <w:tcW w:w="4537" w:type="dxa"/>
            <w:shd w:val="pct20" w:color="FFFF00" w:fill="FFFFFF"/>
            <w:vAlign w:val="center"/>
          </w:tcPr>
          <w:p w:rsidR="00931E79" w:rsidRPr="00D26508" w:rsidRDefault="00931E79" w:rsidP="00931E79">
            <w:pPr>
              <w:pStyle w:val="Notedefin"/>
              <w:widowControl/>
              <w:jc w:val="both"/>
              <w:rPr>
                <w:rFonts w:ascii="Arial" w:hAnsi="Arial" w:cs="Arial"/>
                <w:snapToGrid/>
                <w:sz w:val="20"/>
                <w:szCs w:val="24"/>
              </w:rPr>
            </w:pPr>
            <w:r w:rsidRPr="00D26508">
              <w:rPr>
                <w:rFonts w:ascii="Arial" w:hAnsi="Arial" w:cs="Arial"/>
                <w:sz w:val="20"/>
              </w:rPr>
              <w:t>815, chemin du Fleuve – lot 2 047 738</w:t>
            </w:r>
          </w:p>
        </w:tc>
        <w:tc>
          <w:tcPr>
            <w:tcW w:w="2835" w:type="dxa"/>
            <w:shd w:val="pct20" w:color="FFFF00" w:fill="FFFFFF"/>
          </w:tcPr>
          <w:p w:rsidR="00931E79" w:rsidRDefault="00931E79" w:rsidP="00931E79">
            <w:pPr>
              <w:jc w:val="both"/>
              <w:rPr>
                <w:rFonts w:ascii="Arial" w:hAnsi="Arial" w:cs="Arial"/>
                <w:sz w:val="20"/>
                <w:szCs w:val="20"/>
              </w:rPr>
            </w:pPr>
            <w:r>
              <w:rPr>
                <w:rFonts w:ascii="Arial" w:hAnsi="Arial" w:cs="Arial"/>
                <w:sz w:val="20"/>
                <w:szCs w:val="20"/>
              </w:rPr>
              <w:t>G</w:t>
            </w:r>
            <w:r w:rsidRPr="00A70766">
              <w:rPr>
                <w:rFonts w:ascii="Arial" w:hAnsi="Arial" w:cs="Arial"/>
                <w:sz w:val="20"/>
                <w:szCs w:val="20"/>
              </w:rPr>
              <w:t>alerie</w:t>
            </w:r>
          </w:p>
        </w:tc>
        <w:tc>
          <w:tcPr>
            <w:tcW w:w="1276" w:type="dxa"/>
            <w:shd w:val="pct20" w:color="FFFF00" w:fill="FFFFFF"/>
          </w:tcPr>
          <w:p w:rsidR="00931E79" w:rsidRPr="00543799" w:rsidRDefault="00931E79" w:rsidP="00931E79">
            <w:pPr>
              <w:jc w:val="center"/>
              <w:rPr>
                <w:rFonts w:ascii="Arial" w:hAnsi="Arial" w:cs="Arial"/>
                <w:sz w:val="18"/>
                <w:szCs w:val="18"/>
                <w:highlight w:val="yellow"/>
              </w:rPr>
            </w:pPr>
            <w:r w:rsidRPr="001309BB">
              <w:rPr>
                <w:rFonts w:ascii="Arial" w:hAnsi="Arial" w:cs="Arial"/>
                <w:sz w:val="18"/>
                <w:szCs w:val="18"/>
              </w:rPr>
              <w:t>Acceptée</w:t>
            </w:r>
          </w:p>
        </w:tc>
      </w:tr>
      <w:tr w:rsidR="00931E79" w:rsidRPr="00D26508" w:rsidTr="00D70149">
        <w:trPr>
          <w:trHeight w:val="284"/>
        </w:trPr>
        <w:tc>
          <w:tcPr>
            <w:tcW w:w="4537" w:type="dxa"/>
            <w:shd w:val="pct20" w:color="FFFF00" w:fill="FFFFFF"/>
            <w:vAlign w:val="center"/>
          </w:tcPr>
          <w:p w:rsidR="00931E79" w:rsidRPr="00D26508" w:rsidRDefault="00931E79" w:rsidP="00931E79">
            <w:pPr>
              <w:pStyle w:val="Notedefin"/>
              <w:widowControl/>
              <w:jc w:val="both"/>
              <w:rPr>
                <w:rFonts w:ascii="Arial" w:hAnsi="Arial" w:cs="Arial"/>
                <w:sz w:val="20"/>
              </w:rPr>
            </w:pPr>
            <w:r w:rsidRPr="00D26508">
              <w:rPr>
                <w:rFonts w:ascii="Arial" w:hAnsi="Arial" w:cs="Arial"/>
                <w:sz w:val="20"/>
              </w:rPr>
              <w:t>1234 – 1238, chemin du Fleuve – lot 2 048 260</w:t>
            </w:r>
          </w:p>
        </w:tc>
        <w:tc>
          <w:tcPr>
            <w:tcW w:w="2835" w:type="dxa"/>
            <w:shd w:val="pct20" w:color="FFFF00" w:fill="FFFFFF"/>
          </w:tcPr>
          <w:p w:rsidR="00931E79" w:rsidRDefault="00931E79" w:rsidP="00931E79">
            <w:pPr>
              <w:jc w:val="both"/>
              <w:rPr>
                <w:rFonts w:ascii="Arial" w:hAnsi="Arial" w:cs="Arial"/>
                <w:sz w:val="20"/>
                <w:szCs w:val="20"/>
              </w:rPr>
            </w:pPr>
            <w:r>
              <w:rPr>
                <w:rFonts w:ascii="Arial" w:hAnsi="Arial" w:cs="Arial"/>
                <w:sz w:val="20"/>
                <w:szCs w:val="20"/>
              </w:rPr>
              <w:t>T</w:t>
            </w:r>
            <w:r w:rsidRPr="00A70766">
              <w:rPr>
                <w:rFonts w:ascii="Arial" w:hAnsi="Arial" w:cs="Arial"/>
                <w:sz w:val="20"/>
                <w:szCs w:val="20"/>
              </w:rPr>
              <w:t>riplex avec local commercial</w:t>
            </w:r>
          </w:p>
        </w:tc>
        <w:tc>
          <w:tcPr>
            <w:tcW w:w="1276" w:type="dxa"/>
            <w:shd w:val="pct20" w:color="FFFF00" w:fill="FFFFFF"/>
          </w:tcPr>
          <w:p w:rsidR="00931E79" w:rsidRPr="00543799" w:rsidRDefault="00931E79" w:rsidP="00931E79">
            <w:pPr>
              <w:jc w:val="center"/>
              <w:rPr>
                <w:rFonts w:ascii="Arial" w:hAnsi="Arial" w:cs="Arial"/>
                <w:sz w:val="18"/>
                <w:szCs w:val="18"/>
                <w:highlight w:val="yellow"/>
              </w:rPr>
            </w:pPr>
            <w:r w:rsidRPr="001309BB">
              <w:rPr>
                <w:rFonts w:ascii="Arial" w:hAnsi="Arial" w:cs="Arial"/>
                <w:sz w:val="18"/>
                <w:szCs w:val="18"/>
              </w:rPr>
              <w:t>Acceptée</w:t>
            </w:r>
          </w:p>
        </w:tc>
      </w:tr>
      <w:tr w:rsidR="00931E79" w:rsidRPr="00D26508" w:rsidTr="00D70149">
        <w:trPr>
          <w:trHeight w:val="284"/>
        </w:trPr>
        <w:tc>
          <w:tcPr>
            <w:tcW w:w="4537" w:type="dxa"/>
            <w:shd w:val="pct20" w:color="FFFF00" w:fill="FFFFFF"/>
            <w:vAlign w:val="center"/>
          </w:tcPr>
          <w:p w:rsidR="00931E79" w:rsidRPr="00D26508" w:rsidRDefault="00931E79" w:rsidP="00931E79">
            <w:pPr>
              <w:pStyle w:val="Notedefin"/>
              <w:widowControl/>
              <w:jc w:val="both"/>
              <w:rPr>
                <w:rFonts w:ascii="Arial" w:hAnsi="Arial" w:cs="Arial"/>
                <w:sz w:val="20"/>
              </w:rPr>
            </w:pPr>
            <w:r w:rsidRPr="00D26508">
              <w:rPr>
                <w:rFonts w:ascii="Arial" w:hAnsi="Arial" w:cs="Arial"/>
                <w:sz w:val="20"/>
              </w:rPr>
              <w:t>6, rue Saint-</w:t>
            </w:r>
            <w:proofErr w:type="gramStart"/>
            <w:r w:rsidRPr="00D26508">
              <w:rPr>
                <w:rFonts w:ascii="Arial" w:hAnsi="Arial" w:cs="Arial"/>
                <w:sz w:val="20"/>
              </w:rPr>
              <w:t>Paul  –</w:t>
            </w:r>
            <w:proofErr w:type="gramEnd"/>
            <w:r w:rsidRPr="00D26508">
              <w:rPr>
                <w:rFonts w:ascii="Arial" w:hAnsi="Arial" w:cs="Arial"/>
                <w:sz w:val="20"/>
              </w:rPr>
              <w:t xml:space="preserve"> lot 2 047 316</w:t>
            </w:r>
          </w:p>
        </w:tc>
        <w:tc>
          <w:tcPr>
            <w:tcW w:w="2835" w:type="dxa"/>
            <w:shd w:val="pct20" w:color="FFFF00" w:fill="FFFFFF"/>
          </w:tcPr>
          <w:p w:rsidR="00931E79" w:rsidRDefault="00931E79" w:rsidP="00931E79">
            <w:pPr>
              <w:jc w:val="both"/>
              <w:rPr>
                <w:rFonts w:ascii="Arial" w:hAnsi="Arial" w:cs="Arial"/>
                <w:sz w:val="20"/>
                <w:szCs w:val="20"/>
              </w:rPr>
            </w:pPr>
            <w:r>
              <w:rPr>
                <w:rFonts w:ascii="Arial" w:hAnsi="Arial" w:cs="Arial"/>
                <w:sz w:val="20"/>
                <w:szCs w:val="20"/>
              </w:rPr>
              <w:t>Revêtement toiture</w:t>
            </w:r>
          </w:p>
        </w:tc>
        <w:tc>
          <w:tcPr>
            <w:tcW w:w="1276" w:type="dxa"/>
            <w:shd w:val="pct20" w:color="FFFF00" w:fill="FFFFFF"/>
          </w:tcPr>
          <w:p w:rsidR="00931E79" w:rsidRPr="00543799" w:rsidRDefault="00931E79" w:rsidP="00931E79">
            <w:pPr>
              <w:jc w:val="center"/>
              <w:rPr>
                <w:rFonts w:ascii="Arial" w:hAnsi="Arial" w:cs="Arial"/>
                <w:sz w:val="18"/>
                <w:szCs w:val="18"/>
                <w:highlight w:val="yellow"/>
              </w:rPr>
            </w:pPr>
            <w:r w:rsidRPr="001309BB">
              <w:rPr>
                <w:rFonts w:ascii="Arial" w:hAnsi="Arial" w:cs="Arial"/>
                <w:sz w:val="18"/>
                <w:szCs w:val="18"/>
              </w:rPr>
              <w:t>Acceptée</w:t>
            </w:r>
          </w:p>
        </w:tc>
      </w:tr>
      <w:tr w:rsidR="00931E79" w:rsidRPr="00D26508" w:rsidTr="00D70149">
        <w:trPr>
          <w:trHeight w:val="284"/>
        </w:trPr>
        <w:tc>
          <w:tcPr>
            <w:tcW w:w="4537" w:type="dxa"/>
            <w:shd w:val="pct20" w:color="FFFF00" w:fill="FFFFFF"/>
            <w:vAlign w:val="center"/>
          </w:tcPr>
          <w:p w:rsidR="00492895" w:rsidRPr="002A44F9" w:rsidRDefault="00931E79" w:rsidP="00492895">
            <w:pPr>
              <w:jc w:val="both"/>
              <w:rPr>
                <w:rFonts w:ascii="Arial" w:hAnsi="Arial" w:cs="Arial"/>
                <w:bCs/>
              </w:rPr>
            </w:pPr>
            <w:r w:rsidRPr="002A44F9">
              <w:rPr>
                <w:rFonts w:ascii="Arial" w:hAnsi="Arial" w:cs="Arial"/>
                <w:sz w:val="20"/>
              </w:rPr>
              <w:t>658, chemin Saint-Féréol – lot 2 047</w:t>
            </w:r>
            <w:r w:rsidR="00492895" w:rsidRPr="002A44F9">
              <w:rPr>
                <w:rFonts w:ascii="Arial" w:hAnsi="Arial" w:cs="Arial"/>
                <w:sz w:val="20"/>
              </w:rPr>
              <w:t> </w:t>
            </w:r>
            <w:r w:rsidRPr="002A44F9">
              <w:rPr>
                <w:rFonts w:ascii="Arial" w:hAnsi="Arial" w:cs="Arial"/>
                <w:sz w:val="20"/>
              </w:rPr>
              <w:t>844</w:t>
            </w:r>
            <w:r w:rsidR="00492895" w:rsidRPr="002A44F9">
              <w:rPr>
                <w:rFonts w:ascii="Arial" w:hAnsi="Arial" w:cs="Arial"/>
                <w:bCs/>
              </w:rPr>
              <w:t xml:space="preserve"> </w:t>
            </w:r>
          </w:p>
          <w:p w:rsidR="00931E79" w:rsidRPr="002A44F9" w:rsidRDefault="00931E79" w:rsidP="00492895">
            <w:pPr>
              <w:jc w:val="both"/>
              <w:rPr>
                <w:rFonts w:ascii="Arial" w:hAnsi="Arial" w:cs="Arial"/>
                <w:bCs/>
              </w:rPr>
            </w:pPr>
          </w:p>
        </w:tc>
        <w:tc>
          <w:tcPr>
            <w:tcW w:w="2835" w:type="dxa"/>
            <w:shd w:val="pct20" w:color="FFFF00" w:fill="FFFFFF"/>
          </w:tcPr>
          <w:p w:rsidR="00931E79" w:rsidRPr="002A44F9" w:rsidRDefault="002A44F9" w:rsidP="00931E79">
            <w:pPr>
              <w:jc w:val="both"/>
              <w:rPr>
                <w:rFonts w:ascii="Arial" w:hAnsi="Arial" w:cs="Arial"/>
                <w:sz w:val="20"/>
                <w:szCs w:val="20"/>
              </w:rPr>
            </w:pPr>
            <w:r w:rsidRPr="002A44F9">
              <w:rPr>
                <w:rFonts w:ascii="Arial" w:hAnsi="Arial" w:cs="Arial"/>
                <w:sz w:val="20"/>
                <w:szCs w:val="20"/>
              </w:rPr>
              <w:t>Changement d’une partie du revêtement de toiture</w:t>
            </w:r>
          </w:p>
        </w:tc>
        <w:tc>
          <w:tcPr>
            <w:tcW w:w="1276" w:type="dxa"/>
            <w:shd w:val="pct20" w:color="FFFF00" w:fill="FFFFFF"/>
          </w:tcPr>
          <w:p w:rsidR="00931E79" w:rsidRPr="002A44F9" w:rsidRDefault="00931E79" w:rsidP="00931E79">
            <w:pPr>
              <w:jc w:val="center"/>
              <w:rPr>
                <w:rFonts w:ascii="Arial" w:hAnsi="Arial" w:cs="Arial"/>
                <w:sz w:val="18"/>
                <w:szCs w:val="18"/>
              </w:rPr>
            </w:pPr>
            <w:r w:rsidRPr="002A44F9">
              <w:rPr>
                <w:rFonts w:ascii="Arial" w:hAnsi="Arial" w:cs="Arial"/>
                <w:sz w:val="18"/>
                <w:szCs w:val="18"/>
              </w:rPr>
              <w:t>Acceptée</w:t>
            </w:r>
          </w:p>
        </w:tc>
      </w:tr>
    </w:tbl>
    <w:p w:rsidR="002A44F9" w:rsidRDefault="002A44F9" w:rsidP="000B7FB5">
      <w:pPr>
        <w:jc w:val="right"/>
        <w:rPr>
          <w:rFonts w:ascii="Arial" w:hAnsi="Arial" w:cs="Arial"/>
          <w:b/>
          <w:bCs/>
        </w:rPr>
      </w:pPr>
    </w:p>
    <w:p w:rsidR="00FF1D5A" w:rsidRPr="000B7FB5" w:rsidRDefault="00FF1D5A" w:rsidP="000B7FB5">
      <w:pPr>
        <w:jc w:val="right"/>
        <w:rPr>
          <w:rFonts w:ascii="Arial" w:hAnsi="Arial" w:cs="Arial"/>
          <w:b/>
          <w:bCs/>
        </w:rPr>
      </w:pPr>
      <w:r w:rsidRPr="000B7FB5">
        <w:rPr>
          <w:rFonts w:ascii="Arial" w:hAnsi="Arial" w:cs="Arial"/>
          <w:b/>
          <w:bCs/>
        </w:rPr>
        <w:t>Adopté à l’unanimité</w:t>
      </w:r>
    </w:p>
    <w:p w:rsidR="00FF1D5A" w:rsidRPr="000B7FB5" w:rsidRDefault="00FF1D5A" w:rsidP="000B7FB5">
      <w:pPr>
        <w:jc w:val="both"/>
        <w:rPr>
          <w:rFonts w:ascii="Arial" w:hAnsi="Arial" w:cs="Arial"/>
          <w:color w:val="222222"/>
          <w:lang w:eastAsia="fr-CA"/>
        </w:rPr>
      </w:pPr>
    </w:p>
    <w:p w:rsidR="00D93B07" w:rsidRPr="000B7FB5" w:rsidRDefault="00D93B07" w:rsidP="000B7FB5">
      <w:pPr>
        <w:ind w:hanging="1701"/>
        <w:jc w:val="both"/>
        <w:rPr>
          <w:rFonts w:ascii="Arial" w:hAnsi="Arial" w:cs="Arial"/>
          <w:b/>
          <w:bCs/>
        </w:rPr>
      </w:pPr>
    </w:p>
    <w:p w:rsidR="00260C4E" w:rsidRPr="000B7FB5" w:rsidRDefault="00D26508" w:rsidP="00D26508">
      <w:pPr>
        <w:ind w:hanging="1701"/>
        <w:rPr>
          <w:rFonts w:ascii="Arial" w:hAnsi="Arial" w:cs="Arial"/>
          <w:b/>
          <w:bCs/>
        </w:rPr>
      </w:pPr>
      <w:r w:rsidRPr="000B7FB5">
        <w:rPr>
          <w:rFonts w:ascii="Arial" w:hAnsi="Arial" w:cs="Arial"/>
          <w:b/>
          <w:bCs/>
        </w:rPr>
        <w:t>2019-0</w:t>
      </w:r>
      <w:r>
        <w:rPr>
          <w:rFonts w:ascii="Arial" w:hAnsi="Arial" w:cs="Arial"/>
          <w:b/>
          <w:bCs/>
        </w:rPr>
        <w:t>4</w:t>
      </w:r>
      <w:r w:rsidRPr="000B7FB5">
        <w:rPr>
          <w:rFonts w:ascii="Arial" w:hAnsi="Arial" w:cs="Arial"/>
          <w:b/>
          <w:bCs/>
        </w:rPr>
        <w:t>-1</w:t>
      </w:r>
      <w:r w:rsidR="0033630B">
        <w:rPr>
          <w:rFonts w:ascii="Arial" w:hAnsi="Arial" w:cs="Arial"/>
          <w:b/>
          <w:bCs/>
        </w:rPr>
        <w:t>50</w:t>
      </w:r>
      <w:r w:rsidRPr="000B7FB5">
        <w:rPr>
          <w:rFonts w:ascii="Arial" w:hAnsi="Arial" w:cs="Arial"/>
          <w:b/>
          <w:bCs/>
        </w:rPr>
        <w:tab/>
      </w:r>
      <w:r w:rsidRPr="000B7FB5">
        <w:rPr>
          <w:rFonts w:ascii="Arial" w:hAnsi="Arial" w:cs="Arial"/>
          <w:b/>
        </w:rPr>
        <w:t>Demande de dérogation mineure</w:t>
      </w:r>
    </w:p>
    <w:p w:rsidR="007B086D" w:rsidRPr="00D26508" w:rsidRDefault="00D26508" w:rsidP="000B7FB5">
      <w:pPr>
        <w:jc w:val="both"/>
        <w:rPr>
          <w:rFonts w:ascii="Verdana" w:hAnsi="Verdana" w:cs="Arial"/>
          <w:b/>
          <w:i/>
          <w:color w:val="333333"/>
          <w:sz w:val="20"/>
          <w:szCs w:val="20"/>
          <w:lang w:eastAsia="fr-CA"/>
        </w:rPr>
      </w:pPr>
      <w:r w:rsidRPr="00D26508">
        <w:rPr>
          <w:rFonts w:ascii="Arial" w:hAnsi="Arial" w:cs="Arial"/>
          <w:b/>
          <w:i/>
        </w:rPr>
        <w:t xml:space="preserve">157, </w:t>
      </w:r>
      <w:r w:rsidR="00492895">
        <w:rPr>
          <w:rFonts w:ascii="Arial" w:hAnsi="Arial" w:cs="Arial"/>
          <w:b/>
          <w:i/>
        </w:rPr>
        <w:t>avenue</w:t>
      </w:r>
      <w:r w:rsidRPr="00D26508">
        <w:rPr>
          <w:rFonts w:ascii="Arial" w:hAnsi="Arial" w:cs="Arial"/>
          <w:b/>
          <w:i/>
        </w:rPr>
        <w:t xml:space="preserve"> des Mésanges / agrandissement, marge latérale et largeur totale d’une maison mobile – lot 2 047 145</w:t>
      </w:r>
    </w:p>
    <w:p w:rsidR="00D26508" w:rsidRDefault="00D26508" w:rsidP="000B7FB5">
      <w:pPr>
        <w:jc w:val="both"/>
        <w:rPr>
          <w:rFonts w:ascii="Verdana" w:hAnsi="Verdana" w:cs="Arial"/>
          <w:color w:val="333333"/>
          <w:sz w:val="20"/>
          <w:szCs w:val="20"/>
          <w:lang w:eastAsia="fr-CA"/>
        </w:rPr>
      </w:pPr>
    </w:p>
    <w:p w:rsidR="00931E79" w:rsidRDefault="00931E79" w:rsidP="00931E79">
      <w:pPr>
        <w:jc w:val="both"/>
        <w:rPr>
          <w:rFonts w:ascii="Arial" w:hAnsi="Arial" w:cs="Arial"/>
        </w:rPr>
      </w:pPr>
      <w:r w:rsidRPr="009877A9">
        <w:rPr>
          <w:rFonts w:ascii="Arial" w:hAnsi="Arial" w:cs="Arial"/>
        </w:rPr>
        <w:t xml:space="preserve">ATTENDU la demande de </w:t>
      </w:r>
      <w:r>
        <w:rPr>
          <w:rFonts w:ascii="Arial" w:hAnsi="Arial" w:cs="Arial"/>
        </w:rPr>
        <w:t>Mme Nathalie Naud</w:t>
      </w:r>
      <w:r w:rsidRPr="009877A9">
        <w:rPr>
          <w:rFonts w:ascii="Arial" w:hAnsi="Arial" w:cs="Arial"/>
        </w:rPr>
        <w:t xml:space="preserve"> datée du </w:t>
      </w:r>
      <w:r>
        <w:rPr>
          <w:rFonts w:ascii="Arial" w:hAnsi="Arial" w:cs="Arial"/>
        </w:rPr>
        <w:t>19</w:t>
      </w:r>
      <w:r w:rsidRPr="009877A9">
        <w:rPr>
          <w:rFonts w:ascii="Arial" w:hAnsi="Arial" w:cs="Arial"/>
        </w:rPr>
        <w:t xml:space="preserve"> </w:t>
      </w:r>
      <w:r>
        <w:rPr>
          <w:rFonts w:ascii="Arial" w:hAnsi="Arial" w:cs="Arial"/>
        </w:rPr>
        <w:t>mars</w:t>
      </w:r>
      <w:r w:rsidRPr="009877A9">
        <w:rPr>
          <w:rFonts w:ascii="Arial" w:hAnsi="Arial" w:cs="Arial"/>
        </w:rPr>
        <w:t xml:space="preserve"> 2019;</w:t>
      </w:r>
    </w:p>
    <w:p w:rsidR="008E4046" w:rsidRDefault="008E4046" w:rsidP="00931E79">
      <w:pPr>
        <w:jc w:val="both"/>
        <w:rPr>
          <w:rFonts w:ascii="Arial" w:hAnsi="Arial" w:cs="Arial"/>
        </w:rPr>
      </w:pPr>
    </w:p>
    <w:p w:rsidR="00D93B07" w:rsidRPr="00D26508" w:rsidRDefault="00D93B07" w:rsidP="000B7FB5">
      <w:pPr>
        <w:jc w:val="both"/>
        <w:rPr>
          <w:rFonts w:ascii="Arial" w:hAnsi="Arial" w:cs="Arial"/>
        </w:rPr>
      </w:pPr>
      <w:r w:rsidRPr="00D26508">
        <w:rPr>
          <w:rFonts w:ascii="Arial" w:hAnsi="Arial" w:cs="Arial"/>
        </w:rPr>
        <w:t xml:space="preserve">ATTENDU QUE la demande de dérogation mineure vise </w:t>
      </w:r>
      <w:r w:rsidR="00D26508">
        <w:rPr>
          <w:rFonts w:ascii="Arial" w:hAnsi="Arial" w:cs="Arial"/>
        </w:rPr>
        <w:t>à r</w:t>
      </w:r>
      <w:r w:rsidR="00D26508" w:rsidRPr="00D26508">
        <w:rPr>
          <w:rFonts w:ascii="Arial" w:hAnsi="Arial" w:cs="Arial"/>
        </w:rPr>
        <w:t>égulariser l’agrandissement d’une maison mobile avec une marge latérale nord de 1,37 mètre et d’une largeur totale mesurée sur la façade la plus étroite de 10,58 mètres alors que le règlement de zonage numéro 395-2016 et ses amendements proscrit l’agrandissement d’une maison mobile, prescrit une marge latérale minimale de 2 mètres et une largeur totale mesurée sur la façade la plus étroite de 10 mètres maximum pour une maison mobile</w:t>
      </w:r>
      <w:r w:rsidRPr="00D26508">
        <w:rPr>
          <w:rFonts w:ascii="Arial" w:hAnsi="Arial" w:cs="Arial"/>
        </w:rPr>
        <w:t xml:space="preserve">; </w:t>
      </w:r>
    </w:p>
    <w:p w:rsidR="00F04E8E" w:rsidRPr="00D26508" w:rsidRDefault="00F04E8E" w:rsidP="000B7FB5">
      <w:pPr>
        <w:jc w:val="both"/>
        <w:rPr>
          <w:rFonts w:ascii="Arial" w:hAnsi="Arial" w:cs="Arial"/>
          <w:highlight w:val="yellow"/>
        </w:rPr>
      </w:pPr>
    </w:p>
    <w:p w:rsidR="00931E79" w:rsidRPr="009877A9" w:rsidRDefault="00931E79" w:rsidP="00931E79">
      <w:pPr>
        <w:jc w:val="both"/>
        <w:rPr>
          <w:rFonts w:ascii="Arial" w:hAnsi="Arial" w:cs="Arial"/>
        </w:rPr>
      </w:pPr>
      <w:r>
        <w:rPr>
          <w:rFonts w:ascii="Arial" w:hAnsi="Arial" w:cs="Arial"/>
        </w:rPr>
        <w:t>ATTENDU le plan de localisation produit par M. David Simoneau, arpenteur géomètre, daté du 19 février 2019</w:t>
      </w:r>
      <w:r w:rsidR="00D70149">
        <w:rPr>
          <w:rFonts w:ascii="Arial" w:hAnsi="Arial" w:cs="Arial"/>
        </w:rPr>
        <w:t>,</w:t>
      </w:r>
      <w:r>
        <w:rPr>
          <w:rFonts w:ascii="Arial" w:hAnsi="Arial" w:cs="Arial"/>
        </w:rPr>
        <w:t xml:space="preserve"> portant la minute 11 363 et le numéro de dossier S6472-1;</w:t>
      </w:r>
    </w:p>
    <w:p w:rsidR="00931E79" w:rsidRPr="009877A9" w:rsidRDefault="00931E79" w:rsidP="00931E79">
      <w:pPr>
        <w:ind w:left="720"/>
        <w:jc w:val="both"/>
        <w:rPr>
          <w:rFonts w:ascii="Arial" w:hAnsi="Arial" w:cs="Arial"/>
        </w:rPr>
      </w:pPr>
    </w:p>
    <w:p w:rsidR="00931E79" w:rsidRPr="009877A9" w:rsidRDefault="00931E79" w:rsidP="00931E79">
      <w:pPr>
        <w:jc w:val="both"/>
        <w:rPr>
          <w:rFonts w:ascii="Arial" w:hAnsi="Arial" w:cs="Arial"/>
        </w:rPr>
      </w:pPr>
      <w:r w:rsidRPr="009877A9">
        <w:rPr>
          <w:rFonts w:ascii="Arial" w:hAnsi="Arial" w:cs="Arial"/>
        </w:rPr>
        <w:t xml:space="preserve">ATTENDU QUE </w:t>
      </w:r>
      <w:r>
        <w:rPr>
          <w:rFonts w:ascii="Arial" w:hAnsi="Arial" w:cs="Arial"/>
        </w:rPr>
        <w:t>les travaux d’agrandissement bénéficiaient d’un permis;</w:t>
      </w:r>
    </w:p>
    <w:p w:rsidR="00931E79" w:rsidRPr="009877A9" w:rsidRDefault="00931E79" w:rsidP="00931E79">
      <w:pPr>
        <w:ind w:left="720"/>
        <w:jc w:val="both"/>
        <w:rPr>
          <w:rFonts w:ascii="Arial" w:hAnsi="Arial" w:cs="Arial"/>
        </w:rPr>
      </w:pPr>
    </w:p>
    <w:p w:rsidR="00931E79" w:rsidRPr="009877A9" w:rsidRDefault="00931E79" w:rsidP="00931E79">
      <w:pPr>
        <w:jc w:val="both"/>
        <w:rPr>
          <w:rFonts w:ascii="Arial" w:hAnsi="Arial" w:cs="Arial"/>
        </w:rPr>
      </w:pPr>
      <w:r w:rsidRPr="009877A9">
        <w:rPr>
          <w:rFonts w:ascii="Arial" w:hAnsi="Arial" w:cs="Arial"/>
        </w:rPr>
        <w:t xml:space="preserve">ATTENDU </w:t>
      </w:r>
      <w:r>
        <w:rPr>
          <w:rFonts w:ascii="Arial" w:hAnsi="Arial" w:cs="Arial"/>
        </w:rPr>
        <w:t>QUE le propriétaire était de bonne foi lors de l’agrandissement qui ne respectait pas le permis;</w:t>
      </w:r>
    </w:p>
    <w:p w:rsidR="00931E79" w:rsidRPr="009877A9" w:rsidRDefault="00931E79" w:rsidP="00931E79">
      <w:pPr>
        <w:ind w:left="720"/>
        <w:jc w:val="both"/>
        <w:rPr>
          <w:rFonts w:ascii="Arial" w:hAnsi="Arial" w:cs="Arial"/>
        </w:rPr>
      </w:pPr>
    </w:p>
    <w:p w:rsidR="00931E79" w:rsidRPr="009877A9" w:rsidRDefault="00931E79" w:rsidP="00D70149">
      <w:pPr>
        <w:jc w:val="both"/>
        <w:rPr>
          <w:rFonts w:ascii="Arial" w:hAnsi="Arial" w:cs="Arial"/>
        </w:rPr>
      </w:pPr>
      <w:r w:rsidRPr="009877A9">
        <w:rPr>
          <w:rFonts w:ascii="Arial" w:hAnsi="Arial" w:cs="Arial"/>
        </w:rPr>
        <w:t>ATTENDU QUE l</w:t>
      </w:r>
      <w:r>
        <w:rPr>
          <w:rFonts w:ascii="Arial" w:hAnsi="Arial" w:cs="Arial"/>
        </w:rPr>
        <w:t>a voisine</w:t>
      </w:r>
      <w:r w:rsidR="0004110C">
        <w:rPr>
          <w:rFonts w:ascii="Arial" w:hAnsi="Arial" w:cs="Arial"/>
        </w:rPr>
        <w:t>,</w:t>
      </w:r>
      <w:r>
        <w:rPr>
          <w:rFonts w:ascii="Arial" w:hAnsi="Arial" w:cs="Arial"/>
        </w:rPr>
        <w:t xml:space="preserve"> principalement affectée</w:t>
      </w:r>
      <w:r w:rsidR="0004110C">
        <w:rPr>
          <w:rFonts w:ascii="Arial" w:hAnsi="Arial" w:cs="Arial"/>
        </w:rPr>
        <w:t xml:space="preserve"> par ces travaux,</w:t>
      </w:r>
      <w:r>
        <w:rPr>
          <w:rFonts w:ascii="Arial" w:hAnsi="Arial" w:cs="Arial"/>
        </w:rPr>
        <w:t xml:space="preserve"> </w:t>
      </w:r>
      <w:proofErr w:type="spellStart"/>
      <w:r>
        <w:rPr>
          <w:rFonts w:ascii="Arial" w:hAnsi="Arial" w:cs="Arial"/>
        </w:rPr>
        <w:t>à</w:t>
      </w:r>
      <w:proofErr w:type="spellEnd"/>
      <w:r>
        <w:rPr>
          <w:rFonts w:ascii="Arial" w:hAnsi="Arial" w:cs="Arial"/>
        </w:rPr>
        <w:t xml:space="preserve"> produit une lettre d’appui;</w:t>
      </w:r>
    </w:p>
    <w:p w:rsidR="00931E79" w:rsidRPr="009877A9" w:rsidRDefault="00931E79" w:rsidP="00931E79">
      <w:pPr>
        <w:ind w:left="720"/>
        <w:jc w:val="both"/>
        <w:rPr>
          <w:rFonts w:ascii="Arial" w:hAnsi="Arial" w:cs="Arial"/>
        </w:rPr>
      </w:pPr>
    </w:p>
    <w:p w:rsidR="00931E79" w:rsidRPr="009877A9" w:rsidRDefault="00931E79" w:rsidP="00D70149">
      <w:pPr>
        <w:jc w:val="both"/>
        <w:rPr>
          <w:rFonts w:ascii="Arial" w:hAnsi="Arial" w:cs="Arial"/>
        </w:rPr>
      </w:pPr>
      <w:r w:rsidRPr="009877A9">
        <w:rPr>
          <w:rFonts w:ascii="Arial" w:hAnsi="Arial" w:cs="Arial"/>
        </w:rPr>
        <w:t xml:space="preserve">ATTENDU QUE </w:t>
      </w:r>
      <w:r>
        <w:rPr>
          <w:rFonts w:ascii="Arial" w:hAnsi="Arial" w:cs="Arial"/>
        </w:rPr>
        <w:t>la propriétaire s’est engagée à produire les recommandations d’un ingénieur pour les fondations, tel qu’exigé par le règlement de zonage;</w:t>
      </w:r>
      <w:r w:rsidRPr="009877A9">
        <w:rPr>
          <w:rFonts w:ascii="Arial" w:hAnsi="Arial" w:cs="Arial"/>
        </w:rPr>
        <w:t xml:space="preserve"> </w:t>
      </w:r>
    </w:p>
    <w:p w:rsidR="00931E79" w:rsidRPr="009877A9" w:rsidRDefault="00931E79" w:rsidP="00931E79">
      <w:pPr>
        <w:ind w:left="720"/>
        <w:jc w:val="both"/>
        <w:rPr>
          <w:rFonts w:ascii="Arial" w:hAnsi="Arial" w:cs="Arial"/>
        </w:rPr>
      </w:pPr>
    </w:p>
    <w:p w:rsidR="00931E79" w:rsidRPr="009877A9" w:rsidRDefault="00931E79" w:rsidP="00D70149">
      <w:pPr>
        <w:jc w:val="both"/>
        <w:rPr>
          <w:rFonts w:ascii="Arial" w:hAnsi="Arial" w:cs="Arial"/>
        </w:rPr>
      </w:pPr>
      <w:r w:rsidRPr="009877A9">
        <w:rPr>
          <w:rFonts w:ascii="Arial" w:hAnsi="Arial" w:cs="Arial"/>
        </w:rPr>
        <w:t>ATTENDU QUE la demande de dérogation mineure ne provient pas d’une zone où l'occupation du sol est soumise à des contraintes particulières pour des raisons de sécurité publique;</w:t>
      </w:r>
    </w:p>
    <w:p w:rsidR="00931E79" w:rsidRPr="009877A9" w:rsidRDefault="00931E79" w:rsidP="00931E79">
      <w:pPr>
        <w:ind w:left="720"/>
        <w:jc w:val="both"/>
        <w:rPr>
          <w:rFonts w:ascii="Arial" w:hAnsi="Arial" w:cs="Arial"/>
        </w:rPr>
      </w:pPr>
    </w:p>
    <w:p w:rsidR="00931E79" w:rsidRDefault="00931E79" w:rsidP="00D70149">
      <w:pPr>
        <w:jc w:val="both"/>
        <w:rPr>
          <w:rFonts w:ascii="Arial" w:hAnsi="Arial" w:cs="Arial"/>
        </w:rPr>
      </w:pPr>
      <w:r w:rsidRPr="009877A9">
        <w:rPr>
          <w:rFonts w:ascii="Arial" w:hAnsi="Arial" w:cs="Arial"/>
        </w:rPr>
        <w:lastRenderedPageBreak/>
        <w:t>ATTENDU QUE la demande de dérogation mineure n’a pas pour effet de porter atteinte à la jouissance du droit de propriété des propriétaires des immeubles voisins;</w:t>
      </w:r>
    </w:p>
    <w:p w:rsidR="00AC5C92" w:rsidRPr="00931E79" w:rsidRDefault="00AC5C92" w:rsidP="000B7FB5">
      <w:pPr>
        <w:pStyle w:val="Paragraphedeliste"/>
        <w:ind w:left="720"/>
        <w:jc w:val="both"/>
        <w:rPr>
          <w:rFonts w:ascii="Arial" w:hAnsi="Arial" w:cs="Arial"/>
          <w:highlight w:val="yellow"/>
          <w:lang w:val="fr-CA"/>
        </w:rPr>
      </w:pPr>
    </w:p>
    <w:p w:rsidR="00AC5C92" w:rsidRPr="00D26508" w:rsidRDefault="00AC5C92" w:rsidP="000B7FB5">
      <w:pPr>
        <w:jc w:val="both"/>
        <w:rPr>
          <w:rFonts w:ascii="Arial" w:hAnsi="Arial" w:cs="Arial"/>
          <w:color w:val="222222"/>
          <w:lang w:eastAsia="fr-CA"/>
        </w:rPr>
      </w:pPr>
      <w:bookmarkStart w:id="66" w:name="_Hlk529439496"/>
      <w:r w:rsidRPr="00D26508">
        <w:rPr>
          <w:rFonts w:ascii="Arial" w:hAnsi="Arial" w:cs="Arial"/>
          <w:color w:val="222222"/>
          <w:lang w:eastAsia="fr-CA"/>
        </w:rPr>
        <w:t xml:space="preserve">ATTENDU QUE le CCU a recommandé unanimement l’acceptation de la demande lors de sa </w:t>
      </w:r>
      <w:r w:rsidR="0004110C">
        <w:rPr>
          <w:rFonts w:ascii="Arial" w:hAnsi="Arial" w:cs="Arial"/>
          <w:color w:val="222222"/>
          <w:lang w:eastAsia="fr-CA"/>
        </w:rPr>
        <w:t xml:space="preserve">réunion </w:t>
      </w:r>
      <w:r w:rsidRPr="00D26508">
        <w:rPr>
          <w:rFonts w:ascii="Arial" w:hAnsi="Arial" w:cs="Arial"/>
          <w:color w:val="222222"/>
          <w:lang w:eastAsia="fr-CA"/>
        </w:rPr>
        <w:t>du 2</w:t>
      </w:r>
      <w:r w:rsidR="00D70149">
        <w:rPr>
          <w:rFonts w:ascii="Arial" w:hAnsi="Arial" w:cs="Arial"/>
          <w:color w:val="222222"/>
          <w:lang w:eastAsia="fr-CA"/>
        </w:rPr>
        <w:t>7</w:t>
      </w:r>
      <w:r w:rsidRPr="00D26508">
        <w:rPr>
          <w:rFonts w:ascii="Arial" w:hAnsi="Arial" w:cs="Arial"/>
          <w:color w:val="222222"/>
          <w:lang w:eastAsia="fr-CA"/>
        </w:rPr>
        <w:t xml:space="preserve"> </w:t>
      </w:r>
      <w:r w:rsidR="00D26508" w:rsidRPr="00D26508">
        <w:rPr>
          <w:rFonts w:ascii="Arial" w:hAnsi="Arial" w:cs="Arial"/>
          <w:color w:val="222222"/>
          <w:lang w:eastAsia="fr-CA"/>
        </w:rPr>
        <w:t>mars</w:t>
      </w:r>
      <w:r w:rsidRPr="00D26508">
        <w:rPr>
          <w:rFonts w:ascii="Arial" w:hAnsi="Arial" w:cs="Arial"/>
          <w:color w:val="222222"/>
          <w:lang w:eastAsia="fr-CA"/>
        </w:rPr>
        <w:t xml:space="preserve"> 2019;</w:t>
      </w:r>
    </w:p>
    <w:bookmarkEnd w:id="66"/>
    <w:p w:rsidR="00AC5C92" w:rsidRPr="00D26508" w:rsidRDefault="00AC5C92" w:rsidP="000B7FB5">
      <w:pPr>
        <w:jc w:val="both"/>
        <w:rPr>
          <w:rFonts w:ascii="Arial" w:hAnsi="Arial" w:cs="Arial"/>
          <w:color w:val="222222"/>
          <w:lang w:eastAsia="fr-CA"/>
        </w:rPr>
      </w:pPr>
    </w:p>
    <w:p w:rsidR="00AC5C92" w:rsidRPr="00D26508" w:rsidRDefault="00AC5C92" w:rsidP="000B7FB5">
      <w:pPr>
        <w:jc w:val="both"/>
        <w:rPr>
          <w:rFonts w:ascii="Arial" w:hAnsi="Arial" w:cs="Arial"/>
          <w:color w:val="222222"/>
          <w:lang w:eastAsia="fr-CA"/>
        </w:rPr>
      </w:pPr>
      <w:r w:rsidRPr="00D26508">
        <w:rPr>
          <w:rFonts w:ascii="Arial" w:hAnsi="Arial" w:cs="Arial"/>
          <w:color w:val="222222"/>
          <w:lang w:eastAsia="fr-CA"/>
        </w:rPr>
        <w:t xml:space="preserve">ATTENDU </w:t>
      </w:r>
      <w:proofErr w:type="spellStart"/>
      <w:r w:rsidRPr="00D26508">
        <w:rPr>
          <w:rFonts w:ascii="Arial" w:hAnsi="Arial" w:cs="Arial"/>
          <w:color w:val="222222"/>
          <w:lang w:eastAsia="fr-CA"/>
        </w:rPr>
        <w:t>QU’un</w:t>
      </w:r>
      <w:proofErr w:type="spellEnd"/>
      <w:r w:rsidRPr="00D26508">
        <w:rPr>
          <w:rFonts w:ascii="Arial" w:hAnsi="Arial" w:cs="Arial"/>
          <w:color w:val="222222"/>
          <w:lang w:eastAsia="fr-CA"/>
        </w:rPr>
        <w:t xml:space="preserve"> avis public a été affiché le 2</w:t>
      </w:r>
      <w:r w:rsidR="00D26508" w:rsidRPr="00D26508">
        <w:rPr>
          <w:rFonts w:ascii="Arial" w:hAnsi="Arial" w:cs="Arial"/>
          <w:color w:val="222222"/>
          <w:lang w:eastAsia="fr-CA"/>
        </w:rPr>
        <w:t>5</w:t>
      </w:r>
      <w:r w:rsidRPr="00D26508">
        <w:rPr>
          <w:rFonts w:ascii="Arial" w:hAnsi="Arial" w:cs="Arial"/>
          <w:color w:val="222222"/>
          <w:lang w:eastAsia="fr-CA"/>
        </w:rPr>
        <w:t xml:space="preserve"> </w:t>
      </w:r>
      <w:r w:rsidR="00D70149">
        <w:rPr>
          <w:rFonts w:ascii="Arial" w:hAnsi="Arial" w:cs="Arial"/>
          <w:color w:val="222222"/>
          <w:lang w:eastAsia="fr-CA"/>
        </w:rPr>
        <w:t>mars</w:t>
      </w:r>
      <w:r w:rsidRPr="00D26508">
        <w:rPr>
          <w:rFonts w:ascii="Arial" w:hAnsi="Arial" w:cs="Arial"/>
          <w:color w:val="222222"/>
          <w:lang w:eastAsia="fr-CA"/>
        </w:rPr>
        <w:t xml:space="preserve"> 201</w:t>
      </w:r>
      <w:r w:rsidR="00E72EBA" w:rsidRPr="00D26508">
        <w:rPr>
          <w:rFonts w:ascii="Arial" w:hAnsi="Arial" w:cs="Arial"/>
          <w:color w:val="222222"/>
          <w:lang w:eastAsia="fr-CA"/>
        </w:rPr>
        <w:t>9</w:t>
      </w:r>
      <w:r w:rsidRPr="00D26508">
        <w:rPr>
          <w:rFonts w:ascii="Arial" w:hAnsi="Arial" w:cs="Arial"/>
          <w:color w:val="222222"/>
          <w:lang w:eastAsia="fr-CA"/>
        </w:rPr>
        <w:t>;</w:t>
      </w:r>
    </w:p>
    <w:p w:rsidR="00D93B07" w:rsidRPr="00D26508" w:rsidRDefault="00D93B07" w:rsidP="000B7FB5">
      <w:pPr>
        <w:jc w:val="both"/>
        <w:rPr>
          <w:rFonts w:ascii="Arial" w:hAnsi="Arial" w:cs="Arial"/>
          <w:color w:val="222222"/>
          <w:highlight w:val="yellow"/>
          <w:lang w:eastAsia="fr-CA"/>
        </w:rPr>
      </w:pPr>
    </w:p>
    <w:p w:rsidR="00D93B07" w:rsidRPr="00D26508" w:rsidRDefault="00D93B07" w:rsidP="000B7FB5">
      <w:pPr>
        <w:jc w:val="both"/>
        <w:rPr>
          <w:rFonts w:ascii="Arial" w:hAnsi="Arial" w:cs="Arial"/>
          <w:color w:val="222222"/>
          <w:lang w:eastAsia="fr-CA"/>
        </w:rPr>
      </w:pPr>
      <w:r w:rsidRPr="00D26508">
        <w:rPr>
          <w:rFonts w:ascii="Arial" w:hAnsi="Arial" w:cs="Arial"/>
          <w:color w:val="222222"/>
          <w:lang w:eastAsia="fr-CA"/>
        </w:rPr>
        <w:t>ATTENDU QUE le maire a demandé, séance tenante, aux citoyens présents, s’ils ont des commentaires ou objections et qu’aucun citoyen ne s’est exprimé;</w:t>
      </w:r>
    </w:p>
    <w:p w:rsidR="00D0721A" w:rsidRDefault="00D0721A" w:rsidP="000B7FB5">
      <w:pPr>
        <w:jc w:val="both"/>
        <w:rPr>
          <w:rFonts w:ascii="Arial" w:hAnsi="Arial" w:cs="Arial"/>
        </w:rPr>
      </w:pPr>
    </w:p>
    <w:p w:rsidR="00D93B07" w:rsidRPr="00D26508" w:rsidRDefault="00D93B07" w:rsidP="000B7FB5">
      <w:pPr>
        <w:jc w:val="both"/>
        <w:rPr>
          <w:rFonts w:ascii="Arial" w:hAnsi="Arial" w:cs="Arial"/>
        </w:rPr>
      </w:pPr>
      <w:r w:rsidRPr="00D26508">
        <w:rPr>
          <w:rFonts w:ascii="Arial" w:hAnsi="Arial" w:cs="Arial"/>
        </w:rPr>
        <w:t>Il est proposé par</w:t>
      </w:r>
      <w:r w:rsidRPr="00D26508">
        <w:rPr>
          <w:rFonts w:ascii="Arial" w:hAnsi="Arial" w:cs="Arial"/>
        </w:rPr>
        <w:tab/>
      </w:r>
      <w:r w:rsidR="008E4046">
        <w:rPr>
          <w:rFonts w:ascii="Arial" w:hAnsi="Arial" w:cs="Arial"/>
        </w:rPr>
        <w:t>Marcel Guérin</w:t>
      </w:r>
    </w:p>
    <w:p w:rsidR="00D93B07" w:rsidRPr="00D26508" w:rsidRDefault="00D93B07" w:rsidP="000B7FB5">
      <w:pPr>
        <w:jc w:val="both"/>
        <w:rPr>
          <w:rFonts w:ascii="Arial" w:hAnsi="Arial" w:cs="Arial"/>
        </w:rPr>
      </w:pPr>
      <w:r w:rsidRPr="00D26508">
        <w:rPr>
          <w:rFonts w:ascii="Arial" w:hAnsi="Arial" w:cs="Arial"/>
        </w:rPr>
        <w:t>Appuyé par</w:t>
      </w:r>
      <w:r w:rsidRPr="00D26508">
        <w:rPr>
          <w:rFonts w:ascii="Arial" w:hAnsi="Arial" w:cs="Arial"/>
        </w:rPr>
        <w:tab/>
      </w:r>
      <w:r w:rsidRPr="00D26508">
        <w:rPr>
          <w:rFonts w:ascii="Arial" w:hAnsi="Arial" w:cs="Arial"/>
        </w:rPr>
        <w:tab/>
      </w:r>
      <w:r w:rsidR="008E4046">
        <w:rPr>
          <w:rFonts w:ascii="Arial" w:hAnsi="Arial" w:cs="Arial"/>
        </w:rPr>
        <w:t>Michel Proulx</w:t>
      </w:r>
    </w:p>
    <w:p w:rsidR="00D93B07" w:rsidRPr="00D26508" w:rsidRDefault="00D93B07" w:rsidP="000B7FB5">
      <w:pPr>
        <w:jc w:val="both"/>
        <w:rPr>
          <w:rFonts w:ascii="Arial" w:hAnsi="Arial" w:cs="Arial"/>
        </w:rPr>
      </w:pPr>
      <w:r w:rsidRPr="00D26508">
        <w:rPr>
          <w:rFonts w:ascii="Arial" w:hAnsi="Arial" w:cs="Arial"/>
        </w:rPr>
        <w:t>Et résolu </w:t>
      </w:r>
    </w:p>
    <w:p w:rsidR="00D93B07" w:rsidRPr="00D26508" w:rsidRDefault="00D93B07" w:rsidP="000B7FB5">
      <w:pPr>
        <w:jc w:val="both"/>
        <w:rPr>
          <w:rFonts w:ascii="Arial" w:hAnsi="Arial" w:cs="Arial"/>
          <w:color w:val="222222"/>
          <w:lang w:eastAsia="fr-CA"/>
        </w:rPr>
      </w:pPr>
    </w:p>
    <w:p w:rsidR="00D93B07" w:rsidRDefault="00D93B07" w:rsidP="00D26508">
      <w:pPr>
        <w:pStyle w:val="Paragraphedeliste"/>
        <w:ind w:left="0" w:right="74"/>
        <w:jc w:val="both"/>
        <w:rPr>
          <w:rFonts w:ascii="Arial" w:hAnsi="Arial" w:cs="Arial"/>
          <w:color w:val="222222"/>
          <w:lang w:eastAsia="fr-CA"/>
        </w:rPr>
      </w:pPr>
      <w:r w:rsidRPr="00D26508">
        <w:rPr>
          <w:rFonts w:ascii="Arial" w:hAnsi="Arial" w:cs="Arial"/>
          <w:color w:val="222222"/>
          <w:lang w:eastAsia="fr-CA"/>
        </w:rPr>
        <w:t xml:space="preserve">D’ACCEPTER la demande de dérogation mineure visée par la demande déposée le </w:t>
      </w:r>
      <w:r w:rsidR="00D70149">
        <w:rPr>
          <w:rFonts w:ascii="Arial" w:hAnsi="Arial" w:cs="Arial"/>
          <w:color w:val="222222"/>
          <w:lang w:eastAsia="fr-CA"/>
        </w:rPr>
        <w:t>19 mars</w:t>
      </w:r>
      <w:r w:rsidRPr="00D26508">
        <w:rPr>
          <w:rFonts w:ascii="Arial" w:hAnsi="Arial" w:cs="Arial"/>
          <w:color w:val="222222"/>
          <w:lang w:eastAsia="fr-CA"/>
        </w:rPr>
        <w:t xml:space="preserve"> 2019 pour le </w:t>
      </w:r>
      <w:r w:rsidR="00D26508">
        <w:rPr>
          <w:rFonts w:ascii="Arial" w:hAnsi="Arial" w:cs="Arial"/>
        </w:rPr>
        <w:t>157, avenue des Mésanges</w:t>
      </w:r>
      <w:r w:rsidR="00AC5C92" w:rsidRPr="00D26508">
        <w:rPr>
          <w:rFonts w:ascii="Arial" w:hAnsi="Arial" w:cs="Arial"/>
        </w:rPr>
        <w:t xml:space="preserve"> (lot </w:t>
      </w:r>
      <w:r w:rsidR="00D26508">
        <w:rPr>
          <w:rFonts w:ascii="Arial" w:hAnsi="Arial" w:cs="Arial"/>
        </w:rPr>
        <w:t>2 047 145</w:t>
      </w:r>
      <w:r w:rsidR="00AC5C92" w:rsidRPr="00D26508">
        <w:rPr>
          <w:rFonts w:ascii="Arial" w:hAnsi="Arial" w:cs="Arial"/>
        </w:rPr>
        <w:t>)</w:t>
      </w:r>
      <w:r w:rsidRPr="00D26508">
        <w:rPr>
          <w:rFonts w:ascii="Arial" w:hAnsi="Arial" w:cs="Arial"/>
        </w:rPr>
        <w:t xml:space="preserve"> /</w:t>
      </w:r>
      <w:r w:rsidRPr="00D26508">
        <w:rPr>
          <w:rFonts w:ascii="Arial" w:hAnsi="Arial" w:cs="Arial"/>
          <w:color w:val="222222"/>
          <w:lang w:eastAsia="fr-CA"/>
        </w:rPr>
        <w:t xml:space="preserve"> </w:t>
      </w:r>
      <w:bookmarkStart w:id="67" w:name="_Hlk4057236"/>
      <w:r w:rsidR="00D26508" w:rsidRPr="00D26508">
        <w:rPr>
          <w:rFonts w:ascii="Arial" w:hAnsi="Arial" w:cs="Arial"/>
          <w:color w:val="222222"/>
          <w:lang w:eastAsia="fr-CA"/>
        </w:rPr>
        <w:t>Agrandissement, marge latérale et largeur totale d’une maison mobile</w:t>
      </w:r>
      <w:bookmarkEnd w:id="67"/>
      <w:r w:rsidRPr="00D26508">
        <w:rPr>
          <w:rFonts w:ascii="Arial" w:hAnsi="Arial" w:cs="Arial"/>
          <w:color w:val="222222"/>
          <w:lang w:eastAsia="fr-CA"/>
        </w:rPr>
        <w:t>.</w:t>
      </w:r>
    </w:p>
    <w:p w:rsidR="00E767ED" w:rsidRDefault="00E767ED" w:rsidP="000B7FB5">
      <w:pPr>
        <w:jc w:val="right"/>
        <w:rPr>
          <w:rFonts w:ascii="Arial" w:hAnsi="Arial" w:cs="Arial"/>
          <w:b/>
          <w:bCs/>
        </w:rPr>
      </w:pPr>
      <w:r w:rsidRPr="00D26508">
        <w:rPr>
          <w:rFonts w:ascii="Arial" w:hAnsi="Arial" w:cs="Arial"/>
          <w:b/>
          <w:bCs/>
        </w:rPr>
        <w:t>Adopté à l’unanimité</w:t>
      </w:r>
    </w:p>
    <w:p w:rsidR="00EA7FA0" w:rsidRDefault="00EA7FA0" w:rsidP="000B7FB5">
      <w:pPr>
        <w:jc w:val="right"/>
        <w:rPr>
          <w:rFonts w:ascii="Arial" w:hAnsi="Arial" w:cs="Arial"/>
          <w:b/>
          <w:bCs/>
        </w:rPr>
      </w:pPr>
    </w:p>
    <w:p w:rsidR="00EA7FA0" w:rsidRDefault="00EA7FA0" w:rsidP="000B7FB5">
      <w:pPr>
        <w:jc w:val="right"/>
        <w:rPr>
          <w:rFonts w:ascii="Arial" w:hAnsi="Arial" w:cs="Arial"/>
          <w:b/>
          <w:bCs/>
        </w:rPr>
      </w:pPr>
    </w:p>
    <w:p w:rsidR="00EA7FA0" w:rsidRPr="000B7FB5" w:rsidRDefault="00EA7FA0" w:rsidP="00EA7FA0">
      <w:pPr>
        <w:ind w:hanging="1701"/>
        <w:rPr>
          <w:rFonts w:ascii="Arial" w:hAnsi="Arial" w:cs="Arial"/>
          <w:b/>
          <w:bCs/>
        </w:rPr>
      </w:pPr>
      <w:r w:rsidRPr="000B7FB5">
        <w:rPr>
          <w:rFonts w:ascii="Arial" w:hAnsi="Arial" w:cs="Arial"/>
          <w:b/>
          <w:bCs/>
        </w:rPr>
        <w:t>2019-0</w:t>
      </w:r>
      <w:r>
        <w:rPr>
          <w:rFonts w:ascii="Arial" w:hAnsi="Arial" w:cs="Arial"/>
          <w:b/>
          <w:bCs/>
        </w:rPr>
        <w:t>4</w:t>
      </w:r>
      <w:r w:rsidRPr="000B7FB5">
        <w:rPr>
          <w:rFonts w:ascii="Arial" w:hAnsi="Arial" w:cs="Arial"/>
          <w:b/>
          <w:bCs/>
        </w:rPr>
        <w:t>-1</w:t>
      </w:r>
      <w:r w:rsidR="00955AE2">
        <w:rPr>
          <w:rFonts w:ascii="Arial" w:hAnsi="Arial" w:cs="Arial"/>
          <w:b/>
          <w:bCs/>
        </w:rPr>
        <w:t>5</w:t>
      </w:r>
      <w:r w:rsidR="0033630B">
        <w:rPr>
          <w:rFonts w:ascii="Arial" w:hAnsi="Arial" w:cs="Arial"/>
          <w:b/>
          <w:bCs/>
        </w:rPr>
        <w:t>1</w:t>
      </w:r>
      <w:r w:rsidRPr="000B7FB5">
        <w:rPr>
          <w:rFonts w:ascii="Arial" w:hAnsi="Arial" w:cs="Arial"/>
          <w:b/>
          <w:bCs/>
        </w:rPr>
        <w:tab/>
      </w:r>
      <w:r w:rsidRPr="000B7FB5">
        <w:rPr>
          <w:rFonts w:ascii="Arial" w:hAnsi="Arial" w:cs="Arial"/>
          <w:b/>
        </w:rPr>
        <w:t>Demande de dérogation mineure</w:t>
      </w:r>
    </w:p>
    <w:p w:rsidR="00EA7FA0" w:rsidRDefault="00EA7FA0" w:rsidP="00EA7FA0">
      <w:pPr>
        <w:jc w:val="both"/>
        <w:rPr>
          <w:rFonts w:ascii="Arial" w:hAnsi="Arial" w:cs="Arial"/>
          <w:b/>
          <w:i/>
        </w:rPr>
      </w:pPr>
      <w:r w:rsidRPr="00EA7FA0">
        <w:rPr>
          <w:rFonts w:ascii="Arial" w:hAnsi="Arial" w:cs="Arial"/>
          <w:b/>
          <w:i/>
        </w:rPr>
        <w:t>1154, chemin Saint-Féréol / marge avant (lot 2 047</w:t>
      </w:r>
      <w:r>
        <w:rPr>
          <w:rFonts w:ascii="Arial" w:hAnsi="Arial" w:cs="Arial"/>
          <w:b/>
          <w:i/>
        </w:rPr>
        <w:t> </w:t>
      </w:r>
      <w:r w:rsidRPr="00EA7FA0">
        <w:rPr>
          <w:rFonts w:ascii="Arial" w:hAnsi="Arial" w:cs="Arial"/>
          <w:b/>
          <w:i/>
        </w:rPr>
        <w:t>795)</w:t>
      </w:r>
    </w:p>
    <w:p w:rsidR="00EA7FA0" w:rsidRPr="00EA7FA0" w:rsidRDefault="00EA7FA0" w:rsidP="00EA7FA0">
      <w:pPr>
        <w:jc w:val="both"/>
        <w:rPr>
          <w:rFonts w:ascii="Verdana" w:hAnsi="Verdana" w:cs="Arial"/>
          <w:b/>
          <w:i/>
          <w:color w:val="333333"/>
          <w:sz w:val="20"/>
          <w:szCs w:val="20"/>
          <w:lang w:eastAsia="fr-CA"/>
        </w:rPr>
      </w:pPr>
    </w:p>
    <w:p w:rsidR="00D70149" w:rsidRDefault="00D70149" w:rsidP="00D70149">
      <w:pPr>
        <w:jc w:val="both"/>
        <w:rPr>
          <w:rFonts w:ascii="Arial" w:hAnsi="Arial" w:cs="Arial"/>
        </w:rPr>
      </w:pPr>
      <w:r w:rsidRPr="009877A9">
        <w:rPr>
          <w:rFonts w:ascii="Arial" w:hAnsi="Arial" w:cs="Arial"/>
        </w:rPr>
        <w:t xml:space="preserve">ATTENDU la demande de </w:t>
      </w:r>
      <w:r>
        <w:rPr>
          <w:rFonts w:ascii="Arial" w:hAnsi="Arial" w:cs="Arial"/>
        </w:rPr>
        <w:t>Mme Stéphanie Poirier</w:t>
      </w:r>
      <w:r w:rsidRPr="009877A9">
        <w:rPr>
          <w:rFonts w:ascii="Arial" w:hAnsi="Arial" w:cs="Arial"/>
        </w:rPr>
        <w:t xml:space="preserve"> datée du </w:t>
      </w:r>
      <w:r>
        <w:rPr>
          <w:rFonts w:ascii="Arial" w:hAnsi="Arial" w:cs="Arial"/>
        </w:rPr>
        <w:t>22 février</w:t>
      </w:r>
      <w:r w:rsidRPr="009877A9">
        <w:rPr>
          <w:rFonts w:ascii="Arial" w:hAnsi="Arial" w:cs="Arial"/>
        </w:rPr>
        <w:t xml:space="preserve"> 2019;</w:t>
      </w:r>
    </w:p>
    <w:p w:rsidR="00EA7FA0" w:rsidRPr="00D26508" w:rsidRDefault="00EA7FA0" w:rsidP="00EA7FA0">
      <w:pPr>
        <w:jc w:val="both"/>
        <w:rPr>
          <w:rFonts w:ascii="Arial" w:hAnsi="Arial" w:cs="Arial"/>
          <w:highlight w:val="yellow"/>
        </w:rPr>
      </w:pPr>
    </w:p>
    <w:p w:rsidR="00EA7FA0" w:rsidRPr="00D26508" w:rsidRDefault="00EA7FA0" w:rsidP="00EA7FA0">
      <w:pPr>
        <w:pStyle w:val="Paragraphedeliste"/>
        <w:ind w:left="0" w:right="74"/>
        <w:jc w:val="both"/>
        <w:rPr>
          <w:rFonts w:ascii="Arial" w:hAnsi="Arial" w:cs="Arial"/>
        </w:rPr>
      </w:pPr>
      <w:r w:rsidRPr="00EA7FA0">
        <w:rPr>
          <w:rFonts w:ascii="Arial" w:hAnsi="Arial" w:cs="Arial"/>
          <w:color w:val="222222"/>
          <w:lang w:val="fr-CA" w:eastAsia="fr-CA"/>
        </w:rPr>
        <w:t xml:space="preserve">ATTENDU QUE la demande de dérogation mineure vise à </w:t>
      </w:r>
      <w:r>
        <w:rPr>
          <w:rFonts w:ascii="Arial" w:hAnsi="Arial" w:cs="Arial"/>
          <w:color w:val="222222"/>
          <w:lang w:val="fr-CA" w:eastAsia="fr-CA"/>
        </w:rPr>
        <w:t>p</w:t>
      </w:r>
      <w:r w:rsidRPr="00EA7FA0">
        <w:rPr>
          <w:rFonts w:ascii="Arial" w:hAnsi="Arial" w:cs="Arial"/>
          <w:color w:val="222222"/>
          <w:lang w:val="fr-CA" w:eastAsia="fr-CA"/>
        </w:rPr>
        <w:t>ermettre la construction d’une maison unifamiliale isolée avec une implantation perpendiculaire au chemin avec une marge avant de 20 mètres alors que le règlement de zonage numéro 395-2016 et ses amendements prescrit une marge avant de 10 mètres pour une maison unifamiliale isolée implantée perpendiculairement au chemin</w:t>
      </w:r>
      <w:r>
        <w:rPr>
          <w:rFonts w:ascii="Arial" w:hAnsi="Arial" w:cs="Arial"/>
          <w:color w:val="222222"/>
          <w:lang w:val="fr-CA" w:eastAsia="fr-CA"/>
        </w:rPr>
        <w:t>;</w:t>
      </w:r>
      <w:r w:rsidRPr="00D26508">
        <w:rPr>
          <w:rFonts w:ascii="Arial" w:hAnsi="Arial" w:cs="Arial"/>
        </w:rPr>
        <w:t xml:space="preserve"> </w:t>
      </w:r>
    </w:p>
    <w:p w:rsidR="00EA7FA0" w:rsidRPr="00D26508" w:rsidRDefault="00EA7FA0" w:rsidP="00EA7FA0">
      <w:pPr>
        <w:jc w:val="both"/>
        <w:rPr>
          <w:rFonts w:ascii="Arial" w:hAnsi="Arial" w:cs="Arial"/>
          <w:highlight w:val="yellow"/>
        </w:rPr>
      </w:pPr>
    </w:p>
    <w:p w:rsidR="00D70149" w:rsidRPr="009877A9" w:rsidRDefault="00D70149" w:rsidP="00D70149">
      <w:pPr>
        <w:jc w:val="both"/>
        <w:rPr>
          <w:rFonts w:ascii="Arial" w:hAnsi="Arial" w:cs="Arial"/>
        </w:rPr>
      </w:pPr>
      <w:r>
        <w:rPr>
          <w:rFonts w:ascii="Arial" w:hAnsi="Arial" w:cs="Arial"/>
        </w:rPr>
        <w:t>ATTENDU la moyenne d’implantation des bâtiments environnants;</w:t>
      </w:r>
    </w:p>
    <w:p w:rsidR="00D70149" w:rsidRPr="009877A9" w:rsidRDefault="00D70149" w:rsidP="00D70149">
      <w:pPr>
        <w:ind w:left="720"/>
        <w:jc w:val="both"/>
        <w:rPr>
          <w:rFonts w:ascii="Arial" w:hAnsi="Arial" w:cs="Arial"/>
        </w:rPr>
      </w:pPr>
    </w:p>
    <w:p w:rsidR="00D70149" w:rsidRPr="009877A9" w:rsidRDefault="00D70149" w:rsidP="00D70149">
      <w:pPr>
        <w:jc w:val="both"/>
        <w:rPr>
          <w:rFonts w:ascii="Arial" w:hAnsi="Arial" w:cs="Arial"/>
        </w:rPr>
      </w:pPr>
      <w:r w:rsidRPr="009877A9">
        <w:rPr>
          <w:rFonts w:ascii="Arial" w:hAnsi="Arial" w:cs="Arial"/>
        </w:rPr>
        <w:t xml:space="preserve">ATTENDU QUE </w:t>
      </w:r>
      <w:r>
        <w:rPr>
          <w:rFonts w:ascii="Arial" w:hAnsi="Arial" w:cs="Arial"/>
        </w:rPr>
        <w:t>les arbres peuvent être remplacés;</w:t>
      </w:r>
    </w:p>
    <w:p w:rsidR="00D70149" w:rsidRPr="009877A9" w:rsidRDefault="00D70149" w:rsidP="00D70149">
      <w:pPr>
        <w:ind w:left="720"/>
        <w:jc w:val="both"/>
        <w:rPr>
          <w:rFonts w:ascii="Arial" w:hAnsi="Arial" w:cs="Arial"/>
        </w:rPr>
      </w:pPr>
    </w:p>
    <w:p w:rsidR="00D70149" w:rsidRPr="009877A9" w:rsidRDefault="00D70149" w:rsidP="00D70149">
      <w:pPr>
        <w:jc w:val="both"/>
        <w:rPr>
          <w:rFonts w:ascii="Arial" w:hAnsi="Arial" w:cs="Arial"/>
        </w:rPr>
      </w:pPr>
      <w:r w:rsidRPr="009877A9">
        <w:rPr>
          <w:rFonts w:ascii="Arial" w:hAnsi="Arial" w:cs="Arial"/>
        </w:rPr>
        <w:t xml:space="preserve">ATTENDU </w:t>
      </w:r>
      <w:r>
        <w:rPr>
          <w:rFonts w:ascii="Arial" w:hAnsi="Arial" w:cs="Arial"/>
        </w:rPr>
        <w:t>QUE l’installation septique peut être construite à l’arrière à la satisfaction du propriétaire;</w:t>
      </w:r>
    </w:p>
    <w:p w:rsidR="00D70149" w:rsidRPr="009877A9" w:rsidRDefault="00D70149" w:rsidP="00D70149">
      <w:pPr>
        <w:ind w:left="720"/>
        <w:jc w:val="both"/>
        <w:rPr>
          <w:rFonts w:ascii="Arial" w:hAnsi="Arial" w:cs="Arial"/>
        </w:rPr>
      </w:pPr>
    </w:p>
    <w:p w:rsidR="00D70149" w:rsidRPr="009877A9" w:rsidRDefault="00D70149" w:rsidP="00D70149">
      <w:pPr>
        <w:jc w:val="both"/>
        <w:rPr>
          <w:rFonts w:ascii="Arial" w:hAnsi="Arial" w:cs="Arial"/>
        </w:rPr>
      </w:pPr>
      <w:r w:rsidRPr="009877A9">
        <w:rPr>
          <w:rFonts w:ascii="Arial" w:hAnsi="Arial" w:cs="Arial"/>
        </w:rPr>
        <w:t xml:space="preserve">ATTENDU QUE </w:t>
      </w:r>
      <w:r>
        <w:rPr>
          <w:rFonts w:ascii="Arial" w:hAnsi="Arial" w:cs="Arial"/>
        </w:rPr>
        <w:t>la marge prescrite a pour objectif le maintien du patrimoine paysager;</w:t>
      </w:r>
    </w:p>
    <w:p w:rsidR="00D70149" w:rsidRPr="009877A9" w:rsidRDefault="00D70149" w:rsidP="00D70149">
      <w:pPr>
        <w:jc w:val="both"/>
        <w:rPr>
          <w:rFonts w:ascii="Arial" w:hAnsi="Arial" w:cs="Arial"/>
        </w:rPr>
      </w:pPr>
    </w:p>
    <w:p w:rsidR="00D70149" w:rsidRPr="009877A9" w:rsidRDefault="00D70149" w:rsidP="00D70149">
      <w:pPr>
        <w:jc w:val="both"/>
        <w:rPr>
          <w:rFonts w:ascii="Arial" w:hAnsi="Arial" w:cs="Arial"/>
        </w:rPr>
      </w:pPr>
      <w:r w:rsidRPr="009877A9">
        <w:rPr>
          <w:rFonts w:ascii="Arial" w:hAnsi="Arial" w:cs="Arial"/>
        </w:rPr>
        <w:t>ATTENDU QUE la demande de dérogation mineure ne provient pas d’une zone où l'occupation du sol est soumise à des contraintes particulières pour des raisons de sécurité publique;</w:t>
      </w:r>
    </w:p>
    <w:p w:rsidR="00D70149" w:rsidRPr="009877A9" w:rsidRDefault="00D70149" w:rsidP="00D70149">
      <w:pPr>
        <w:ind w:left="720"/>
        <w:jc w:val="both"/>
        <w:rPr>
          <w:rFonts w:ascii="Arial" w:hAnsi="Arial" w:cs="Arial"/>
        </w:rPr>
      </w:pPr>
    </w:p>
    <w:p w:rsidR="00D70149" w:rsidRDefault="00D70149" w:rsidP="00D70149">
      <w:pPr>
        <w:jc w:val="both"/>
        <w:rPr>
          <w:rFonts w:ascii="Arial" w:hAnsi="Arial" w:cs="Arial"/>
        </w:rPr>
      </w:pPr>
      <w:r w:rsidRPr="009877A9">
        <w:rPr>
          <w:rFonts w:ascii="Arial" w:hAnsi="Arial" w:cs="Arial"/>
        </w:rPr>
        <w:t>ATTENDU QUE la demande de dérogation mineure n’a pas pour effet de porter atteinte à la jouissance du droit de propriété des propriétaires des immeubles voisins;</w:t>
      </w:r>
    </w:p>
    <w:p w:rsidR="00EA7FA0" w:rsidRPr="00D70149" w:rsidRDefault="00EA7FA0" w:rsidP="00EA7FA0">
      <w:pPr>
        <w:pStyle w:val="Paragraphedeliste"/>
        <w:ind w:left="720"/>
        <w:jc w:val="both"/>
        <w:rPr>
          <w:rFonts w:ascii="Arial" w:hAnsi="Arial" w:cs="Arial"/>
          <w:highlight w:val="yellow"/>
          <w:lang w:val="fr-CA"/>
        </w:rPr>
      </w:pPr>
    </w:p>
    <w:p w:rsidR="00D70149" w:rsidRDefault="00D70149" w:rsidP="00D70149">
      <w:pPr>
        <w:jc w:val="both"/>
        <w:rPr>
          <w:rFonts w:ascii="Arial" w:hAnsi="Arial" w:cs="Arial"/>
          <w:color w:val="222222"/>
          <w:lang w:eastAsia="fr-CA"/>
        </w:rPr>
      </w:pPr>
      <w:r w:rsidRPr="009877A9">
        <w:rPr>
          <w:rFonts w:ascii="Arial" w:hAnsi="Arial" w:cs="Arial"/>
          <w:color w:val="222222"/>
          <w:lang w:eastAsia="fr-CA"/>
        </w:rPr>
        <w:lastRenderedPageBreak/>
        <w:t>ATTENDU QUE le CCU a recommandé unanimement d’accept</w:t>
      </w:r>
      <w:r>
        <w:rPr>
          <w:rFonts w:ascii="Arial" w:hAnsi="Arial" w:cs="Arial"/>
          <w:color w:val="222222"/>
          <w:lang w:eastAsia="fr-CA"/>
        </w:rPr>
        <w:t>er</w:t>
      </w:r>
      <w:r w:rsidRPr="009877A9">
        <w:rPr>
          <w:rFonts w:ascii="Arial" w:hAnsi="Arial" w:cs="Arial"/>
          <w:color w:val="222222"/>
          <w:lang w:eastAsia="fr-CA"/>
        </w:rPr>
        <w:t xml:space="preserve"> la demande lors de sa </w:t>
      </w:r>
      <w:r w:rsidR="0004110C">
        <w:rPr>
          <w:rFonts w:ascii="Arial" w:hAnsi="Arial" w:cs="Arial"/>
          <w:color w:val="222222"/>
          <w:lang w:eastAsia="fr-CA"/>
        </w:rPr>
        <w:t>réunion</w:t>
      </w:r>
      <w:r w:rsidRPr="009877A9">
        <w:rPr>
          <w:rFonts w:ascii="Arial" w:hAnsi="Arial" w:cs="Arial"/>
          <w:color w:val="222222"/>
          <w:lang w:eastAsia="fr-CA"/>
        </w:rPr>
        <w:t xml:space="preserve"> du </w:t>
      </w:r>
      <w:r>
        <w:rPr>
          <w:rFonts w:ascii="Arial" w:hAnsi="Arial" w:cs="Arial"/>
          <w:color w:val="222222"/>
          <w:lang w:eastAsia="fr-CA"/>
        </w:rPr>
        <w:t>27 mars</w:t>
      </w:r>
      <w:r w:rsidRPr="009877A9">
        <w:rPr>
          <w:rFonts w:ascii="Arial" w:hAnsi="Arial" w:cs="Arial"/>
          <w:color w:val="222222"/>
          <w:lang w:eastAsia="fr-CA"/>
        </w:rPr>
        <w:t xml:space="preserve"> 2019</w:t>
      </w:r>
      <w:r>
        <w:rPr>
          <w:rFonts w:ascii="Arial" w:hAnsi="Arial" w:cs="Arial"/>
          <w:color w:val="222222"/>
          <w:lang w:eastAsia="fr-CA"/>
        </w:rPr>
        <w:t xml:space="preserve"> conditionnellement à ce que la marge avant soit de maximum 15 mètres;</w:t>
      </w:r>
    </w:p>
    <w:p w:rsidR="00EA7FA0" w:rsidRPr="00D26508" w:rsidRDefault="00EA7FA0" w:rsidP="00EA7FA0">
      <w:pPr>
        <w:jc w:val="both"/>
        <w:rPr>
          <w:rFonts w:ascii="Arial" w:hAnsi="Arial" w:cs="Arial"/>
          <w:color w:val="222222"/>
          <w:lang w:eastAsia="fr-CA"/>
        </w:rPr>
      </w:pPr>
    </w:p>
    <w:p w:rsidR="00EA7FA0" w:rsidRPr="00D26508" w:rsidRDefault="00EA7FA0" w:rsidP="00EA7FA0">
      <w:pPr>
        <w:jc w:val="both"/>
        <w:rPr>
          <w:rFonts w:ascii="Arial" w:hAnsi="Arial" w:cs="Arial"/>
          <w:color w:val="222222"/>
          <w:lang w:eastAsia="fr-CA"/>
        </w:rPr>
      </w:pPr>
      <w:r w:rsidRPr="00D26508">
        <w:rPr>
          <w:rFonts w:ascii="Arial" w:hAnsi="Arial" w:cs="Arial"/>
          <w:color w:val="222222"/>
          <w:lang w:eastAsia="fr-CA"/>
        </w:rPr>
        <w:t xml:space="preserve">ATTENDU </w:t>
      </w:r>
      <w:proofErr w:type="spellStart"/>
      <w:r w:rsidRPr="00D26508">
        <w:rPr>
          <w:rFonts w:ascii="Arial" w:hAnsi="Arial" w:cs="Arial"/>
          <w:color w:val="222222"/>
          <w:lang w:eastAsia="fr-CA"/>
        </w:rPr>
        <w:t>QU’un</w:t>
      </w:r>
      <w:proofErr w:type="spellEnd"/>
      <w:r w:rsidRPr="00D26508">
        <w:rPr>
          <w:rFonts w:ascii="Arial" w:hAnsi="Arial" w:cs="Arial"/>
          <w:color w:val="222222"/>
          <w:lang w:eastAsia="fr-CA"/>
        </w:rPr>
        <w:t xml:space="preserve"> avis public a été affiché le 25 </w:t>
      </w:r>
      <w:r w:rsidR="00D70149">
        <w:rPr>
          <w:rFonts w:ascii="Arial" w:hAnsi="Arial" w:cs="Arial"/>
          <w:color w:val="222222"/>
          <w:lang w:eastAsia="fr-CA"/>
        </w:rPr>
        <w:t>mars</w:t>
      </w:r>
      <w:r w:rsidRPr="00D26508">
        <w:rPr>
          <w:rFonts w:ascii="Arial" w:hAnsi="Arial" w:cs="Arial"/>
          <w:color w:val="222222"/>
          <w:lang w:eastAsia="fr-CA"/>
        </w:rPr>
        <w:t xml:space="preserve"> 2019;</w:t>
      </w:r>
    </w:p>
    <w:p w:rsidR="00EA7FA0" w:rsidRPr="00D26508" w:rsidRDefault="00EA7FA0" w:rsidP="00EA7FA0">
      <w:pPr>
        <w:jc w:val="both"/>
        <w:rPr>
          <w:rFonts w:ascii="Arial" w:hAnsi="Arial" w:cs="Arial"/>
          <w:color w:val="222222"/>
          <w:highlight w:val="yellow"/>
          <w:lang w:eastAsia="fr-CA"/>
        </w:rPr>
      </w:pPr>
    </w:p>
    <w:p w:rsidR="00EA7FA0" w:rsidRPr="00D26508" w:rsidRDefault="00EA7FA0" w:rsidP="00EA7FA0">
      <w:pPr>
        <w:jc w:val="both"/>
        <w:rPr>
          <w:rFonts w:ascii="Arial" w:hAnsi="Arial" w:cs="Arial"/>
          <w:color w:val="222222"/>
          <w:lang w:eastAsia="fr-CA"/>
        </w:rPr>
      </w:pPr>
      <w:r w:rsidRPr="00D26508">
        <w:rPr>
          <w:rFonts w:ascii="Arial" w:hAnsi="Arial" w:cs="Arial"/>
          <w:color w:val="222222"/>
          <w:lang w:eastAsia="fr-CA"/>
        </w:rPr>
        <w:t>ATTENDU QUE le maire a demandé, séance tenante, aux citoyens présents, s’ils ont des commentaires ou objections et qu’aucun citoyen ne s’est exprimé;</w:t>
      </w:r>
    </w:p>
    <w:p w:rsidR="00EA7FA0" w:rsidRPr="00D26508" w:rsidRDefault="00EA7FA0" w:rsidP="00EA7FA0">
      <w:pPr>
        <w:jc w:val="both"/>
        <w:rPr>
          <w:rFonts w:ascii="Arial" w:hAnsi="Arial" w:cs="Arial"/>
          <w:color w:val="222222"/>
          <w:lang w:eastAsia="fr-CA"/>
        </w:rPr>
      </w:pPr>
    </w:p>
    <w:p w:rsidR="00EA7FA0" w:rsidRPr="00D26508" w:rsidRDefault="00EA7FA0" w:rsidP="00EA7FA0">
      <w:pPr>
        <w:jc w:val="both"/>
        <w:rPr>
          <w:rFonts w:ascii="Arial" w:hAnsi="Arial" w:cs="Arial"/>
        </w:rPr>
      </w:pPr>
      <w:r w:rsidRPr="00D26508">
        <w:rPr>
          <w:rFonts w:ascii="Arial" w:hAnsi="Arial" w:cs="Arial"/>
        </w:rPr>
        <w:t>Il est proposé par</w:t>
      </w:r>
      <w:r w:rsidRPr="00D26508">
        <w:rPr>
          <w:rFonts w:ascii="Arial" w:hAnsi="Arial" w:cs="Arial"/>
        </w:rPr>
        <w:tab/>
      </w:r>
      <w:r w:rsidR="0034279E">
        <w:rPr>
          <w:rFonts w:ascii="Arial" w:hAnsi="Arial" w:cs="Arial"/>
        </w:rPr>
        <w:t>Marcel Guérin</w:t>
      </w:r>
    </w:p>
    <w:p w:rsidR="00EA7FA0" w:rsidRPr="00D26508" w:rsidRDefault="00EA7FA0" w:rsidP="0034279E">
      <w:pPr>
        <w:jc w:val="both"/>
        <w:rPr>
          <w:rFonts w:ascii="Arial" w:hAnsi="Arial" w:cs="Arial"/>
        </w:rPr>
      </w:pPr>
      <w:r w:rsidRPr="00D26508">
        <w:rPr>
          <w:rFonts w:ascii="Arial" w:hAnsi="Arial" w:cs="Arial"/>
        </w:rPr>
        <w:t>Appuyé par</w:t>
      </w:r>
      <w:r w:rsidRPr="00D26508">
        <w:rPr>
          <w:rFonts w:ascii="Arial" w:hAnsi="Arial" w:cs="Arial"/>
        </w:rPr>
        <w:tab/>
      </w:r>
      <w:r w:rsidRPr="00D26508">
        <w:rPr>
          <w:rFonts w:ascii="Arial" w:hAnsi="Arial" w:cs="Arial"/>
        </w:rPr>
        <w:tab/>
      </w:r>
      <w:r w:rsidR="0034279E">
        <w:rPr>
          <w:rFonts w:ascii="Arial" w:hAnsi="Arial" w:cs="Arial"/>
        </w:rPr>
        <w:t>Michel Proulx</w:t>
      </w:r>
    </w:p>
    <w:p w:rsidR="00EA7FA0" w:rsidRPr="00D26508" w:rsidRDefault="00EA7FA0" w:rsidP="00EA7FA0">
      <w:pPr>
        <w:jc w:val="both"/>
        <w:rPr>
          <w:rFonts w:ascii="Arial" w:hAnsi="Arial" w:cs="Arial"/>
        </w:rPr>
      </w:pPr>
      <w:r w:rsidRPr="00D26508">
        <w:rPr>
          <w:rFonts w:ascii="Arial" w:hAnsi="Arial" w:cs="Arial"/>
        </w:rPr>
        <w:t>Et résolu </w:t>
      </w:r>
    </w:p>
    <w:p w:rsidR="00EA7FA0" w:rsidRPr="00D26508" w:rsidRDefault="00EA7FA0" w:rsidP="00EA7FA0">
      <w:pPr>
        <w:jc w:val="both"/>
        <w:rPr>
          <w:rFonts w:ascii="Arial" w:hAnsi="Arial" w:cs="Arial"/>
          <w:color w:val="222222"/>
          <w:lang w:eastAsia="fr-CA"/>
        </w:rPr>
      </w:pPr>
    </w:p>
    <w:p w:rsidR="00EA7FA0" w:rsidRPr="00D26508" w:rsidRDefault="00EA7FA0" w:rsidP="00EA7FA0">
      <w:pPr>
        <w:pStyle w:val="Paragraphedeliste"/>
        <w:ind w:left="0" w:right="74"/>
        <w:jc w:val="both"/>
        <w:rPr>
          <w:rFonts w:ascii="Arial" w:hAnsi="Arial" w:cs="Arial"/>
          <w:color w:val="222222"/>
          <w:lang w:eastAsia="fr-CA"/>
        </w:rPr>
      </w:pPr>
      <w:r w:rsidRPr="00D26508">
        <w:rPr>
          <w:rFonts w:ascii="Arial" w:hAnsi="Arial" w:cs="Arial"/>
          <w:color w:val="222222"/>
          <w:lang w:eastAsia="fr-CA"/>
        </w:rPr>
        <w:t xml:space="preserve">D’ACCEPTER la demande de dérogation mineure visée par la demande déposée le </w:t>
      </w:r>
      <w:r w:rsidR="00D70149">
        <w:rPr>
          <w:rFonts w:ascii="Arial" w:hAnsi="Arial" w:cs="Arial"/>
          <w:color w:val="222222"/>
          <w:lang w:eastAsia="fr-CA"/>
        </w:rPr>
        <w:t>22 février</w:t>
      </w:r>
      <w:r w:rsidRPr="00D26508">
        <w:rPr>
          <w:rFonts w:ascii="Arial" w:hAnsi="Arial" w:cs="Arial"/>
          <w:color w:val="222222"/>
          <w:lang w:eastAsia="fr-CA"/>
        </w:rPr>
        <w:t xml:space="preserve"> 2019 pour le </w:t>
      </w:r>
      <w:r>
        <w:rPr>
          <w:rFonts w:ascii="Arial" w:hAnsi="Arial" w:cs="Arial"/>
        </w:rPr>
        <w:t>1154, chemin Saint-Féréol</w:t>
      </w:r>
      <w:r w:rsidRPr="00D26508">
        <w:rPr>
          <w:rFonts w:ascii="Arial" w:hAnsi="Arial" w:cs="Arial"/>
        </w:rPr>
        <w:t xml:space="preserve"> (lot </w:t>
      </w:r>
      <w:r>
        <w:rPr>
          <w:rFonts w:ascii="Arial" w:hAnsi="Arial" w:cs="Arial"/>
        </w:rPr>
        <w:t>2 047 795</w:t>
      </w:r>
      <w:r w:rsidRPr="00D26508">
        <w:rPr>
          <w:rFonts w:ascii="Arial" w:hAnsi="Arial" w:cs="Arial"/>
        </w:rPr>
        <w:t>) /</w:t>
      </w:r>
      <w:r w:rsidRPr="00D26508">
        <w:rPr>
          <w:rFonts w:ascii="Arial" w:hAnsi="Arial" w:cs="Arial"/>
          <w:color w:val="222222"/>
          <w:lang w:eastAsia="fr-CA"/>
        </w:rPr>
        <w:t xml:space="preserve"> </w:t>
      </w:r>
      <w:r>
        <w:rPr>
          <w:rFonts w:ascii="Arial" w:hAnsi="Arial" w:cs="Arial"/>
          <w:color w:val="222222"/>
          <w:lang w:eastAsia="fr-CA"/>
        </w:rPr>
        <w:t>marge avant.</w:t>
      </w:r>
    </w:p>
    <w:p w:rsidR="00EA7FA0" w:rsidRPr="000B7FB5" w:rsidRDefault="00EA7FA0" w:rsidP="00EA7FA0">
      <w:pPr>
        <w:jc w:val="right"/>
        <w:rPr>
          <w:rFonts w:ascii="Arial" w:hAnsi="Arial" w:cs="Arial"/>
          <w:b/>
          <w:bCs/>
        </w:rPr>
      </w:pPr>
      <w:r w:rsidRPr="00D26508">
        <w:rPr>
          <w:rFonts w:ascii="Arial" w:hAnsi="Arial" w:cs="Arial"/>
          <w:b/>
          <w:bCs/>
        </w:rPr>
        <w:t>Adopté à l’unanimité</w:t>
      </w:r>
    </w:p>
    <w:p w:rsidR="00EA7FA0" w:rsidRPr="000B7FB5" w:rsidRDefault="00EA7FA0" w:rsidP="000B7FB5">
      <w:pPr>
        <w:jc w:val="right"/>
        <w:rPr>
          <w:rFonts w:ascii="Arial" w:hAnsi="Arial" w:cs="Arial"/>
          <w:b/>
          <w:bCs/>
        </w:rPr>
      </w:pPr>
    </w:p>
    <w:p w:rsidR="00421A33" w:rsidRPr="000B7FB5" w:rsidRDefault="00421A33" w:rsidP="000B7FB5">
      <w:pPr>
        <w:pStyle w:val="Notedefin"/>
        <w:widowControl/>
        <w:jc w:val="both"/>
        <w:rPr>
          <w:rFonts w:ascii="Arial" w:hAnsi="Arial" w:cs="Arial"/>
          <w:snapToGrid/>
          <w:szCs w:val="24"/>
        </w:rPr>
      </w:pPr>
    </w:p>
    <w:p w:rsidR="00AC5C92" w:rsidRPr="00EA7FA0" w:rsidRDefault="00AC5C92" w:rsidP="000B7FB5">
      <w:pPr>
        <w:ind w:hanging="1701"/>
        <w:jc w:val="both"/>
        <w:rPr>
          <w:rFonts w:ascii="Arial" w:hAnsi="Arial" w:cs="Arial"/>
          <w:b/>
          <w:bCs/>
          <w:color w:val="222222"/>
          <w:lang w:val="fr-FR" w:eastAsia="fr-CA"/>
        </w:rPr>
      </w:pPr>
      <w:bookmarkStart w:id="68" w:name="_Hlk3205185"/>
      <w:bookmarkStart w:id="69" w:name="_Hlk875507"/>
      <w:r w:rsidRPr="00EA7FA0">
        <w:rPr>
          <w:rFonts w:ascii="Arial" w:hAnsi="Arial" w:cs="Arial"/>
          <w:b/>
          <w:bCs/>
        </w:rPr>
        <w:t>2019-0</w:t>
      </w:r>
      <w:r w:rsidR="00EA7FA0" w:rsidRPr="00EA7FA0">
        <w:rPr>
          <w:rFonts w:ascii="Arial" w:hAnsi="Arial" w:cs="Arial"/>
          <w:b/>
          <w:bCs/>
        </w:rPr>
        <w:t>4</w:t>
      </w:r>
      <w:r w:rsidRPr="00EA7FA0">
        <w:rPr>
          <w:rFonts w:ascii="Arial" w:hAnsi="Arial" w:cs="Arial"/>
          <w:b/>
          <w:bCs/>
        </w:rPr>
        <w:t>-1</w:t>
      </w:r>
      <w:r w:rsidR="00955AE2">
        <w:rPr>
          <w:rFonts w:ascii="Arial" w:hAnsi="Arial" w:cs="Arial"/>
          <w:b/>
          <w:bCs/>
        </w:rPr>
        <w:t>5</w:t>
      </w:r>
      <w:r w:rsidR="0033630B">
        <w:rPr>
          <w:rFonts w:ascii="Arial" w:hAnsi="Arial" w:cs="Arial"/>
          <w:b/>
          <w:bCs/>
        </w:rPr>
        <w:t>2</w:t>
      </w:r>
      <w:r w:rsidRPr="00EA7FA0">
        <w:rPr>
          <w:rFonts w:ascii="Arial" w:hAnsi="Arial" w:cs="Arial"/>
          <w:b/>
          <w:bCs/>
        </w:rPr>
        <w:tab/>
      </w:r>
      <w:r w:rsidRPr="00EA7FA0">
        <w:rPr>
          <w:rFonts w:ascii="Arial" w:hAnsi="Arial" w:cs="Arial"/>
          <w:b/>
          <w:bCs/>
          <w:snapToGrid w:val="0"/>
        </w:rPr>
        <w:t xml:space="preserve">Commission de protection du territoire agricole : </w:t>
      </w:r>
      <w:r w:rsidR="00EA7FA0" w:rsidRPr="00EA7FA0">
        <w:rPr>
          <w:rFonts w:ascii="Arial" w:hAnsi="Arial" w:cs="Arial"/>
          <w:b/>
          <w:snapToGrid w:val="0"/>
          <w:szCs w:val="20"/>
        </w:rPr>
        <w:t xml:space="preserve">demande d’autorisation pour une utilisation autre que l’agriculture (relocalisation d’une structure de télécommunications TÉLUS) – 560, chemin Saint-Grégoire </w:t>
      </w:r>
      <w:proofErr w:type="gramStart"/>
      <w:r w:rsidR="00EA7FA0" w:rsidRPr="00EA7FA0">
        <w:rPr>
          <w:rFonts w:ascii="Arial" w:hAnsi="Arial" w:cs="Arial"/>
          <w:b/>
          <w:snapToGrid w:val="0"/>
          <w:szCs w:val="20"/>
        </w:rPr>
        <w:t>-  lot</w:t>
      </w:r>
      <w:proofErr w:type="gramEnd"/>
      <w:r w:rsidR="00EA7FA0" w:rsidRPr="00EA7FA0">
        <w:rPr>
          <w:rFonts w:ascii="Arial" w:hAnsi="Arial" w:cs="Arial"/>
          <w:b/>
          <w:snapToGrid w:val="0"/>
          <w:szCs w:val="20"/>
        </w:rPr>
        <w:t xml:space="preserve"> 3 271 321</w:t>
      </w:r>
    </w:p>
    <w:p w:rsidR="00AC5C92" w:rsidRPr="00EA7FA0" w:rsidRDefault="00AC5C92" w:rsidP="000B7FB5">
      <w:pPr>
        <w:ind w:hanging="1701"/>
        <w:jc w:val="both"/>
        <w:rPr>
          <w:rFonts w:ascii="Arial" w:hAnsi="Arial" w:cs="Arial"/>
          <w:b/>
          <w:bCs/>
          <w:color w:val="222222"/>
          <w:highlight w:val="yellow"/>
          <w:lang w:val="fr-FR" w:eastAsia="fr-CA"/>
        </w:rPr>
      </w:pPr>
    </w:p>
    <w:bookmarkEnd w:id="68"/>
    <w:p w:rsidR="00D70149" w:rsidRDefault="00D70149" w:rsidP="00D70149">
      <w:pPr>
        <w:jc w:val="both"/>
        <w:rPr>
          <w:rFonts w:ascii="Arial" w:hAnsi="Arial" w:cs="Arial"/>
          <w:bCs/>
        </w:rPr>
      </w:pPr>
      <w:r w:rsidRPr="00D70149">
        <w:rPr>
          <w:rFonts w:ascii="Arial" w:hAnsi="Arial" w:cs="Arial"/>
          <w:bCs/>
        </w:rPr>
        <w:t>ATTENDU la demande de TÉLUS concernant une demande d’utilisation à</w:t>
      </w:r>
      <w:r>
        <w:rPr>
          <w:rFonts w:ascii="Arial" w:hAnsi="Arial" w:cs="Arial"/>
          <w:bCs/>
        </w:rPr>
        <w:t xml:space="preserve"> une fin autre que l’agriculture conformément à l’article 58 de la Loi sur la protection du territoire et des activités agricoles (LPTAA);</w:t>
      </w:r>
    </w:p>
    <w:p w:rsidR="00D70149" w:rsidRDefault="00D70149" w:rsidP="00D70149">
      <w:pPr>
        <w:jc w:val="both"/>
        <w:rPr>
          <w:rFonts w:ascii="Arial" w:hAnsi="Arial" w:cs="Arial"/>
          <w:bCs/>
        </w:rPr>
      </w:pPr>
    </w:p>
    <w:p w:rsidR="00D70149" w:rsidRDefault="00D70149" w:rsidP="00D70149">
      <w:pPr>
        <w:jc w:val="both"/>
        <w:rPr>
          <w:rFonts w:ascii="Arial" w:hAnsi="Arial" w:cs="Arial"/>
          <w:bCs/>
        </w:rPr>
      </w:pPr>
      <w:r>
        <w:rPr>
          <w:rFonts w:ascii="Arial" w:hAnsi="Arial" w:cs="Arial"/>
          <w:bCs/>
        </w:rPr>
        <w:t>ATTENDU QUE la demande vise la relocalisation d’une structure de télécommunication pour maintenir un service et la couverture dans un réseau existant;</w:t>
      </w:r>
    </w:p>
    <w:p w:rsidR="00D70149" w:rsidRDefault="00D70149" w:rsidP="00D70149">
      <w:pPr>
        <w:jc w:val="both"/>
        <w:rPr>
          <w:rFonts w:ascii="Arial" w:hAnsi="Arial" w:cs="Arial"/>
          <w:bCs/>
        </w:rPr>
      </w:pPr>
    </w:p>
    <w:p w:rsidR="00D70149" w:rsidRDefault="00D70149" w:rsidP="00D70149">
      <w:pPr>
        <w:jc w:val="both"/>
        <w:rPr>
          <w:rFonts w:ascii="Arial" w:hAnsi="Arial" w:cs="Arial"/>
          <w:bCs/>
        </w:rPr>
      </w:pPr>
      <w:r>
        <w:rPr>
          <w:rFonts w:ascii="Arial" w:hAnsi="Arial" w:cs="Arial"/>
          <w:bCs/>
        </w:rPr>
        <w:t>ATTENDU QUE la superficie visée par la demande est de 0,446 hectare;</w:t>
      </w:r>
    </w:p>
    <w:p w:rsidR="00D70149" w:rsidRDefault="00D70149" w:rsidP="00D70149">
      <w:pPr>
        <w:jc w:val="both"/>
        <w:rPr>
          <w:rFonts w:ascii="Arial" w:hAnsi="Arial" w:cs="Arial"/>
          <w:bCs/>
        </w:rPr>
      </w:pPr>
    </w:p>
    <w:p w:rsidR="00D70149" w:rsidRDefault="00D70149" w:rsidP="00D70149">
      <w:pPr>
        <w:jc w:val="both"/>
        <w:rPr>
          <w:rFonts w:ascii="Arial" w:hAnsi="Arial" w:cs="Arial"/>
          <w:bCs/>
        </w:rPr>
      </w:pPr>
      <w:r w:rsidRPr="00E12EC9">
        <w:rPr>
          <w:rFonts w:ascii="Arial" w:hAnsi="Arial" w:cs="Arial"/>
          <w:bCs/>
        </w:rPr>
        <w:t>ATTENDU QUE la superficie du lot visé est de 23,4 hectares ;</w:t>
      </w:r>
    </w:p>
    <w:p w:rsidR="00D70149" w:rsidRDefault="00D70149" w:rsidP="00D70149">
      <w:pPr>
        <w:jc w:val="both"/>
        <w:rPr>
          <w:rFonts w:ascii="Arial" w:hAnsi="Arial" w:cs="Arial"/>
          <w:bCs/>
        </w:rPr>
      </w:pPr>
    </w:p>
    <w:p w:rsidR="00D70149" w:rsidRDefault="00D70149" w:rsidP="00D70149">
      <w:pPr>
        <w:jc w:val="both"/>
        <w:rPr>
          <w:rFonts w:ascii="Arial" w:hAnsi="Arial" w:cs="Arial"/>
          <w:bCs/>
        </w:rPr>
      </w:pPr>
      <w:r>
        <w:rPr>
          <w:rFonts w:ascii="Arial" w:hAnsi="Arial" w:cs="Arial"/>
          <w:bCs/>
        </w:rPr>
        <w:t>ATTENDU QUE la structure est présentement en territoire agricole, que l’emplacement projeté n’est pas cultivé</w:t>
      </w:r>
      <w:r w:rsidR="00E96B98">
        <w:rPr>
          <w:rFonts w:ascii="Arial" w:hAnsi="Arial" w:cs="Arial"/>
          <w:bCs/>
        </w:rPr>
        <w:t xml:space="preserve"> </w:t>
      </w:r>
      <w:proofErr w:type="gramStart"/>
      <w:r w:rsidR="00E96B98">
        <w:rPr>
          <w:rFonts w:ascii="Arial" w:hAnsi="Arial" w:cs="Arial"/>
          <w:bCs/>
        </w:rPr>
        <w:t>et  que</w:t>
      </w:r>
      <w:proofErr w:type="gramEnd"/>
      <w:r w:rsidR="00E96B98">
        <w:rPr>
          <w:rFonts w:ascii="Arial" w:hAnsi="Arial" w:cs="Arial"/>
          <w:bCs/>
        </w:rPr>
        <w:t xml:space="preserve"> </w:t>
      </w:r>
      <w:r>
        <w:rPr>
          <w:rFonts w:ascii="Arial" w:hAnsi="Arial" w:cs="Arial"/>
          <w:bCs/>
        </w:rPr>
        <w:t>l’utilisation à des fins autres que l’agriculture dudit terrain n’affectera nullement l’homogénéité du territoire agricole;</w:t>
      </w:r>
    </w:p>
    <w:p w:rsidR="00D70149" w:rsidRDefault="00D70149" w:rsidP="00D70149">
      <w:pPr>
        <w:jc w:val="both"/>
        <w:rPr>
          <w:rFonts w:ascii="Arial" w:hAnsi="Arial" w:cs="Arial"/>
          <w:bCs/>
        </w:rPr>
      </w:pPr>
    </w:p>
    <w:p w:rsidR="00D70149" w:rsidRDefault="00D70149" w:rsidP="00D70149">
      <w:pPr>
        <w:jc w:val="both"/>
        <w:rPr>
          <w:rFonts w:ascii="Arial" w:hAnsi="Arial" w:cs="Arial"/>
          <w:bCs/>
        </w:rPr>
      </w:pPr>
      <w:r w:rsidRPr="00E12EC9">
        <w:rPr>
          <w:rFonts w:ascii="Arial" w:hAnsi="Arial" w:cs="Arial"/>
          <w:bCs/>
        </w:rPr>
        <w:t>ATTENDU QUE l’installation n’aura pas d’impact sur les élevages actuels et futurs;</w:t>
      </w:r>
    </w:p>
    <w:p w:rsidR="00D70149" w:rsidRDefault="00D70149" w:rsidP="00D70149">
      <w:pPr>
        <w:jc w:val="both"/>
        <w:rPr>
          <w:rFonts w:ascii="Arial" w:hAnsi="Arial" w:cs="Arial"/>
          <w:bCs/>
        </w:rPr>
      </w:pPr>
    </w:p>
    <w:p w:rsidR="00D70149" w:rsidRDefault="00D70149" w:rsidP="00D70149">
      <w:pPr>
        <w:pStyle w:val="Paragraphedeliste"/>
        <w:shd w:val="clear" w:color="auto" w:fill="FFFFFF"/>
        <w:ind w:left="0"/>
        <w:jc w:val="both"/>
        <w:rPr>
          <w:rFonts w:ascii="Arial" w:hAnsi="Arial" w:cs="Arial"/>
          <w:color w:val="222222"/>
          <w:lang w:eastAsia="fr-CA"/>
        </w:rPr>
      </w:pPr>
      <w:r w:rsidRPr="006A5907">
        <w:rPr>
          <w:rFonts w:ascii="Arial" w:hAnsi="Arial" w:cs="Arial"/>
          <w:color w:val="222222"/>
          <w:lang w:eastAsia="fr-CA"/>
        </w:rPr>
        <w:t xml:space="preserve">ATTENDU </w:t>
      </w:r>
      <w:r>
        <w:rPr>
          <w:rFonts w:ascii="Arial" w:hAnsi="Arial" w:cs="Arial"/>
          <w:color w:val="222222"/>
          <w:lang w:eastAsia="fr-CA"/>
        </w:rPr>
        <w:t>QUE</w:t>
      </w:r>
      <w:r w:rsidRPr="006A5907">
        <w:rPr>
          <w:rFonts w:ascii="Arial" w:hAnsi="Arial" w:cs="Arial"/>
          <w:color w:val="222222"/>
          <w:lang w:eastAsia="fr-CA"/>
        </w:rPr>
        <w:t xml:space="preserve"> l</w:t>
      </w:r>
      <w:r>
        <w:rPr>
          <w:rFonts w:ascii="Arial" w:hAnsi="Arial" w:cs="Arial"/>
          <w:color w:val="222222"/>
          <w:lang w:eastAsia="fr-CA"/>
        </w:rPr>
        <w:t>’utilisation projeté doit se faire dans un certain périmètre et que, dans ce périmètre, l’espace disponible à l’extérieur de la zone agricole est résidentiel ;</w:t>
      </w:r>
    </w:p>
    <w:p w:rsidR="00D70149" w:rsidRDefault="00D70149" w:rsidP="00D70149">
      <w:pPr>
        <w:pStyle w:val="Paragraphedeliste"/>
        <w:shd w:val="clear" w:color="auto" w:fill="FFFFFF"/>
        <w:ind w:left="0"/>
        <w:jc w:val="both"/>
        <w:rPr>
          <w:rFonts w:ascii="Arial" w:hAnsi="Arial" w:cs="Arial"/>
          <w:color w:val="222222"/>
          <w:lang w:eastAsia="fr-CA"/>
        </w:rPr>
      </w:pPr>
    </w:p>
    <w:p w:rsidR="00D70149" w:rsidRDefault="00D70149" w:rsidP="00D70149">
      <w:pPr>
        <w:pStyle w:val="Paragraphedeliste"/>
        <w:shd w:val="clear" w:color="auto" w:fill="FFFFFF"/>
        <w:ind w:left="0"/>
        <w:jc w:val="both"/>
        <w:rPr>
          <w:rFonts w:ascii="Arial" w:hAnsi="Arial" w:cs="Arial"/>
          <w:color w:val="222222"/>
          <w:lang w:eastAsia="fr-CA"/>
        </w:rPr>
      </w:pPr>
      <w:r>
        <w:rPr>
          <w:rFonts w:ascii="Arial" w:hAnsi="Arial" w:cs="Arial"/>
          <w:color w:val="222222"/>
          <w:lang w:eastAsia="fr-CA"/>
        </w:rPr>
        <w:t>ATTENDU que le projet ne nécessite pas l’aménagement d’un chemin d’accès ni d’abattage d’arbre ;</w:t>
      </w:r>
    </w:p>
    <w:p w:rsidR="00D70149" w:rsidRDefault="00D70149" w:rsidP="00D70149">
      <w:pPr>
        <w:pStyle w:val="Paragraphedeliste"/>
        <w:shd w:val="clear" w:color="auto" w:fill="FFFFFF"/>
        <w:ind w:left="0"/>
        <w:jc w:val="both"/>
        <w:rPr>
          <w:rFonts w:ascii="Arial" w:hAnsi="Arial" w:cs="Arial"/>
          <w:color w:val="222222"/>
          <w:lang w:eastAsia="fr-CA"/>
        </w:rPr>
      </w:pPr>
    </w:p>
    <w:p w:rsidR="00D70149" w:rsidRDefault="00D70149" w:rsidP="00D70149">
      <w:pPr>
        <w:pStyle w:val="Paragraphedeliste"/>
        <w:shd w:val="clear" w:color="auto" w:fill="FFFFFF"/>
        <w:ind w:left="0"/>
        <w:jc w:val="both"/>
        <w:rPr>
          <w:rFonts w:ascii="Arial" w:hAnsi="Arial" w:cs="Arial"/>
          <w:color w:val="222222"/>
          <w:lang w:eastAsia="fr-CA"/>
        </w:rPr>
      </w:pPr>
      <w:r>
        <w:rPr>
          <w:rFonts w:ascii="Arial" w:hAnsi="Arial" w:cs="Arial"/>
          <w:color w:val="222222"/>
          <w:lang w:eastAsia="fr-CA"/>
        </w:rPr>
        <w:t xml:space="preserve">ATTENDU QUE les travaux sont faits pour des fins d’utilité publique ; </w:t>
      </w:r>
    </w:p>
    <w:p w:rsidR="00D70149" w:rsidRDefault="00D70149" w:rsidP="00D70149">
      <w:pPr>
        <w:pStyle w:val="Paragraphedeliste"/>
        <w:shd w:val="clear" w:color="auto" w:fill="FFFFFF"/>
        <w:ind w:left="0"/>
        <w:jc w:val="both"/>
        <w:rPr>
          <w:rFonts w:ascii="Arial" w:hAnsi="Arial" w:cs="Arial"/>
          <w:color w:val="222222"/>
          <w:lang w:eastAsia="fr-CA"/>
        </w:rPr>
      </w:pPr>
    </w:p>
    <w:p w:rsidR="00D70149" w:rsidRPr="006A5907" w:rsidRDefault="00D70149" w:rsidP="00D70149">
      <w:pPr>
        <w:pStyle w:val="Paragraphedeliste"/>
        <w:shd w:val="clear" w:color="auto" w:fill="FFFFFF"/>
        <w:ind w:left="0"/>
        <w:jc w:val="both"/>
        <w:rPr>
          <w:rFonts w:ascii="Arial" w:hAnsi="Arial" w:cs="Arial"/>
          <w:color w:val="222222"/>
          <w:lang w:eastAsia="fr-CA"/>
        </w:rPr>
      </w:pPr>
      <w:r w:rsidRPr="006A5907">
        <w:rPr>
          <w:rFonts w:ascii="Arial" w:hAnsi="Arial" w:cs="Arial"/>
          <w:color w:val="222222"/>
          <w:lang w:eastAsia="fr-CA"/>
        </w:rPr>
        <w:lastRenderedPageBreak/>
        <w:t xml:space="preserve">ATTENDU QUE la présente demande ne contrevenait pas aux différentes lois et règlements des autres instances gouvernementales au moment de son dépôt ; </w:t>
      </w:r>
    </w:p>
    <w:p w:rsidR="00D70149" w:rsidRDefault="00D70149" w:rsidP="00D70149">
      <w:pPr>
        <w:pStyle w:val="Paragraphedeliste"/>
        <w:shd w:val="clear" w:color="auto" w:fill="FFFFFF"/>
        <w:ind w:left="0"/>
        <w:jc w:val="both"/>
        <w:rPr>
          <w:rFonts w:ascii="Arial" w:hAnsi="Arial" w:cs="Arial"/>
          <w:color w:val="222222"/>
          <w:lang w:eastAsia="fr-CA"/>
        </w:rPr>
      </w:pPr>
    </w:p>
    <w:p w:rsidR="00D70149" w:rsidRPr="006A5907" w:rsidRDefault="00D70149" w:rsidP="00D70149">
      <w:pPr>
        <w:pStyle w:val="Paragraphedeliste"/>
        <w:shd w:val="clear" w:color="auto" w:fill="FFFFFF"/>
        <w:ind w:left="0"/>
        <w:jc w:val="both"/>
        <w:rPr>
          <w:rFonts w:ascii="Arial" w:hAnsi="Arial" w:cs="Arial"/>
          <w:color w:val="222222"/>
          <w:lang w:eastAsia="fr-CA"/>
        </w:rPr>
      </w:pPr>
      <w:r w:rsidRPr="006A5907">
        <w:rPr>
          <w:rFonts w:ascii="Arial" w:hAnsi="Arial" w:cs="Arial"/>
          <w:color w:val="222222"/>
          <w:lang w:eastAsia="fr-CA"/>
        </w:rPr>
        <w:t>ATTENDU QUE la présente demande ne contrevient pas aux règlements municipaux ;</w:t>
      </w:r>
    </w:p>
    <w:p w:rsidR="00D70149" w:rsidRDefault="00D70149" w:rsidP="00D70149">
      <w:pPr>
        <w:jc w:val="both"/>
        <w:rPr>
          <w:rFonts w:ascii="Arial" w:hAnsi="Arial" w:cs="Arial"/>
          <w:bCs/>
        </w:rPr>
      </w:pPr>
    </w:p>
    <w:p w:rsidR="00D70149" w:rsidRDefault="00D70149" w:rsidP="00D70149">
      <w:pPr>
        <w:pStyle w:val="Paragraphedeliste"/>
        <w:shd w:val="clear" w:color="auto" w:fill="FFFFFF"/>
        <w:ind w:left="0"/>
        <w:jc w:val="both"/>
        <w:rPr>
          <w:rFonts w:ascii="Arial" w:hAnsi="Arial" w:cs="Arial"/>
          <w:color w:val="222222"/>
          <w:lang w:eastAsia="fr-CA"/>
        </w:rPr>
      </w:pPr>
      <w:r w:rsidRPr="006A5907">
        <w:rPr>
          <w:rFonts w:ascii="Arial" w:hAnsi="Arial" w:cs="Arial"/>
          <w:color w:val="222222"/>
          <w:lang w:eastAsia="fr-CA"/>
        </w:rPr>
        <w:t xml:space="preserve">ATTENDU QU’il n’y a pas d’espace approprié disponible en zone non agricole ailleurs sur le territoire de la </w:t>
      </w:r>
      <w:r>
        <w:rPr>
          <w:rFonts w:ascii="Arial" w:hAnsi="Arial" w:cs="Arial"/>
          <w:color w:val="222222"/>
          <w:lang w:eastAsia="fr-CA"/>
        </w:rPr>
        <w:t>M</w:t>
      </w:r>
      <w:r w:rsidRPr="006A5907">
        <w:rPr>
          <w:rFonts w:ascii="Arial" w:hAnsi="Arial" w:cs="Arial"/>
          <w:color w:val="222222"/>
          <w:lang w:eastAsia="fr-CA"/>
        </w:rPr>
        <w:t>unicipalité ;</w:t>
      </w:r>
    </w:p>
    <w:p w:rsidR="00AC5C92" w:rsidRPr="00D70149" w:rsidRDefault="00AC5C92" w:rsidP="000B7FB5">
      <w:pPr>
        <w:jc w:val="both"/>
        <w:rPr>
          <w:rFonts w:ascii="Arial" w:hAnsi="Arial" w:cs="Arial"/>
          <w:color w:val="222222"/>
          <w:highlight w:val="yellow"/>
          <w:lang w:val="fr-FR" w:eastAsia="fr-CA"/>
        </w:rPr>
      </w:pPr>
    </w:p>
    <w:p w:rsidR="00D70149" w:rsidRPr="00D86D42" w:rsidRDefault="00D70149" w:rsidP="00D70149">
      <w:pPr>
        <w:pStyle w:val="Paragraphedeliste"/>
        <w:shd w:val="clear" w:color="auto" w:fill="FFFFFF"/>
        <w:ind w:left="0"/>
        <w:jc w:val="both"/>
        <w:rPr>
          <w:rFonts w:ascii="Arial" w:hAnsi="Arial" w:cs="Arial"/>
          <w:i/>
          <w:color w:val="222222"/>
          <w:lang w:eastAsia="fr-CA"/>
        </w:rPr>
      </w:pPr>
      <w:r>
        <w:rPr>
          <w:rFonts w:ascii="Arial" w:hAnsi="Arial" w:cs="Arial"/>
          <w:color w:val="222222"/>
          <w:lang w:eastAsia="fr-CA"/>
        </w:rPr>
        <w:t xml:space="preserve">ATTENDU QUE la présente demande répond aux critères édictés à l’article 62 de la </w:t>
      </w:r>
      <w:r w:rsidRPr="005E2582">
        <w:rPr>
          <w:rFonts w:ascii="Arial" w:hAnsi="Arial" w:cs="Arial"/>
          <w:color w:val="222222"/>
          <w:lang w:eastAsia="fr-CA"/>
        </w:rPr>
        <w:t>Loi sur la protection du territoire et des activités agricoles du Québec ;</w:t>
      </w:r>
    </w:p>
    <w:p w:rsidR="00D70149" w:rsidRDefault="00D70149" w:rsidP="00D70149">
      <w:pPr>
        <w:shd w:val="clear" w:color="auto" w:fill="FFFFFF"/>
        <w:jc w:val="both"/>
        <w:rPr>
          <w:rFonts w:ascii="Arial" w:hAnsi="Arial" w:cs="Arial"/>
          <w:color w:val="222222"/>
          <w:lang w:eastAsia="fr-CA"/>
        </w:rPr>
      </w:pPr>
    </w:p>
    <w:p w:rsidR="00D70149" w:rsidRDefault="00D70149" w:rsidP="00D70149">
      <w:pPr>
        <w:shd w:val="clear" w:color="auto" w:fill="FFFFFF"/>
        <w:jc w:val="both"/>
        <w:rPr>
          <w:rFonts w:ascii="Arial" w:hAnsi="Arial" w:cs="Arial"/>
          <w:color w:val="222222"/>
          <w:lang w:eastAsia="fr-CA"/>
        </w:rPr>
      </w:pPr>
      <w:r>
        <w:rPr>
          <w:rFonts w:ascii="Arial" w:hAnsi="Arial" w:cs="Arial"/>
          <w:color w:val="222222"/>
          <w:lang w:eastAsia="fr-CA"/>
        </w:rPr>
        <w:t>ATTENDU QUE le Comité administratif d’urbanisme a recommandé l’appui de la demande d’autorisation</w:t>
      </w:r>
      <w:r>
        <w:rPr>
          <w:rFonts w:ascii="Arial" w:hAnsi="Arial" w:cs="Arial"/>
        </w:rPr>
        <w:t xml:space="preserve"> </w:t>
      </w:r>
      <w:r>
        <w:rPr>
          <w:rFonts w:ascii="Arial" w:hAnsi="Arial" w:cs="Arial"/>
          <w:color w:val="222222"/>
          <w:lang w:eastAsia="fr-CA"/>
        </w:rPr>
        <w:t xml:space="preserve">lors de sa réunion du 27 </w:t>
      </w:r>
      <w:r w:rsidR="00E96B98">
        <w:rPr>
          <w:rFonts w:ascii="Arial" w:hAnsi="Arial" w:cs="Arial"/>
          <w:color w:val="222222"/>
          <w:lang w:eastAsia="fr-CA"/>
        </w:rPr>
        <w:t>mars</w:t>
      </w:r>
      <w:r>
        <w:rPr>
          <w:rFonts w:ascii="Arial" w:hAnsi="Arial" w:cs="Arial"/>
          <w:color w:val="222222"/>
          <w:lang w:eastAsia="fr-CA"/>
        </w:rPr>
        <w:t xml:space="preserve"> 2019;</w:t>
      </w:r>
    </w:p>
    <w:p w:rsidR="00D70149" w:rsidRDefault="00D70149" w:rsidP="00D70149">
      <w:pPr>
        <w:shd w:val="clear" w:color="auto" w:fill="FFFFFF"/>
        <w:jc w:val="both"/>
        <w:rPr>
          <w:rFonts w:ascii="Arial" w:hAnsi="Arial" w:cs="Arial"/>
          <w:color w:val="222222"/>
          <w:lang w:eastAsia="fr-CA"/>
        </w:rPr>
      </w:pPr>
    </w:p>
    <w:p w:rsidR="00D70149" w:rsidRDefault="00D70149" w:rsidP="00D70149">
      <w:pPr>
        <w:jc w:val="both"/>
        <w:rPr>
          <w:rFonts w:ascii="Arial" w:hAnsi="Arial" w:cs="Arial"/>
        </w:rPr>
      </w:pPr>
      <w:r>
        <w:rPr>
          <w:rFonts w:ascii="Arial" w:hAnsi="Arial" w:cs="Arial"/>
        </w:rPr>
        <w:t>Il est proposé par</w:t>
      </w:r>
      <w:r>
        <w:rPr>
          <w:rFonts w:ascii="Arial" w:hAnsi="Arial" w:cs="Arial"/>
        </w:rPr>
        <w:tab/>
      </w:r>
      <w:r w:rsidR="0034279E">
        <w:rPr>
          <w:rFonts w:ascii="Arial" w:hAnsi="Arial" w:cs="Arial"/>
        </w:rPr>
        <w:t>Michel Proulx</w:t>
      </w:r>
      <w:r>
        <w:rPr>
          <w:rFonts w:ascii="Arial" w:hAnsi="Arial" w:cs="Arial"/>
        </w:rPr>
        <w:tab/>
        <w:t xml:space="preserve"> </w:t>
      </w:r>
    </w:p>
    <w:p w:rsidR="00D70149" w:rsidRDefault="00D70149" w:rsidP="00D70149">
      <w:pPr>
        <w:jc w:val="both"/>
        <w:rPr>
          <w:rFonts w:ascii="Arial" w:hAnsi="Arial" w:cs="Arial"/>
        </w:rPr>
      </w:pPr>
      <w:r>
        <w:rPr>
          <w:rFonts w:ascii="Arial" w:hAnsi="Arial" w:cs="Arial"/>
        </w:rPr>
        <w:t>Appuyé par</w:t>
      </w:r>
      <w:r>
        <w:rPr>
          <w:rFonts w:ascii="Arial" w:hAnsi="Arial" w:cs="Arial"/>
        </w:rPr>
        <w:tab/>
      </w:r>
      <w:r>
        <w:rPr>
          <w:rFonts w:ascii="Arial" w:hAnsi="Arial" w:cs="Arial"/>
        </w:rPr>
        <w:tab/>
      </w:r>
      <w:r w:rsidR="0034279E">
        <w:rPr>
          <w:rFonts w:ascii="Arial" w:hAnsi="Arial" w:cs="Arial"/>
        </w:rPr>
        <w:t>Serge Clément</w:t>
      </w:r>
    </w:p>
    <w:p w:rsidR="00D70149" w:rsidRDefault="00D70149" w:rsidP="00D70149">
      <w:pPr>
        <w:jc w:val="both"/>
        <w:rPr>
          <w:rFonts w:ascii="Arial" w:hAnsi="Arial" w:cs="Arial"/>
        </w:rPr>
      </w:pPr>
      <w:r>
        <w:rPr>
          <w:rFonts w:ascii="Arial" w:hAnsi="Arial" w:cs="Arial"/>
        </w:rPr>
        <w:t>Et résolu </w:t>
      </w:r>
    </w:p>
    <w:p w:rsidR="00D70149" w:rsidRDefault="00D70149" w:rsidP="00D70149">
      <w:pPr>
        <w:shd w:val="clear" w:color="auto" w:fill="FFFFFF"/>
        <w:jc w:val="both"/>
        <w:rPr>
          <w:rFonts w:ascii="Arial" w:hAnsi="Arial" w:cs="Arial"/>
          <w:highlight w:val="yellow"/>
        </w:rPr>
      </w:pPr>
    </w:p>
    <w:p w:rsidR="00D70149" w:rsidRDefault="00D70149" w:rsidP="00D70149">
      <w:pPr>
        <w:shd w:val="clear" w:color="auto" w:fill="FFFFFF"/>
        <w:jc w:val="both"/>
        <w:rPr>
          <w:rFonts w:ascii="Arial" w:hAnsi="Arial" w:cs="Arial"/>
        </w:rPr>
      </w:pPr>
      <w:r w:rsidRPr="00D70149">
        <w:rPr>
          <w:rFonts w:ascii="Arial" w:hAnsi="Arial" w:cs="Arial"/>
        </w:rPr>
        <w:t>D’APPUYER</w:t>
      </w:r>
      <w:r w:rsidRPr="00665817">
        <w:rPr>
          <w:rFonts w:ascii="Arial" w:hAnsi="Arial" w:cs="Arial"/>
        </w:rPr>
        <w:t xml:space="preserve"> la demande d’autorisation </w:t>
      </w:r>
      <w:r w:rsidRPr="001C6FED">
        <w:rPr>
          <w:rFonts w:ascii="Arial" w:hAnsi="Arial" w:cs="Arial"/>
          <w:bCs/>
        </w:rPr>
        <w:t>de TÉLUS</w:t>
      </w:r>
      <w:r w:rsidRPr="00665817">
        <w:rPr>
          <w:rFonts w:ascii="Arial" w:hAnsi="Arial" w:cs="Arial"/>
        </w:rPr>
        <w:t xml:space="preserve"> adressée à la Commission de protection du territoire agricole du Québec pour l’utilisation à une fin autre que l’agriculture </w:t>
      </w:r>
      <w:r>
        <w:rPr>
          <w:rFonts w:ascii="Arial" w:hAnsi="Arial" w:cs="Arial"/>
        </w:rPr>
        <w:t>pour la</w:t>
      </w:r>
      <w:r w:rsidRPr="001C6FED">
        <w:rPr>
          <w:rFonts w:ascii="Arial" w:hAnsi="Arial" w:cs="Arial"/>
        </w:rPr>
        <w:t xml:space="preserve"> relocalisation </w:t>
      </w:r>
      <w:r>
        <w:rPr>
          <w:rFonts w:ascii="Arial" w:hAnsi="Arial" w:cs="Arial"/>
        </w:rPr>
        <w:t xml:space="preserve">d’une </w:t>
      </w:r>
      <w:r w:rsidRPr="001C6FED">
        <w:rPr>
          <w:rFonts w:ascii="Arial" w:hAnsi="Arial" w:cs="Arial"/>
        </w:rPr>
        <w:t xml:space="preserve">structure de télécommunications </w:t>
      </w:r>
      <w:r>
        <w:rPr>
          <w:rFonts w:ascii="Arial" w:hAnsi="Arial" w:cs="Arial"/>
        </w:rPr>
        <w:t>pour le 560, chemin Saint-Grégoire.</w:t>
      </w:r>
    </w:p>
    <w:p w:rsidR="00D0721A" w:rsidRDefault="00D0721A" w:rsidP="00D70149">
      <w:pPr>
        <w:shd w:val="clear" w:color="auto" w:fill="FFFFFF"/>
        <w:jc w:val="both"/>
        <w:rPr>
          <w:rFonts w:ascii="Arial" w:hAnsi="Arial" w:cs="Arial"/>
          <w:bCs/>
        </w:rPr>
      </w:pPr>
    </w:p>
    <w:p w:rsidR="00D70149" w:rsidRDefault="00D70149" w:rsidP="00E96B98">
      <w:pPr>
        <w:shd w:val="clear" w:color="auto" w:fill="FFFFFF"/>
        <w:jc w:val="right"/>
        <w:rPr>
          <w:rFonts w:ascii="Arial" w:hAnsi="Arial" w:cs="Arial"/>
          <w:b/>
        </w:rPr>
      </w:pPr>
      <w:r w:rsidRPr="00283DD9">
        <w:rPr>
          <w:rFonts w:ascii="Arial" w:hAnsi="Arial" w:cs="Arial"/>
          <w:b/>
        </w:rPr>
        <w:t>Adopté à l’unanimité</w:t>
      </w:r>
    </w:p>
    <w:p w:rsidR="00AC5C92" w:rsidRPr="00EA7FA0" w:rsidRDefault="00AC5C92" w:rsidP="000B7FB5">
      <w:pPr>
        <w:jc w:val="both"/>
        <w:rPr>
          <w:rFonts w:ascii="Arial" w:hAnsi="Arial" w:cs="Arial"/>
          <w:b/>
          <w:highlight w:val="yellow"/>
        </w:rPr>
      </w:pPr>
    </w:p>
    <w:p w:rsidR="00AC5C92" w:rsidRDefault="00AC5C92" w:rsidP="000B7FB5">
      <w:pPr>
        <w:ind w:hanging="1701"/>
        <w:jc w:val="both"/>
        <w:rPr>
          <w:rFonts w:ascii="Arial" w:hAnsi="Arial" w:cs="Arial"/>
          <w:b/>
        </w:rPr>
      </w:pPr>
    </w:p>
    <w:p w:rsidR="00EA7FA0" w:rsidRPr="00D5443C" w:rsidRDefault="00EA7FA0" w:rsidP="000B7FB5">
      <w:pPr>
        <w:ind w:hanging="1701"/>
        <w:jc w:val="both"/>
        <w:rPr>
          <w:rFonts w:ascii="Arial" w:hAnsi="Arial" w:cs="Arial"/>
          <w:b/>
        </w:rPr>
      </w:pPr>
      <w:r w:rsidRPr="00D5443C">
        <w:rPr>
          <w:rFonts w:ascii="Arial" w:hAnsi="Arial" w:cs="Arial"/>
          <w:b/>
          <w:bCs/>
        </w:rPr>
        <w:t>2019-04-15</w:t>
      </w:r>
      <w:r w:rsidR="0033630B" w:rsidRPr="00D5443C">
        <w:rPr>
          <w:rFonts w:ascii="Arial" w:hAnsi="Arial" w:cs="Arial"/>
          <w:b/>
          <w:bCs/>
        </w:rPr>
        <w:t>3</w:t>
      </w:r>
      <w:r w:rsidRPr="00D5443C">
        <w:rPr>
          <w:rFonts w:ascii="Arial" w:hAnsi="Arial" w:cs="Arial"/>
          <w:b/>
          <w:bCs/>
        </w:rPr>
        <w:tab/>
      </w:r>
      <w:r w:rsidR="00D5443C" w:rsidRPr="00D5443C">
        <w:rPr>
          <w:rFonts w:ascii="Arial" w:hAnsi="Arial" w:cs="Arial"/>
          <w:b/>
        </w:rPr>
        <w:t>Nature-Action Québec : offre de services professionnels relative à l’accompagnement et sensibilisation des citoyens dans le cadre de la collecte des matières organiques</w:t>
      </w:r>
    </w:p>
    <w:p w:rsidR="00EA7FA0" w:rsidRPr="00D5443C" w:rsidRDefault="00EA7FA0" w:rsidP="000B7FB5">
      <w:pPr>
        <w:ind w:hanging="1701"/>
        <w:jc w:val="both"/>
        <w:rPr>
          <w:rFonts w:ascii="Arial" w:hAnsi="Arial" w:cs="Arial"/>
          <w:b/>
        </w:rPr>
      </w:pPr>
    </w:p>
    <w:p w:rsidR="00D5443C" w:rsidRDefault="00D5443C" w:rsidP="00BD3FAC">
      <w:pPr>
        <w:pStyle w:val="Notedefin"/>
        <w:widowControl/>
        <w:jc w:val="both"/>
        <w:rPr>
          <w:rFonts w:ascii="Arial" w:hAnsi="Arial" w:cs="Arial"/>
          <w:lang w:val="fr-FR" w:eastAsia="fr-CA"/>
        </w:rPr>
      </w:pPr>
      <w:r>
        <w:rPr>
          <w:rFonts w:ascii="Arial" w:hAnsi="Arial" w:cs="Arial"/>
          <w:lang w:val="fr-FR" w:eastAsia="fr-CA"/>
        </w:rPr>
        <w:t>ATTENDU QUE l</w:t>
      </w:r>
      <w:r w:rsidRPr="00D5443C">
        <w:rPr>
          <w:rFonts w:ascii="Arial" w:hAnsi="Arial" w:cs="Arial"/>
          <w:lang w:val="fr-FR" w:eastAsia="fr-CA"/>
        </w:rPr>
        <w:t>a Politique québécoise de gestion de matières résiduelles prévoit, entre autres mesures, l’interdiction totale de l’enfouissement des matières organiques d’ici 2020</w:t>
      </w:r>
      <w:r>
        <w:rPr>
          <w:rFonts w:ascii="Arial" w:hAnsi="Arial" w:cs="Arial"/>
          <w:lang w:val="fr-FR" w:eastAsia="fr-CA"/>
        </w:rPr>
        <w:t> ;</w:t>
      </w:r>
    </w:p>
    <w:p w:rsidR="00D5443C" w:rsidRDefault="00D5443C" w:rsidP="00BD3FAC">
      <w:pPr>
        <w:pStyle w:val="Notedefin"/>
        <w:widowControl/>
        <w:jc w:val="both"/>
        <w:rPr>
          <w:rFonts w:ascii="Arial" w:hAnsi="Arial" w:cs="Arial"/>
          <w:lang w:val="fr-FR" w:eastAsia="fr-CA"/>
        </w:rPr>
      </w:pPr>
    </w:p>
    <w:p w:rsidR="00D5443C" w:rsidRDefault="00D5443C" w:rsidP="00BD3FAC">
      <w:pPr>
        <w:pStyle w:val="Notedefin"/>
        <w:widowControl/>
        <w:jc w:val="both"/>
        <w:rPr>
          <w:rFonts w:ascii="Arial" w:hAnsi="Arial" w:cs="Arial"/>
          <w:lang w:val="fr-FR" w:eastAsia="fr-CA"/>
        </w:rPr>
      </w:pPr>
      <w:r>
        <w:rPr>
          <w:rFonts w:ascii="Arial" w:hAnsi="Arial" w:cs="Arial"/>
          <w:lang w:val="fr-FR" w:eastAsia="fr-CA"/>
        </w:rPr>
        <w:t>ATTENDU QUE po</w:t>
      </w:r>
      <w:r w:rsidRPr="00D5443C">
        <w:rPr>
          <w:rFonts w:ascii="Arial" w:hAnsi="Arial" w:cs="Arial"/>
          <w:lang w:val="fr-FR" w:eastAsia="fr-CA"/>
        </w:rPr>
        <w:t>ur y répondre, les organisations municipales doivent déployer des moyens pour détourner de l'enfouissement un maximum des matières résiduelles générées</w:t>
      </w:r>
      <w:r>
        <w:rPr>
          <w:rFonts w:ascii="Arial" w:hAnsi="Arial" w:cs="Arial"/>
          <w:lang w:val="fr-FR" w:eastAsia="fr-CA"/>
        </w:rPr>
        <w:t> ;</w:t>
      </w:r>
    </w:p>
    <w:p w:rsidR="00D5443C" w:rsidRDefault="00D5443C" w:rsidP="00BD3FAC">
      <w:pPr>
        <w:pStyle w:val="Notedefin"/>
        <w:widowControl/>
        <w:jc w:val="both"/>
        <w:rPr>
          <w:rFonts w:ascii="Arial" w:hAnsi="Arial" w:cs="Arial"/>
          <w:lang w:val="fr-FR" w:eastAsia="fr-CA"/>
        </w:rPr>
      </w:pPr>
    </w:p>
    <w:p w:rsidR="00D5443C" w:rsidRDefault="00D5443C" w:rsidP="00BD3FAC">
      <w:pPr>
        <w:pStyle w:val="Notedefin"/>
        <w:widowControl/>
        <w:jc w:val="both"/>
        <w:rPr>
          <w:rFonts w:ascii="Arial" w:hAnsi="Arial" w:cs="Arial"/>
          <w:lang w:val="fr-FR" w:eastAsia="fr-CA"/>
        </w:rPr>
      </w:pPr>
      <w:r>
        <w:rPr>
          <w:rFonts w:ascii="Arial" w:hAnsi="Arial" w:cs="Arial"/>
          <w:lang w:val="fr-FR" w:eastAsia="fr-CA"/>
        </w:rPr>
        <w:t xml:space="preserve">ATTENDU QUE la </w:t>
      </w:r>
      <w:r w:rsidRPr="00D5443C">
        <w:rPr>
          <w:rFonts w:ascii="Arial" w:hAnsi="Arial" w:cs="Arial"/>
          <w:lang w:val="fr-FR" w:eastAsia="fr-CA"/>
        </w:rPr>
        <w:t xml:space="preserve">Municipalité des Cèdres </w:t>
      </w:r>
      <w:r>
        <w:rPr>
          <w:rFonts w:ascii="Arial" w:hAnsi="Arial" w:cs="Arial"/>
          <w:lang w:val="fr-FR" w:eastAsia="fr-CA"/>
        </w:rPr>
        <w:t>a</w:t>
      </w:r>
      <w:r w:rsidRPr="00D5443C">
        <w:rPr>
          <w:rFonts w:ascii="Arial" w:hAnsi="Arial" w:cs="Arial"/>
          <w:lang w:val="fr-FR" w:eastAsia="fr-CA"/>
        </w:rPr>
        <w:t xml:space="preserve"> mis</w:t>
      </w:r>
      <w:r w:rsidR="00053B7E">
        <w:rPr>
          <w:rFonts w:ascii="Arial" w:hAnsi="Arial" w:cs="Arial"/>
          <w:lang w:val="fr-FR" w:eastAsia="fr-CA"/>
        </w:rPr>
        <w:t>e</w:t>
      </w:r>
      <w:r w:rsidRPr="00D5443C">
        <w:rPr>
          <w:rFonts w:ascii="Arial" w:hAnsi="Arial" w:cs="Arial"/>
          <w:lang w:val="fr-FR" w:eastAsia="fr-CA"/>
        </w:rPr>
        <w:t xml:space="preserve"> en place la collecte de matières organiques sur l'ensemble de son territoire</w:t>
      </w:r>
      <w:r>
        <w:rPr>
          <w:rFonts w:ascii="Arial" w:hAnsi="Arial" w:cs="Arial"/>
          <w:lang w:val="fr-FR" w:eastAsia="fr-CA"/>
        </w:rPr>
        <w:t> ;</w:t>
      </w:r>
    </w:p>
    <w:p w:rsidR="00D5443C" w:rsidRDefault="00D5443C" w:rsidP="00BD3FAC">
      <w:pPr>
        <w:pStyle w:val="Notedefin"/>
        <w:widowControl/>
        <w:jc w:val="both"/>
        <w:rPr>
          <w:rFonts w:ascii="Arial" w:hAnsi="Arial" w:cs="Arial"/>
          <w:lang w:val="fr-FR" w:eastAsia="fr-CA"/>
        </w:rPr>
      </w:pPr>
    </w:p>
    <w:p w:rsidR="00C226A9" w:rsidRPr="00D5443C" w:rsidRDefault="00BD3FAC" w:rsidP="00BD3FAC">
      <w:pPr>
        <w:pStyle w:val="Notedefin"/>
        <w:widowControl/>
        <w:jc w:val="both"/>
        <w:rPr>
          <w:rFonts w:ascii="Arial" w:hAnsi="Arial" w:cs="Arial"/>
          <w:lang w:val="fr-FR" w:eastAsia="fr-CA"/>
        </w:rPr>
      </w:pPr>
      <w:r w:rsidRPr="00D5443C">
        <w:rPr>
          <w:rFonts w:ascii="Arial" w:hAnsi="Arial" w:cs="Arial"/>
          <w:lang w:val="fr-FR" w:eastAsia="fr-CA"/>
        </w:rPr>
        <w:t xml:space="preserve">ATTENDU </w:t>
      </w:r>
      <w:r w:rsidR="00C226A9" w:rsidRPr="00D5443C">
        <w:rPr>
          <w:rFonts w:ascii="Arial" w:hAnsi="Arial" w:cs="Arial"/>
          <w:lang w:val="fr-FR" w:eastAsia="fr-CA"/>
        </w:rPr>
        <w:t>QUE la Municipalité désire informer, sensibiliser les citoyens et désamorcer leurs inquiétudes face à la collecte des matières organiques ;</w:t>
      </w:r>
    </w:p>
    <w:p w:rsidR="00C226A9" w:rsidRPr="00D5443C" w:rsidRDefault="00C226A9" w:rsidP="00BD3FAC">
      <w:pPr>
        <w:pStyle w:val="Notedefin"/>
        <w:widowControl/>
        <w:jc w:val="both"/>
        <w:rPr>
          <w:rFonts w:ascii="Arial" w:hAnsi="Arial" w:cs="Arial"/>
          <w:lang w:val="fr-FR" w:eastAsia="fr-CA"/>
        </w:rPr>
      </w:pPr>
    </w:p>
    <w:p w:rsidR="00BD3FAC" w:rsidRPr="00D5443C" w:rsidRDefault="00C226A9" w:rsidP="00BD3FAC">
      <w:pPr>
        <w:pStyle w:val="Notedefin"/>
        <w:widowControl/>
        <w:jc w:val="both"/>
        <w:rPr>
          <w:rFonts w:ascii="Arial" w:hAnsi="Arial" w:cs="Arial"/>
          <w:lang w:val="fr-FR" w:eastAsia="fr-CA"/>
        </w:rPr>
      </w:pPr>
      <w:r w:rsidRPr="00D5443C">
        <w:rPr>
          <w:rFonts w:ascii="Arial" w:hAnsi="Arial" w:cs="Arial"/>
          <w:lang w:val="fr-FR" w:eastAsia="fr-CA"/>
        </w:rPr>
        <w:t>ATTENDU l’expertise de Nature-Action Québec</w:t>
      </w:r>
      <w:r w:rsidR="00BD3FAC" w:rsidRPr="00D5443C">
        <w:rPr>
          <w:rFonts w:ascii="Arial" w:hAnsi="Arial" w:cs="Arial"/>
          <w:bCs/>
        </w:rPr>
        <w:t xml:space="preserve"> ;</w:t>
      </w:r>
    </w:p>
    <w:p w:rsidR="00BD3FAC" w:rsidRPr="00D5443C" w:rsidRDefault="00BD3FAC" w:rsidP="00BD3FAC">
      <w:pPr>
        <w:pStyle w:val="Notedefin"/>
        <w:widowControl/>
        <w:jc w:val="both"/>
        <w:rPr>
          <w:rFonts w:ascii="Arial" w:hAnsi="Arial" w:cs="Arial"/>
          <w:lang w:val="fr-FR" w:eastAsia="fr-CA"/>
        </w:rPr>
      </w:pPr>
    </w:p>
    <w:p w:rsidR="00BD3FAC" w:rsidRPr="00D5443C" w:rsidRDefault="00BD3FAC" w:rsidP="00BD3FAC">
      <w:pPr>
        <w:jc w:val="both"/>
        <w:rPr>
          <w:rFonts w:ascii="Arial" w:hAnsi="Arial" w:cs="Arial"/>
        </w:rPr>
      </w:pPr>
      <w:r w:rsidRPr="00D5443C">
        <w:rPr>
          <w:rFonts w:ascii="Arial" w:hAnsi="Arial" w:cs="Arial"/>
          <w:bCs/>
        </w:rPr>
        <w:t xml:space="preserve">ATTENDU </w:t>
      </w:r>
      <w:r w:rsidR="00C226A9" w:rsidRPr="00D5443C">
        <w:rPr>
          <w:rFonts w:ascii="Arial" w:hAnsi="Arial" w:cs="Arial"/>
          <w:bCs/>
        </w:rPr>
        <w:t xml:space="preserve">QUE </w:t>
      </w:r>
      <w:r w:rsidRPr="00D5443C">
        <w:rPr>
          <w:rFonts w:ascii="Arial" w:hAnsi="Arial" w:cs="Arial"/>
          <w:bCs/>
        </w:rPr>
        <w:t xml:space="preserve">l’offre de service </w:t>
      </w:r>
      <w:r w:rsidR="00C226A9" w:rsidRPr="00D5443C">
        <w:rPr>
          <w:rFonts w:ascii="Arial" w:hAnsi="Arial" w:cs="Arial"/>
          <w:bCs/>
        </w:rPr>
        <w:t>professionnels prévoit 400 adresses ciblées par la Municipalité pour une visite porte-à-porte en début du mois de mai pour un maximum de 32 heures</w:t>
      </w:r>
      <w:r w:rsidRPr="00D5443C">
        <w:rPr>
          <w:rFonts w:ascii="Arial" w:hAnsi="Arial" w:cs="Arial"/>
        </w:rPr>
        <w:t>;</w:t>
      </w:r>
    </w:p>
    <w:p w:rsidR="0065332F" w:rsidRPr="00D5443C" w:rsidRDefault="0065332F" w:rsidP="00BD3FAC">
      <w:pPr>
        <w:jc w:val="both"/>
        <w:rPr>
          <w:rFonts w:ascii="Arial" w:hAnsi="Arial" w:cs="Arial"/>
        </w:rPr>
      </w:pPr>
    </w:p>
    <w:p w:rsidR="0065332F" w:rsidRPr="00D5443C" w:rsidRDefault="0065332F" w:rsidP="00BD3FAC">
      <w:pPr>
        <w:jc w:val="both"/>
        <w:rPr>
          <w:rFonts w:ascii="Arial" w:hAnsi="Arial" w:cs="Arial"/>
        </w:rPr>
      </w:pPr>
      <w:r w:rsidRPr="00D5443C">
        <w:rPr>
          <w:rFonts w:ascii="Arial" w:hAnsi="Arial" w:cs="Arial"/>
        </w:rPr>
        <w:t xml:space="preserve">ATTENDU </w:t>
      </w:r>
      <w:proofErr w:type="spellStart"/>
      <w:r w:rsidRPr="00D5443C">
        <w:rPr>
          <w:rFonts w:ascii="Arial" w:hAnsi="Arial" w:cs="Arial"/>
        </w:rPr>
        <w:t>QU’un</w:t>
      </w:r>
      <w:proofErr w:type="spellEnd"/>
      <w:r w:rsidRPr="00D5443C">
        <w:rPr>
          <w:rFonts w:ascii="Arial" w:hAnsi="Arial" w:cs="Arial"/>
        </w:rPr>
        <w:t xml:space="preserve"> rapport sommaire basé sur les données recueillies sera remis à la Municipalité afin d’améliorer la collecte;</w:t>
      </w:r>
    </w:p>
    <w:p w:rsidR="00BD3FAC" w:rsidRPr="00D5443C" w:rsidRDefault="00BD3FAC" w:rsidP="00BD3FAC">
      <w:pPr>
        <w:jc w:val="both"/>
        <w:rPr>
          <w:rFonts w:ascii="Arial" w:hAnsi="Arial" w:cs="Arial"/>
        </w:rPr>
      </w:pPr>
      <w:r w:rsidRPr="00D5443C">
        <w:rPr>
          <w:rFonts w:ascii="Arial" w:hAnsi="Arial" w:cs="Arial"/>
        </w:rPr>
        <w:lastRenderedPageBreak/>
        <w:t>Il est proposé par</w:t>
      </w:r>
      <w:r w:rsidRPr="00D5443C">
        <w:rPr>
          <w:rFonts w:ascii="Arial" w:hAnsi="Arial" w:cs="Arial"/>
        </w:rPr>
        <w:tab/>
      </w:r>
      <w:r w:rsidR="0034279E">
        <w:rPr>
          <w:rFonts w:ascii="Arial" w:hAnsi="Arial" w:cs="Arial"/>
        </w:rPr>
        <w:t>Louis Thauvette</w:t>
      </w:r>
      <w:r w:rsidRPr="00D5443C">
        <w:rPr>
          <w:rFonts w:ascii="Arial" w:hAnsi="Arial" w:cs="Arial"/>
        </w:rPr>
        <w:tab/>
      </w:r>
      <w:r w:rsidRPr="00D5443C">
        <w:rPr>
          <w:rFonts w:ascii="Arial" w:hAnsi="Arial" w:cs="Arial"/>
        </w:rPr>
        <w:tab/>
      </w:r>
      <w:r w:rsidRPr="00D5443C">
        <w:rPr>
          <w:rFonts w:ascii="Arial" w:hAnsi="Arial" w:cs="Arial"/>
        </w:rPr>
        <w:tab/>
      </w:r>
    </w:p>
    <w:p w:rsidR="00BD3FAC" w:rsidRPr="00D5443C" w:rsidRDefault="00BD3FAC" w:rsidP="00BD3FAC">
      <w:pPr>
        <w:jc w:val="both"/>
        <w:rPr>
          <w:rFonts w:ascii="Arial" w:hAnsi="Arial" w:cs="Arial"/>
        </w:rPr>
      </w:pPr>
      <w:r w:rsidRPr="00D5443C">
        <w:rPr>
          <w:rFonts w:ascii="Arial" w:hAnsi="Arial" w:cs="Arial"/>
        </w:rPr>
        <w:t xml:space="preserve">Appuyé par </w:t>
      </w:r>
      <w:r w:rsidRPr="00D5443C">
        <w:rPr>
          <w:rFonts w:ascii="Arial" w:hAnsi="Arial" w:cs="Arial"/>
        </w:rPr>
        <w:tab/>
      </w:r>
      <w:r w:rsidRPr="00D5443C">
        <w:rPr>
          <w:rFonts w:ascii="Arial" w:hAnsi="Arial" w:cs="Arial"/>
        </w:rPr>
        <w:tab/>
      </w:r>
      <w:r w:rsidR="0034279E">
        <w:rPr>
          <w:rFonts w:ascii="Arial" w:hAnsi="Arial" w:cs="Arial"/>
        </w:rPr>
        <w:t>Aline Trudel</w:t>
      </w:r>
    </w:p>
    <w:p w:rsidR="00BD3FAC" w:rsidRPr="00D5443C" w:rsidRDefault="00BD3FAC" w:rsidP="00BD3FAC">
      <w:pPr>
        <w:jc w:val="both"/>
        <w:rPr>
          <w:rFonts w:ascii="Arial" w:hAnsi="Arial" w:cs="Arial"/>
        </w:rPr>
      </w:pPr>
      <w:r w:rsidRPr="00D5443C">
        <w:rPr>
          <w:rFonts w:ascii="Arial" w:hAnsi="Arial" w:cs="Arial"/>
        </w:rPr>
        <w:t>Et résolu </w:t>
      </w:r>
    </w:p>
    <w:p w:rsidR="00BD3FAC" w:rsidRPr="00D5443C" w:rsidRDefault="00BD3FAC" w:rsidP="00BD3FAC">
      <w:pPr>
        <w:jc w:val="both"/>
        <w:rPr>
          <w:rFonts w:ascii="Arial" w:hAnsi="Arial" w:cs="Arial"/>
        </w:rPr>
      </w:pPr>
    </w:p>
    <w:p w:rsidR="00BD3FAC" w:rsidRDefault="00BD3FAC" w:rsidP="00BD3FAC">
      <w:pPr>
        <w:jc w:val="both"/>
        <w:rPr>
          <w:rFonts w:ascii="Arial" w:hAnsi="Arial" w:cs="Arial"/>
        </w:rPr>
      </w:pPr>
      <w:r w:rsidRPr="00D5443C">
        <w:rPr>
          <w:rFonts w:ascii="Arial" w:hAnsi="Arial" w:cs="Arial"/>
        </w:rPr>
        <w:t xml:space="preserve">D’ACCEPTER l’offre de service professionnels de Nature-Action Québec </w:t>
      </w:r>
      <w:r w:rsidR="0065332F" w:rsidRPr="00D5443C">
        <w:rPr>
          <w:rFonts w:ascii="Arial" w:hAnsi="Arial" w:cs="Arial"/>
        </w:rPr>
        <w:t xml:space="preserve">relative à la </w:t>
      </w:r>
      <w:r w:rsidRPr="00D5443C">
        <w:rPr>
          <w:rFonts w:ascii="Arial" w:hAnsi="Arial" w:cs="Arial"/>
        </w:rPr>
        <w:t xml:space="preserve">sensibilisation des citoyens </w:t>
      </w:r>
      <w:r w:rsidR="0065332F" w:rsidRPr="00D5443C">
        <w:rPr>
          <w:rFonts w:ascii="Arial" w:hAnsi="Arial" w:cs="Arial"/>
        </w:rPr>
        <w:t xml:space="preserve">à la </w:t>
      </w:r>
      <w:r w:rsidRPr="00D5443C">
        <w:rPr>
          <w:rFonts w:ascii="Arial" w:hAnsi="Arial" w:cs="Arial"/>
        </w:rPr>
        <w:t xml:space="preserve">collecte des matières organiques au montant de </w:t>
      </w:r>
      <w:r w:rsidR="0065332F" w:rsidRPr="00D5443C">
        <w:rPr>
          <w:rFonts w:ascii="Arial" w:hAnsi="Arial" w:cs="Arial"/>
        </w:rPr>
        <w:t>3 030</w:t>
      </w:r>
      <w:r w:rsidRPr="00D5443C">
        <w:rPr>
          <w:rFonts w:ascii="Arial" w:hAnsi="Arial" w:cs="Arial"/>
        </w:rPr>
        <w:t>$ (taxes en sus).</w:t>
      </w:r>
    </w:p>
    <w:p w:rsidR="00D0721A" w:rsidRPr="00D5443C" w:rsidRDefault="00D0721A" w:rsidP="00BD3FAC">
      <w:pPr>
        <w:jc w:val="both"/>
        <w:rPr>
          <w:rFonts w:ascii="Arial" w:hAnsi="Arial" w:cs="Arial"/>
        </w:rPr>
      </w:pPr>
    </w:p>
    <w:p w:rsidR="00BD3FAC" w:rsidRPr="00D5443C" w:rsidRDefault="00BD3FAC" w:rsidP="00BD3FAC">
      <w:pPr>
        <w:jc w:val="right"/>
        <w:rPr>
          <w:rFonts w:ascii="Arial" w:hAnsi="Arial" w:cs="Arial"/>
          <w:b/>
        </w:rPr>
      </w:pPr>
      <w:r w:rsidRPr="00D5443C">
        <w:rPr>
          <w:rFonts w:ascii="Arial" w:hAnsi="Arial" w:cs="Arial"/>
          <w:b/>
        </w:rPr>
        <w:t>Adopté à l’unanimité</w:t>
      </w:r>
    </w:p>
    <w:p w:rsidR="00BD3FAC" w:rsidRPr="00D5443C" w:rsidRDefault="00BD3FAC" w:rsidP="00BD3FAC">
      <w:pPr>
        <w:pStyle w:val="Default"/>
        <w:ind w:hanging="1701"/>
        <w:jc w:val="both"/>
        <w:rPr>
          <w:rFonts w:ascii="Arial" w:hAnsi="Arial" w:cs="Arial"/>
          <w:b/>
          <w:bCs/>
          <w:sz w:val="20"/>
          <w:szCs w:val="20"/>
        </w:rPr>
      </w:pPr>
    </w:p>
    <w:p w:rsidR="00BD3FAC" w:rsidRPr="00D5443C" w:rsidRDefault="00BD3FAC" w:rsidP="00BD3FAC">
      <w:pPr>
        <w:pStyle w:val="Notedefin"/>
        <w:widowControl/>
        <w:jc w:val="both"/>
        <w:rPr>
          <w:rFonts w:ascii="Arial" w:hAnsi="Arial" w:cs="Arial"/>
          <w:b/>
          <w:sz w:val="20"/>
          <w:u w:val="single"/>
          <w:lang w:eastAsia="fr-CA"/>
        </w:rPr>
      </w:pPr>
      <w:r w:rsidRPr="00D5443C">
        <w:rPr>
          <w:rFonts w:ascii="Arial" w:hAnsi="Arial" w:cs="Arial"/>
          <w:b/>
          <w:sz w:val="20"/>
          <w:u w:val="single"/>
          <w:lang w:eastAsia="fr-CA"/>
        </w:rPr>
        <w:t>CERTIFICAT DE DISPONIBILITÉ</w:t>
      </w:r>
    </w:p>
    <w:p w:rsidR="00BD3FAC" w:rsidRPr="00D5443C" w:rsidRDefault="00BD3FAC" w:rsidP="00BD3FAC">
      <w:pPr>
        <w:pStyle w:val="Notedefin"/>
        <w:widowControl/>
        <w:jc w:val="both"/>
        <w:rPr>
          <w:rFonts w:ascii="Arial" w:hAnsi="Arial" w:cs="Arial"/>
          <w:sz w:val="20"/>
          <w:u w:val="single"/>
          <w:lang w:eastAsia="fr-CA"/>
        </w:rPr>
      </w:pPr>
    </w:p>
    <w:p w:rsidR="00BD3FAC" w:rsidRPr="00D5443C" w:rsidRDefault="00BD3FAC" w:rsidP="00BD3FAC">
      <w:pPr>
        <w:pStyle w:val="Notedefin"/>
        <w:widowControl/>
        <w:jc w:val="both"/>
        <w:rPr>
          <w:rFonts w:ascii="Arial" w:hAnsi="Arial" w:cs="Arial"/>
          <w:sz w:val="20"/>
          <w:lang w:eastAsia="fr-CA"/>
        </w:rPr>
      </w:pPr>
      <w:r w:rsidRPr="00D5443C">
        <w:rPr>
          <w:rFonts w:ascii="Arial" w:hAnsi="Arial" w:cs="Arial"/>
          <w:sz w:val="20"/>
          <w:lang w:eastAsia="fr-CA"/>
        </w:rPr>
        <w:t>Je, Jimmy Poulin, directeur général et secrétaire-trésorier, certifie avoir les crédits disponibles au budget opérationnel pour effectuer la dépense.</w:t>
      </w:r>
    </w:p>
    <w:p w:rsidR="00BD3FAC" w:rsidRPr="00D5443C" w:rsidRDefault="00BD3FAC" w:rsidP="00BD3FAC">
      <w:pPr>
        <w:pStyle w:val="Notedefin"/>
        <w:widowControl/>
        <w:jc w:val="both"/>
        <w:rPr>
          <w:rFonts w:ascii="Arial" w:hAnsi="Arial" w:cs="Arial"/>
          <w:sz w:val="20"/>
          <w:lang w:eastAsia="fr-CA"/>
        </w:rPr>
      </w:pPr>
    </w:p>
    <w:p w:rsidR="00BD3FAC" w:rsidRPr="00D5443C" w:rsidRDefault="00BD3FAC" w:rsidP="00BD3FAC">
      <w:pPr>
        <w:pStyle w:val="Notedefin"/>
        <w:widowControl/>
        <w:jc w:val="both"/>
        <w:rPr>
          <w:rFonts w:ascii="Arial" w:hAnsi="Arial" w:cs="Arial"/>
          <w:sz w:val="20"/>
          <w:lang w:eastAsia="fr-CA"/>
        </w:rPr>
      </w:pPr>
    </w:p>
    <w:p w:rsidR="00BD3FAC" w:rsidRPr="00D5443C" w:rsidRDefault="00BD3FAC" w:rsidP="00BD3FAC">
      <w:pPr>
        <w:pStyle w:val="Retraitcorpsdetexte"/>
        <w:ind w:firstLine="0"/>
        <w:jc w:val="both"/>
        <w:rPr>
          <w:sz w:val="20"/>
        </w:rPr>
      </w:pPr>
      <w:r w:rsidRPr="00D5443C">
        <w:rPr>
          <w:sz w:val="20"/>
        </w:rPr>
        <w:t>____________________________</w:t>
      </w:r>
    </w:p>
    <w:p w:rsidR="00BD3FAC" w:rsidRPr="00D5443C" w:rsidRDefault="00BD3FAC" w:rsidP="00BD3FAC">
      <w:pPr>
        <w:jc w:val="both"/>
        <w:rPr>
          <w:rFonts w:ascii="Arial" w:hAnsi="Arial" w:cs="Arial"/>
          <w:sz w:val="20"/>
          <w:szCs w:val="20"/>
        </w:rPr>
      </w:pPr>
      <w:r w:rsidRPr="00D5443C">
        <w:rPr>
          <w:rFonts w:ascii="Arial" w:hAnsi="Arial" w:cs="Arial"/>
          <w:sz w:val="20"/>
          <w:szCs w:val="20"/>
        </w:rPr>
        <w:t>Jimmy Poulin</w:t>
      </w:r>
    </w:p>
    <w:p w:rsidR="00BD3FAC" w:rsidRPr="000B7FB5" w:rsidRDefault="00BD3FAC" w:rsidP="00BD3FAC">
      <w:pPr>
        <w:jc w:val="both"/>
        <w:rPr>
          <w:rFonts w:ascii="Arial" w:hAnsi="Arial" w:cs="Arial"/>
          <w:sz w:val="20"/>
          <w:szCs w:val="20"/>
        </w:rPr>
      </w:pPr>
      <w:r w:rsidRPr="00D5443C">
        <w:rPr>
          <w:rFonts w:ascii="Arial" w:hAnsi="Arial" w:cs="Arial"/>
          <w:sz w:val="20"/>
          <w:szCs w:val="20"/>
        </w:rPr>
        <w:t>Directeur général et secrétaire-trésorier</w:t>
      </w:r>
    </w:p>
    <w:p w:rsidR="00AC5C92" w:rsidRDefault="00AC5C92" w:rsidP="000B7FB5">
      <w:pPr>
        <w:ind w:hanging="1701"/>
        <w:jc w:val="both"/>
        <w:rPr>
          <w:rFonts w:ascii="Arial" w:hAnsi="Arial" w:cs="Arial"/>
          <w:b/>
        </w:rPr>
      </w:pPr>
    </w:p>
    <w:p w:rsidR="00EA7FA0" w:rsidRDefault="00EA7FA0" w:rsidP="000B7FB5">
      <w:pPr>
        <w:ind w:hanging="1701"/>
        <w:jc w:val="both"/>
        <w:rPr>
          <w:rFonts w:ascii="Arial" w:hAnsi="Arial" w:cs="Arial"/>
          <w:b/>
        </w:rPr>
      </w:pPr>
    </w:p>
    <w:p w:rsidR="00EA7FA0" w:rsidRPr="001C179B" w:rsidRDefault="00EA7FA0" w:rsidP="000B7FB5">
      <w:pPr>
        <w:ind w:hanging="1701"/>
        <w:jc w:val="both"/>
        <w:rPr>
          <w:rFonts w:ascii="Arial" w:hAnsi="Arial" w:cs="Arial"/>
          <w:b/>
        </w:rPr>
      </w:pPr>
      <w:r w:rsidRPr="001C179B">
        <w:rPr>
          <w:rFonts w:ascii="Arial" w:hAnsi="Arial" w:cs="Arial"/>
          <w:b/>
          <w:bCs/>
        </w:rPr>
        <w:t>2019-04-15</w:t>
      </w:r>
      <w:r w:rsidR="0033630B" w:rsidRPr="001C179B">
        <w:rPr>
          <w:rFonts w:ascii="Arial" w:hAnsi="Arial" w:cs="Arial"/>
          <w:b/>
          <w:bCs/>
        </w:rPr>
        <w:t>4</w:t>
      </w:r>
      <w:r w:rsidRPr="001C179B">
        <w:rPr>
          <w:rFonts w:ascii="Arial" w:hAnsi="Arial" w:cs="Arial"/>
          <w:b/>
          <w:bCs/>
        </w:rPr>
        <w:tab/>
        <w:t>BC2 : mandat pour la rédaction du règlement numéro 436-2019 relatif au contrôle intérimaire pour le secteur de la zone I-2 et la révision du règlement sur le plan d’urbanisme</w:t>
      </w:r>
    </w:p>
    <w:p w:rsidR="00EA7FA0" w:rsidRPr="001C179B" w:rsidRDefault="00EA7FA0" w:rsidP="000B7FB5">
      <w:pPr>
        <w:ind w:hanging="1701"/>
        <w:jc w:val="both"/>
        <w:rPr>
          <w:rFonts w:ascii="Arial" w:hAnsi="Arial" w:cs="Arial"/>
          <w:b/>
        </w:rPr>
      </w:pPr>
    </w:p>
    <w:p w:rsidR="00203F92" w:rsidRPr="001C179B" w:rsidRDefault="00BD3FAC" w:rsidP="00203F92">
      <w:pPr>
        <w:pStyle w:val="Normalcentr"/>
        <w:widowControl/>
        <w:suppressAutoHyphens w:val="0"/>
        <w:ind w:left="0" w:right="0" w:firstLine="0"/>
        <w:rPr>
          <w:rFonts w:cs="Arial"/>
          <w:szCs w:val="24"/>
        </w:rPr>
      </w:pPr>
      <w:r w:rsidRPr="001C179B">
        <w:rPr>
          <w:rFonts w:cs="Arial"/>
          <w:lang w:val="fr-FR" w:eastAsia="fr-CA"/>
        </w:rPr>
        <w:t xml:space="preserve">ATTENDU </w:t>
      </w:r>
      <w:r w:rsidR="00E40136" w:rsidRPr="001C179B">
        <w:rPr>
          <w:rFonts w:cs="Arial"/>
          <w:lang w:val="fr-FR" w:eastAsia="fr-CA"/>
        </w:rPr>
        <w:t xml:space="preserve">QUE </w:t>
      </w:r>
      <w:r w:rsidR="00EF40B1" w:rsidRPr="001C179B">
        <w:rPr>
          <w:rFonts w:cs="Arial"/>
          <w:lang w:val="fr-FR" w:eastAsia="fr-CA"/>
        </w:rPr>
        <w:t xml:space="preserve">la </w:t>
      </w:r>
      <w:r w:rsidR="00E40136" w:rsidRPr="001C179B">
        <w:rPr>
          <w:rFonts w:cs="Arial"/>
          <w:lang w:val="fr-FR" w:eastAsia="fr-CA"/>
        </w:rPr>
        <w:t xml:space="preserve">Municipalité nécessite </w:t>
      </w:r>
      <w:r w:rsidR="00EF40B1" w:rsidRPr="001C179B">
        <w:rPr>
          <w:rFonts w:cs="Arial"/>
          <w:lang w:val="fr-FR" w:eastAsia="fr-CA"/>
        </w:rPr>
        <w:t xml:space="preserve">des services </w:t>
      </w:r>
      <w:r w:rsidR="00E40136" w:rsidRPr="001C179B">
        <w:rPr>
          <w:rFonts w:cs="Arial"/>
          <w:lang w:val="fr-FR" w:eastAsia="fr-CA"/>
        </w:rPr>
        <w:t xml:space="preserve">de </w:t>
      </w:r>
      <w:r w:rsidR="00EF40B1" w:rsidRPr="001C179B">
        <w:rPr>
          <w:rFonts w:cs="Arial"/>
          <w:lang w:val="fr-FR" w:eastAsia="fr-CA"/>
        </w:rPr>
        <w:t>professionnels en urbanisme pour l’élaboration d’un règlement de contrôle intérimaire visant la zone I-2 ainsi que la révision du projet de règlement</w:t>
      </w:r>
      <w:r w:rsidR="00E40136" w:rsidRPr="001C179B">
        <w:rPr>
          <w:rFonts w:cs="Arial"/>
          <w:lang w:val="fr-FR" w:eastAsia="fr-CA"/>
        </w:rPr>
        <w:t xml:space="preserve"> du plan d’urbanisme</w:t>
      </w:r>
      <w:r w:rsidR="00EF40B1" w:rsidRPr="001C179B">
        <w:rPr>
          <w:rFonts w:cs="Arial"/>
          <w:lang w:val="fr-FR" w:eastAsia="fr-CA"/>
        </w:rPr>
        <w:t xml:space="preserve"> numéro </w:t>
      </w:r>
      <w:r w:rsidR="00203F92" w:rsidRPr="001C179B">
        <w:rPr>
          <w:rFonts w:cs="Arial"/>
          <w:lang w:val="fr-FR" w:eastAsia="fr-CA"/>
        </w:rPr>
        <w:t>304-11-2019</w:t>
      </w:r>
      <w:r w:rsidR="00E40136" w:rsidRPr="001C179B">
        <w:rPr>
          <w:rFonts w:cs="Arial"/>
          <w:lang w:val="fr-FR" w:eastAsia="fr-CA"/>
        </w:rPr>
        <w:t> ;</w:t>
      </w:r>
    </w:p>
    <w:p w:rsidR="00BD3FAC" w:rsidRPr="001C179B" w:rsidRDefault="00BD3FAC" w:rsidP="00BD3FAC">
      <w:pPr>
        <w:pStyle w:val="Notedefin"/>
        <w:widowControl/>
        <w:jc w:val="both"/>
        <w:rPr>
          <w:rFonts w:ascii="Arial" w:hAnsi="Arial" w:cs="Arial"/>
          <w:lang w:val="fr-FR" w:eastAsia="fr-CA"/>
        </w:rPr>
      </w:pPr>
    </w:p>
    <w:p w:rsidR="00BD3FAC" w:rsidRPr="001C179B" w:rsidRDefault="00BD3FAC" w:rsidP="00BD3FAC">
      <w:pPr>
        <w:jc w:val="both"/>
        <w:rPr>
          <w:rFonts w:ascii="Arial" w:hAnsi="Arial" w:cs="Arial"/>
        </w:rPr>
      </w:pPr>
      <w:r w:rsidRPr="001C179B">
        <w:rPr>
          <w:rFonts w:ascii="Arial" w:hAnsi="Arial" w:cs="Arial"/>
          <w:bCs/>
        </w:rPr>
        <w:t xml:space="preserve">ATTENDU l’offre de service </w:t>
      </w:r>
      <w:r w:rsidR="00203F92" w:rsidRPr="001C179B">
        <w:rPr>
          <w:rFonts w:ascii="Arial" w:hAnsi="Arial" w:cs="Arial"/>
          <w:bCs/>
        </w:rPr>
        <w:t>professionnels de la firme BC2</w:t>
      </w:r>
      <w:r w:rsidR="00E40136" w:rsidRPr="001C179B">
        <w:rPr>
          <w:rFonts w:ascii="Arial" w:hAnsi="Arial" w:cs="Arial"/>
          <w:bCs/>
        </w:rPr>
        <w:t xml:space="preserve"> estimant à une cinquantaine d’heures le temps nécessaire afin de compléter l’ensemble des étapes</w:t>
      </w:r>
      <w:r w:rsidRPr="001C179B">
        <w:rPr>
          <w:rFonts w:ascii="Arial" w:hAnsi="Arial" w:cs="Arial"/>
        </w:rPr>
        <w:t>;</w:t>
      </w:r>
    </w:p>
    <w:p w:rsidR="00BD3FAC" w:rsidRPr="001C179B" w:rsidRDefault="00BD3FAC" w:rsidP="00BD3FAC">
      <w:pPr>
        <w:jc w:val="both"/>
        <w:rPr>
          <w:rFonts w:ascii="Arial" w:hAnsi="Arial" w:cs="Arial"/>
          <w:bCs/>
        </w:rPr>
      </w:pPr>
    </w:p>
    <w:p w:rsidR="00BD3FAC" w:rsidRPr="001C179B" w:rsidRDefault="00BD3FAC" w:rsidP="00BD3FAC">
      <w:pPr>
        <w:jc w:val="both"/>
        <w:rPr>
          <w:rFonts w:ascii="Arial" w:hAnsi="Arial" w:cs="Arial"/>
        </w:rPr>
      </w:pPr>
      <w:r w:rsidRPr="001C179B">
        <w:rPr>
          <w:rFonts w:ascii="Arial" w:hAnsi="Arial" w:cs="Arial"/>
        </w:rPr>
        <w:t>Il est proposé par</w:t>
      </w:r>
      <w:r w:rsidRPr="001C179B">
        <w:rPr>
          <w:rFonts w:ascii="Arial" w:hAnsi="Arial" w:cs="Arial"/>
        </w:rPr>
        <w:tab/>
      </w:r>
      <w:r w:rsidR="00B4669F">
        <w:rPr>
          <w:rFonts w:ascii="Arial" w:hAnsi="Arial" w:cs="Arial"/>
        </w:rPr>
        <w:t>Aline Trudel</w:t>
      </w:r>
      <w:r w:rsidRPr="001C179B">
        <w:rPr>
          <w:rFonts w:ascii="Arial" w:hAnsi="Arial" w:cs="Arial"/>
        </w:rPr>
        <w:tab/>
      </w:r>
      <w:r w:rsidRPr="001C179B">
        <w:rPr>
          <w:rFonts w:ascii="Arial" w:hAnsi="Arial" w:cs="Arial"/>
        </w:rPr>
        <w:tab/>
      </w:r>
      <w:r w:rsidRPr="001C179B">
        <w:rPr>
          <w:rFonts w:ascii="Arial" w:hAnsi="Arial" w:cs="Arial"/>
        </w:rPr>
        <w:tab/>
      </w:r>
    </w:p>
    <w:p w:rsidR="00BD3FAC" w:rsidRPr="001C179B" w:rsidRDefault="00BD3FAC" w:rsidP="00BD3FAC">
      <w:pPr>
        <w:jc w:val="both"/>
        <w:rPr>
          <w:rFonts w:ascii="Arial" w:hAnsi="Arial" w:cs="Arial"/>
        </w:rPr>
      </w:pPr>
      <w:r w:rsidRPr="001C179B">
        <w:rPr>
          <w:rFonts w:ascii="Arial" w:hAnsi="Arial" w:cs="Arial"/>
        </w:rPr>
        <w:t xml:space="preserve">Appuyé par </w:t>
      </w:r>
      <w:r w:rsidRPr="001C179B">
        <w:rPr>
          <w:rFonts w:ascii="Arial" w:hAnsi="Arial" w:cs="Arial"/>
        </w:rPr>
        <w:tab/>
      </w:r>
      <w:r w:rsidRPr="001C179B">
        <w:rPr>
          <w:rFonts w:ascii="Arial" w:hAnsi="Arial" w:cs="Arial"/>
        </w:rPr>
        <w:tab/>
      </w:r>
      <w:r w:rsidR="00B4669F">
        <w:rPr>
          <w:rFonts w:ascii="Arial" w:hAnsi="Arial" w:cs="Arial"/>
        </w:rPr>
        <w:t>Michel Proulx</w:t>
      </w:r>
    </w:p>
    <w:p w:rsidR="00BD3FAC" w:rsidRPr="001C179B" w:rsidRDefault="00BD3FAC" w:rsidP="00BD3FAC">
      <w:pPr>
        <w:jc w:val="both"/>
        <w:rPr>
          <w:rFonts w:ascii="Arial" w:hAnsi="Arial" w:cs="Arial"/>
        </w:rPr>
      </w:pPr>
      <w:r w:rsidRPr="001C179B">
        <w:rPr>
          <w:rFonts w:ascii="Arial" w:hAnsi="Arial" w:cs="Arial"/>
        </w:rPr>
        <w:t>Et résolu </w:t>
      </w:r>
    </w:p>
    <w:p w:rsidR="00BD3FAC" w:rsidRPr="001C179B" w:rsidRDefault="00BD3FAC" w:rsidP="00BD3FAC">
      <w:pPr>
        <w:jc w:val="both"/>
        <w:rPr>
          <w:rFonts w:ascii="Arial" w:hAnsi="Arial" w:cs="Arial"/>
        </w:rPr>
      </w:pPr>
    </w:p>
    <w:p w:rsidR="00BD3FAC" w:rsidRDefault="00BD3FAC" w:rsidP="00BD3FAC">
      <w:pPr>
        <w:jc w:val="both"/>
        <w:rPr>
          <w:rFonts w:ascii="Arial" w:hAnsi="Arial" w:cs="Arial"/>
        </w:rPr>
      </w:pPr>
      <w:r w:rsidRPr="001C179B">
        <w:rPr>
          <w:rFonts w:ascii="Arial" w:hAnsi="Arial" w:cs="Arial"/>
        </w:rPr>
        <w:t xml:space="preserve">D’ACCEPTER l’offre de service professionnels de BC2 </w:t>
      </w:r>
      <w:r w:rsidR="00203F92" w:rsidRPr="001C179B">
        <w:rPr>
          <w:rFonts w:ascii="Arial" w:hAnsi="Arial" w:cs="Arial"/>
          <w:lang w:val="fr-FR" w:eastAsia="fr-CA"/>
        </w:rPr>
        <w:t xml:space="preserve">pour l’élaboration d’un règlement de contrôle intérimaire visant la zone I-2 ainsi que la révision du projet </w:t>
      </w:r>
      <w:r w:rsidR="00E40136" w:rsidRPr="001C179B">
        <w:rPr>
          <w:rFonts w:ascii="Arial" w:hAnsi="Arial" w:cs="Arial"/>
          <w:lang w:val="fr-FR" w:eastAsia="fr-CA"/>
        </w:rPr>
        <w:t xml:space="preserve">du règlement du plan d’urbanisme </w:t>
      </w:r>
      <w:r w:rsidR="00203F92" w:rsidRPr="001C179B">
        <w:rPr>
          <w:rFonts w:ascii="Arial" w:hAnsi="Arial" w:cs="Arial"/>
          <w:lang w:val="fr-FR" w:eastAsia="fr-CA"/>
        </w:rPr>
        <w:t xml:space="preserve">numéro 304-11-20019 </w:t>
      </w:r>
      <w:r w:rsidRPr="001C179B">
        <w:rPr>
          <w:rFonts w:ascii="Arial" w:hAnsi="Arial" w:cs="Arial"/>
        </w:rPr>
        <w:t>au montant</w:t>
      </w:r>
      <w:r w:rsidR="00E40136" w:rsidRPr="001C179B">
        <w:rPr>
          <w:rFonts w:ascii="Arial" w:hAnsi="Arial" w:cs="Arial"/>
        </w:rPr>
        <w:t xml:space="preserve"> estimé de 6 500</w:t>
      </w:r>
      <w:r w:rsidRPr="001C179B">
        <w:rPr>
          <w:rFonts w:ascii="Arial" w:hAnsi="Arial" w:cs="Arial"/>
        </w:rPr>
        <w:t>$ (taxes en sus).</w:t>
      </w:r>
    </w:p>
    <w:p w:rsidR="00D0721A" w:rsidRPr="001C179B" w:rsidRDefault="00D0721A" w:rsidP="00BD3FAC">
      <w:pPr>
        <w:jc w:val="both"/>
        <w:rPr>
          <w:rFonts w:ascii="Arial" w:hAnsi="Arial" w:cs="Arial"/>
        </w:rPr>
      </w:pPr>
    </w:p>
    <w:p w:rsidR="00BD3FAC" w:rsidRPr="000B7FB5" w:rsidRDefault="00BD3FAC" w:rsidP="00BD3FAC">
      <w:pPr>
        <w:jc w:val="right"/>
        <w:rPr>
          <w:rFonts w:ascii="Arial" w:hAnsi="Arial" w:cs="Arial"/>
          <w:b/>
        </w:rPr>
      </w:pPr>
      <w:r w:rsidRPr="001C179B">
        <w:rPr>
          <w:rFonts w:ascii="Arial" w:hAnsi="Arial" w:cs="Arial"/>
          <w:b/>
        </w:rPr>
        <w:t>Adopté à l’unanimité</w:t>
      </w:r>
    </w:p>
    <w:p w:rsidR="00BD3FAC" w:rsidRPr="000B7FB5" w:rsidRDefault="00BD3FAC" w:rsidP="00BD3FAC">
      <w:pPr>
        <w:pStyle w:val="Default"/>
        <w:ind w:hanging="1701"/>
        <w:jc w:val="both"/>
        <w:rPr>
          <w:rFonts w:ascii="Arial" w:hAnsi="Arial" w:cs="Arial"/>
          <w:b/>
          <w:bCs/>
          <w:sz w:val="20"/>
          <w:szCs w:val="20"/>
        </w:rPr>
      </w:pPr>
    </w:p>
    <w:p w:rsidR="00BD3FAC" w:rsidRPr="000B7FB5" w:rsidRDefault="00BD3FAC" w:rsidP="00BD3FAC">
      <w:pPr>
        <w:pStyle w:val="Notedefin"/>
        <w:widowControl/>
        <w:jc w:val="both"/>
        <w:rPr>
          <w:rFonts w:ascii="Arial" w:hAnsi="Arial" w:cs="Arial"/>
          <w:b/>
          <w:sz w:val="20"/>
          <w:u w:val="single"/>
          <w:lang w:eastAsia="fr-CA"/>
        </w:rPr>
      </w:pPr>
      <w:r w:rsidRPr="000B7FB5">
        <w:rPr>
          <w:rFonts w:ascii="Arial" w:hAnsi="Arial" w:cs="Arial"/>
          <w:b/>
          <w:sz w:val="20"/>
          <w:u w:val="single"/>
          <w:lang w:eastAsia="fr-CA"/>
        </w:rPr>
        <w:t>CERTIFICAT DE DISPONIBILITÉ</w:t>
      </w:r>
    </w:p>
    <w:p w:rsidR="00BD3FAC" w:rsidRPr="000B7FB5" w:rsidRDefault="00BD3FAC" w:rsidP="00BD3FAC">
      <w:pPr>
        <w:pStyle w:val="Notedefin"/>
        <w:widowControl/>
        <w:jc w:val="both"/>
        <w:rPr>
          <w:rFonts w:ascii="Arial" w:hAnsi="Arial" w:cs="Arial"/>
          <w:sz w:val="20"/>
          <w:u w:val="single"/>
          <w:lang w:eastAsia="fr-CA"/>
        </w:rPr>
      </w:pPr>
    </w:p>
    <w:p w:rsidR="00BD3FAC" w:rsidRPr="000B7FB5" w:rsidRDefault="00BD3FAC" w:rsidP="00BD3FAC">
      <w:pPr>
        <w:pStyle w:val="Notedefin"/>
        <w:widowControl/>
        <w:jc w:val="both"/>
        <w:rPr>
          <w:rFonts w:ascii="Arial" w:hAnsi="Arial" w:cs="Arial"/>
          <w:sz w:val="20"/>
          <w:lang w:eastAsia="fr-CA"/>
        </w:rPr>
      </w:pPr>
      <w:r w:rsidRPr="000B7FB5">
        <w:rPr>
          <w:rFonts w:ascii="Arial" w:hAnsi="Arial" w:cs="Arial"/>
          <w:sz w:val="20"/>
          <w:lang w:eastAsia="fr-CA"/>
        </w:rPr>
        <w:t>Je, Jimmy Poulin, directeur général et secrétaire-trésorier, certifie avoir les crédits disponibles au budget opérationnel pour effectuer la dépense.</w:t>
      </w:r>
    </w:p>
    <w:p w:rsidR="00BD3FAC" w:rsidRPr="000B7FB5" w:rsidRDefault="00BD3FAC" w:rsidP="00BD3FAC">
      <w:pPr>
        <w:pStyle w:val="Notedefin"/>
        <w:widowControl/>
        <w:jc w:val="both"/>
        <w:rPr>
          <w:rFonts w:ascii="Arial" w:hAnsi="Arial" w:cs="Arial"/>
          <w:sz w:val="20"/>
          <w:lang w:eastAsia="fr-CA"/>
        </w:rPr>
      </w:pPr>
    </w:p>
    <w:p w:rsidR="00BD3FAC" w:rsidRPr="000B7FB5" w:rsidRDefault="00BD3FAC" w:rsidP="00BD3FAC">
      <w:pPr>
        <w:pStyle w:val="Notedefin"/>
        <w:widowControl/>
        <w:jc w:val="both"/>
        <w:rPr>
          <w:rFonts w:ascii="Arial" w:hAnsi="Arial" w:cs="Arial"/>
          <w:sz w:val="20"/>
          <w:lang w:eastAsia="fr-CA"/>
        </w:rPr>
      </w:pPr>
    </w:p>
    <w:p w:rsidR="00BD3FAC" w:rsidRPr="000B7FB5" w:rsidRDefault="00BD3FAC" w:rsidP="00BD3FAC">
      <w:pPr>
        <w:pStyle w:val="Retraitcorpsdetexte"/>
        <w:ind w:firstLine="0"/>
        <w:jc w:val="both"/>
        <w:rPr>
          <w:sz w:val="20"/>
        </w:rPr>
      </w:pPr>
      <w:r w:rsidRPr="000B7FB5">
        <w:rPr>
          <w:sz w:val="20"/>
        </w:rPr>
        <w:t>____________________________</w:t>
      </w:r>
    </w:p>
    <w:p w:rsidR="00BD3FAC" w:rsidRPr="000B7FB5" w:rsidRDefault="00BD3FAC" w:rsidP="00BD3FAC">
      <w:pPr>
        <w:jc w:val="both"/>
        <w:rPr>
          <w:rFonts w:ascii="Arial" w:hAnsi="Arial" w:cs="Arial"/>
          <w:sz w:val="20"/>
          <w:szCs w:val="20"/>
        </w:rPr>
      </w:pPr>
      <w:r w:rsidRPr="000B7FB5">
        <w:rPr>
          <w:rFonts w:ascii="Arial" w:hAnsi="Arial" w:cs="Arial"/>
          <w:sz w:val="20"/>
          <w:szCs w:val="20"/>
        </w:rPr>
        <w:t>Jimmy Poulin</w:t>
      </w:r>
    </w:p>
    <w:p w:rsidR="00BD3FAC" w:rsidRPr="000B7FB5" w:rsidRDefault="00BD3FAC" w:rsidP="00BD3FAC">
      <w:pPr>
        <w:jc w:val="both"/>
        <w:rPr>
          <w:rFonts w:ascii="Arial" w:hAnsi="Arial" w:cs="Arial"/>
          <w:sz w:val="20"/>
          <w:szCs w:val="20"/>
        </w:rPr>
      </w:pPr>
      <w:r w:rsidRPr="000B7FB5">
        <w:rPr>
          <w:rFonts w:ascii="Arial" w:hAnsi="Arial" w:cs="Arial"/>
          <w:sz w:val="20"/>
          <w:szCs w:val="20"/>
        </w:rPr>
        <w:t>Directeur général et secrétaire-trésorier</w:t>
      </w:r>
    </w:p>
    <w:p w:rsidR="00EA7FA0" w:rsidRDefault="00EA7FA0" w:rsidP="000B7FB5">
      <w:pPr>
        <w:ind w:hanging="1701"/>
        <w:jc w:val="both"/>
        <w:rPr>
          <w:rFonts w:ascii="Arial" w:hAnsi="Arial" w:cs="Arial"/>
          <w:b/>
        </w:rPr>
      </w:pPr>
    </w:p>
    <w:p w:rsidR="00EA7FA0" w:rsidRDefault="00EA7FA0" w:rsidP="000B7FB5">
      <w:pPr>
        <w:ind w:hanging="1701"/>
        <w:jc w:val="both"/>
        <w:rPr>
          <w:rFonts w:ascii="Arial" w:hAnsi="Arial" w:cs="Arial"/>
          <w:b/>
        </w:rPr>
      </w:pPr>
    </w:p>
    <w:bookmarkEnd w:id="69"/>
    <w:p w:rsidR="00D0721A" w:rsidRDefault="00D0721A">
      <w:pPr>
        <w:spacing w:after="200" w:line="276" w:lineRule="auto"/>
        <w:rPr>
          <w:rFonts w:ascii="Arial" w:hAnsi="Arial" w:cs="Arial"/>
          <w:b/>
          <w:bCs/>
        </w:rPr>
      </w:pPr>
      <w:r>
        <w:rPr>
          <w:rFonts w:ascii="Arial" w:hAnsi="Arial" w:cs="Arial"/>
          <w:b/>
          <w:bCs/>
        </w:rPr>
        <w:br w:type="page"/>
      </w:r>
    </w:p>
    <w:p w:rsidR="00D93B07" w:rsidRPr="00BD3FAC" w:rsidRDefault="00D93B07" w:rsidP="000B7FB5">
      <w:pPr>
        <w:ind w:hanging="1701"/>
        <w:jc w:val="both"/>
        <w:rPr>
          <w:rFonts w:ascii="Arial" w:hAnsi="Arial" w:cs="Arial"/>
          <w:b/>
          <w:bCs/>
        </w:rPr>
      </w:pPr>
      <w:r w:rsidRPr="00BD3FAC">
        <w:rPr>
          <w:rFonts w:ascii="Arial" w:hAnsi="Arial" w:cs="Arial"/>
          <w:b/>
          <w:bCs/>
        </w:rPr>
        <w:lastRenderedPageBreak/>
        <w:t>2019-0</w:t>
      </w:r>
      <w:r w:rsidR="00BD3FAC" w:rsidRPr="00BD3FAC">
        <w:rPr>
          <w:rFonts w:ascii="Arial" w:hAnsi="Arial" w:cs="Arial"/>
          <w:b/>
          <w:bCs/>
        </w:rPr>
        <w:t>4</w:t>
      </w:r>
      <w:r w:rsidRPr="00BD3FAC">
        <w:rPr>
          <w:rFonts w:ascii="Arial" w:hAnsi="Arial" w:cs="Arial"/>
          <w:b/>
          <w:bCs/>
        </w:rPr>
        <w:t>-</w:t>
      </w:r>
      <w:r w:rsidR="00AC5C92" w:rsidRPr="00BD3FAC">
        <w:rPr>
          <w:rFonts w:ascii="Arial" w:hAnsi="Arial" w:cs="Arial"/>
          <w:b/>
          <w:bCs/>
        </w:rPr>
        <w:t>1</w:t>
      </w:r>
      <w:r w:rsidR="00BD3FAC" w:rsidRPr="00BD3FAC">
        <w:rPr>
          <w:rFonts w:ascii="Arial" w:hAnsi="Arial" w:cs="Arial"/>
          <w:b/>
          <w:bCs/>
        </w:rPr>
        <w:t>5</w:t>
      </w:r>
      <w:r w:rsidR="0033630B">
        <w:rPr>
          <w:rFonts w:ascii="Arial" w:hAnsi="Arial" w:cs="Arial"/>
          <w:b/>
          <w:bCs/>
        </w:rPr>
        <w:t>5</w:t>
      </w:r>
      <w:r w:rsidRPr="00BD3FAC">
        <w:rPr>
          <w:rFonts w:ascii="Arial" w:hAnsi="Arial" w:cs="Arial"/>
          <w:b/>
          <w:bCs/>
        </w:rPr>
        <w:tab/>
      </w:r>
      <w:r w:rsidR="00BD3FAC" w:rsidRPr="00BD3FAC">
        <w:rPr>
          <w:rFonts w:ascii="Arial" w:hAnsi="Arial" w:cs="Arial"/>
          <w:b/>
          <w:bCs/>
        </w:rPr>
        <w:t xml:space="preserve">Annulation du règlement numéro 395-9-2018 modifiant le règlement de zonage numéro 395-2016 et ses amendements afin </w:t>
      </w:r>
      <w:proofErr w:type="gramStart"/>
      <w:r w:rsidR="00BD3FAC" w:rsidRPr="00BD3FAC">
        <w:rPr>
          <w:rFonts w:ascii="Arial" w:hAnsi="Arial" w:cs="Arial"/>
          <w:b/>
          <w:bCs/>
        </w:rPr>
        <w:t>de</w:t>
      </w:r>
      <w:proofErr w:type="gramEnd"/>
      <w:r w:rsidR="00BD3FAC" w:rsidRPr="00BD3FAC">
        <w:rPr>
          <w:rFonts w:ascii="Arial" w:hAnsi="Arial" w:cs="Arial"/>
          <w:b/>
          <w:bCs/>
        </w:rPr>
        <w:t xml:space="preserve"> préciser certaines dispositions relatives à l’affichage</w:t>
      </w:r>
    </w:p>
    <w:p w:rsidR="00BD3FAC" w:rsidRDefault="00BD3FAC" w:rsidP="000B7FB5">
      <w:pPr>
        <w:ind w:hanging="1701"/>
        <w:jc w:val="both"/>
        <w:rPr>
          <w:rFonts w:ascii="Arial" w:hAnsi="Arial" w:cs="Arial"/>
          <w:bCs/>
        </w:rPr>
      </w:pPr>
    </w:p>
    <w:p w:rsidR="00B4008C" w:rsidRDefault="00B4008C" w:rsidP="00B4008C">
      <w:pPr>
        <w:autoSpaceDE w:val="0"/>
        <w:autoSpaceDN w:val="0"/>
        <w:jc w:val="both"/>
        <w:rPr>
          <w:rFonts w:ascii="Arial" w:hAnsi="Arial" w:cs="Arial"/>
          <w:snapToGrid w:val="0"/>
          <w:spacing w:val="-3"/>
        </w:rPr>
      </w:pPr>
      <w:bookmarkStart w:id="70" w:name="_Hlk5109125"/>
      <w:r w:rsidRPr="00BD3FAC">
        <w:rPr>
          <w:rFonts w:ascii="Arial" w:hAnsi="Arial" w:cs="Arial"/>
          <w:snapToGrid w:val="0"/>
          <w:spacing w:val="-3"/>
        </w:rPr>
        <w:t xml:space="preserve">ATTENDU QU’une consultation publique </w:t>
      </w:r>
      <w:bookmarkStart w:id="71" w:name="_Hlk5109254"/>
      <w:r w:rsidRPr="00BD3FAC">
        <w:rPr>
          <w:rFonts w:ascii="Arial" w:hAnsi="Arial" w:cs="Arial"/>
          <w:snapToGrid w:val="0"/>
          <w:spacing w:val="-3"/>
        </w:rPr>
        <w:t xml:space="preserve">sur le premier projet de règlement </w:t>
      </w:r>
      <w:r>
        <w:rPr>
          <w:rFonts w:ascii="Arial" w:hAnsi="Arial" w:cs="Arial"/>
          <w:snapToGrid w:val="0"/>
          <w:spacing w:val="-3"/>
        </w:rPr>
        <w:t>s’est déroulée</w:t>
      </w:r>
      <w:r w:rsidRPr="00BD3FAC">
        <w:rPr>
          <w:rFonts w:ascii="Arial" w:hAnsi="Arial" w:cs="Arial"/>
          <w:snapToGrid w:val="0"/>
          <w:spacing w:val="-3"/>
        </w:rPr>
        <w:t xml:space="preserve"> le 24 janvier 2019;  </w:t>
      </w:r>
    </w:p>
    <w:p w:rsidR="00B4008C" w:rsidRPr="00BD3FAC" w:rsidRDefault="00B4008C" w:rsidP="00B4008C">
      <w:pPr>
        <w:autoSpaceDE w:val="0"/>
        <w:autoSpaceDN w:val="0"/>
        <w:jc w:val="both"/>
        <w:rPr>
          <w:rFonts w:ascii="Arial" w:hAnsi="Arial" w:cs="Arial"/>
          <w:snapToGrid w:val="0"/>
          <w:spacing w:val="-3"/>
        </w:rPr>
      </w:pPr>
    </w:p>
    <w:bookmarkEnd w:id="71"/>
    <w:p w:rsidR="00BD3FAC" w:rsidRDefault="00BD3FAC" w:rsidP="00BD3FAC">
      <w:pPr>
        <w:pStyle w:val="Normalcentr"/>
        <w:widowControl/>
        <w:suppressAutoHyphens w:val="0"/>
        <w:ind w:left="0" w:right="0" w:firstLine="0"/>
        <w:rPr>
          <w:rFonts w:cs="Arial"/>
          <w:szCs w:val="24"/>
        </w:rPr>
      </w:pPr>
      <w:r w:rsidRPr="00820F06">
        <w:rPr>
          <w:rFonts w:cs="Arial"/>
          <w:szCs w:val="24"/>
        </w:rPr>
        <w:t>ATTENDU le rapport de l’analyse de conformité du premier projet de règlement numéro 395-9-2018 en date du 1</w:t>
      </w:r>
      <w:r w:rsidRPr="00820F06">
        <w:rPr>
          <w:rFonts w:cs="Arial"/>
          <w:szCs w:val="24"/>
          <w:vertAlign w:val="superscript"/>
        </w:rPr>
        <w:t>er</w:t>
      </w:r>
      <w:r w:rsidRPr="00820F06">
        <w:rPr>
          <w:rFonts w:cs="Arial"/>
          <w:szCs w:val="24"/>
        </w:rPr>
        <w:t xml:space="preserve"> février 2019 </w:t>
      </w:r>
      <w:r>
        <w:rPr>
          <w:rFonts w:cs="Arial"/>
          <w:szCs w:val="24"/>
        </w:rPr>
        <w:t>reçu</w:t>
      </w:r>
      <w:r w:rsidRPr="00820F06">
        <w:rPr>
          <w:rFonts w:cs="Arial"/>
          <w:szCs w:val="24"/>
        </w:rPr>
        <w:t xml:space="preserve"> par la MRC de Vaudreuil-Soulanges attestant que le projet de règlement est non conforme aux objectifs du schéma d’aménagement révisé (SAR) actuel et aux dispositions du document complémentaire, plus précisément qu’il ne respecte pas l’article 19.13 du SAR;</w:t>
      </w:r>
    </w:p>
    <w:p w:rsidR="00B4008C" w:rsidRDefault="00B4008C" w:rsidP="00BD3FAC">
      <w:pPr>
        <w:pStyle w:val="Normalcentr"/>
        <w:widowControl/>
        <w:suppressAutoHyphens w:val="0"/>
        <w:ind w:left="0" w:right="0" w:firstLine="0"/>
        <w:rPr>
          <w:rFonts w:cs="Arial"/>
          <w:szCs w:val="24"/>
        </w:rPr>
      </w:pPr>
    </w:p>
    <w:p w:rsidR="00B4008C" w:rsidRDefault="00B4008C" w:rsidP="00B4008C">
      <w:pPr>
        <w:pStyle w:val="Normalcentr"/>
        <w:widowControl/>
        <w:suppressAutoHyphens w:val="0"/>
        <w:ind w:left="0" w:right="0" w:firstLine="0"/>
        <w:rPr>
          <w:rFonts w:cs="Arial"/>
          <w:szCs w:val="24"/>
        </w:rPr>
      </w:pPr>
      <w:r>
        <w:rPr>
          <w:rFonts w:cs="Arial"/>
          <w:szCs w:val="24"/>
        </w:rPr>
        <w:t xml:space="preserve">ATTENDU QUE de nouveaux éléments doivent être ajoutés au règlement afin de se conformer </w:t>
      </w:r>
      <w:r w:rsidRPr="00820F06">
        <w:rPr>
          <w:rFonts w:cs="Arial"/>
          <w:szCs w:val="24"/>
        </w:rPr>
        <w:t>aux objectifs du schéma d’aménagement révisé (SAR) actuel et aux dispositions du document complémentaire</w:t>
      </w:r>
      <w:r>
        <w:rPr>
          <w:rFonts w:cs="Arial"/>
          <w:szCs w:val="24"/>
        </w:rPr>
        <w:t>;</w:t>
      </w:r>
    </w:p>
    <w:p w:rsidR="00B4008C" w:rsidRDefault="00B4008C" w:rsidP="00BD3FAC">
      <w:pPr>
        <w:pStyle w:val="Normalcentr"/>
        <w:widowControl/>
        <w:suppressAutoHyphens w:val="0"/>
        <w:ind w:left="0" w:right="0" w:firstLine="0"/>
        <w:rPr>
          <w:rFonts w:cs="Arial"/>
          <w:szCs w:val="24"/>
        </w:rPr>
      </w:pPr>
    </w:p>
    <w:p w:rsidR="00B4008C" w:rsidRDefault="00BD3FAC" w:rsidP="00BD3FAC">
      <w:pPr>
        <w:pStyle w:val="Normalcentr"/>
        <w:widowControl/>
        <w:suppressAutoHyphens w:val="0"/>
        <w:ind w:left="0" w:right="0" w:firstLine="0"/>
        <w:rPr>
          <w:rFonts w:cs="Arial"/>
          <w:szCs w:val="24"/>
        </w:rPr>
      </w:pPr>
      <w:r>
        <w:rPr>
          <w:rFonts w:cs="Arial"/>
          <w:szCs w:val="24"/>
        </w:rPr>
        <w:t xml:space="preserve">ATTENDU QU’une reprise de la procédure d’adoption </w:t>
      </w:r>
      <w:r w:rsidR="00B4008C">
        <w:rPr>
          <w:rFonts w:cs="Arial"/>
          <w:szCs w:val="24"/>
        </w:rPr>
        <w:t>d’un nouveau règlement est requise;</w:t>
      </w:r>
    </w:p>
    <w:bookmarkEnd w:id="70"/>
    <w:p w:rsidR="00AC5C92" w:rsidRPr="000B7FB5" w:rsidRDefault="00AC5C92" w:rsidP="000B7FB5">
      <w:pPr>
        <w:pStyle w:val="Normalcentr"/>
        <w:ind w:left="0" w:right="0" w:firstLine="0"/>
        <w:rPr>
          <w:rFonts w:cs="Arial"/>
          <w:color w:val="000000" w:themeColor="text1"/>
        </w:rPr>
      </w:pPr>
    </w:p>
    <w:p w:rsidR="00AC5C92" w:rsidRPr="000B7FB5" w:rsidRDefault="00AC5C92" w:rsidP="000B7FB5">
      <w:pPr>
        <w:pStyle w:val="Normalcentr"/>
        <w:ind w:left="0" w:right="0" w:firstLine="0"/>
        <w:rPr>
          <w:rFonts w:cs="Arial"/>
          <w:color w:val="000000" w:themeColor="text1"/>
        </w:rPr>
      </w:pPr>
      <w:r w:rsidRPr="000B7FB5">
        <w:rPr>
          <w:rFonts w:cs="Arial"/>
          <w:color w:val="000000" w:themeColor="text1"/>
        </w:rPr>
        <w:t>Il est proposé par</w:t>
      </w:r>
      <w:r w:rsidRPr="000B7FB5">
        <w:rPr>
          <w:rFonts w:cs="Arial"/>
          <w:color w:val="000000" w:themeColor="text1"/>
        </w:rPr>
        <w:tab/>
      </w:r>
      <w:r w:rsidR="007F4822">
        <w:rPr>
          <w:rFonts w:cs="Arial"/>
          <w:color w:val="000000" w:themeColor="text1"/>
        </w:rPr>
        <w:t>Michel Proulx</w:t>
      </w:r>
    </w:p>
    <w:p w:rsidR="00AC5C92" w:rsidRPr="000B7FB5" w:rsidRDefault="00AC5C92" w:rsidP="000B7FB5">
      <w:pPr>
        <w:pStyle w:val="Normalcentr"/>
        <w:ind w:left="0" w:right="0" w:firstLine="0"/>
        <w:rPr>
          <w:rFonts w:cs="Arial"/>
          <w:color w:val="000000" w:themeColor="text1"/>
        </w:rPr>
      </w:pPr>
      <w:r w:rsidRPr="000B7FB5">
        <w:rPr>
          <w:rFonts w:cs="Arial"/>
          <w:color w:val="000000" w:themeColor="text1"/>
        </w:rPr>
        <w:t xml:space="preserve">Appuyé par </w:t>
      </w:r>
      <w:r w:rsidRPr="000B7FB5">
        <w:rPr>
          <w:rFonts w:cs="Arial"/>
          <w:color w:val="000000" w:themeColor="text1"/>
        </w:rPr>
        <w:tab/>
      </w:r>
      <w:r w:rsidRPr="000B7FB5">
        <w:rPr>
          <w:rFonts w:cs="Arial"/>
          <w:color w:val="000000" w:themeColor="text1"/>
        </w:rPr>
        <w:tab/>
      </w:r>
      <w:r w:rsidR="007F4822">
        <w:rPr>
          <w:rFonts w:cs="Arial"/>
          <w:color w:val="000000" w:themeColor="text1"/>
        </w:rPr>
        <w:t>Marcel Guérin</w:t>
      </w:r>
    </w:p>
    <w:p w:rsidR="00AC5C92" w:rsidRPr="000B7FB5" w:rsidRDefault="00AC5C92" w:rsidP="000B7FB5">
      <w:pPr>
        <w:pStyle w:val="Normalcentr"/>
        <w:ind w:left="0" w:right="0" w:firstLine="0"/>
        <w:rPr>
          <w:rFonts w:cs="Arial"/>
          <w:color w:val="000000" w:themeColor="text1"/>
        </w:rPr>
      </w:pPr>
      <w:r w:rsidRPr="000B7FB5">
        <w:rPr>
          <w:rFonts w:cs="Arial"/>
          <w:color w:val="000000" w:themeColor="text1"/>
        </w:rPr>
        <w:t xml:space="preserve">Et résolu </w:t>
      </w:r>
    </w:p>
    <w:p w:rsidR="00491285" w:rsidRPr="000B7FB5" w:rsidRDefault="00491285" w:rsidP="000B7FB5">
      <w:pPr>
        <w:rPr>
          <w:rFonts w:ascii="Arial" w:hAnsi="Arial" w:cs="Arial"/>
          <w:snapToGrid w:val="0"/>
          <w:spacing w:val="-3"/>
        </w:rPr>
      </w:pPr>
    </w:p>
    <w:p w:rsidR="00AC5C92" w:rsidRDefault="00B4008C" w:rsidP="00B4008C">
      <w:pPr>
        <w:jc w:val="both"/>
        <w:rPr>
          <w:rFonts w:ascii="Arial" w:hAnsi="Arial" w:cs="Arial"/>
          <w:bCs/>
        </w:rPr>
      </w:pPr>
      <w:r>
        <w:rPr>
          <w:rFonts w:ascii="Arial" w:hAnsi="Arial" w:cs="Arial"/>
          <w:snapToGrid w:val="0"/>
          <w:spacing w:val="-3"/>
        </w:rPr>
        <w:t xml:space="preserve">QUE le Conseil municipal annule le </w:t>
      </w:r>
      <w:r w:rsidRPr="00B4008C">
        <w:rPr>
          <w:rFonts w:ascii="Arial" w:hAnsi="Arial" w:cs="Arial"/>
          <w:bCs/>
        </w:rPr>
        <w:t>règlement numéro 395-9-2018 modifiant le règlement de zonage numéro 395-2016 et ses amendements afin de préciser certaines dispositions relatives à l’affichage</w:t>
      </w:r>
      <w:r w:rsidR="007F4822">
        <w:rPr>
          <w:rFonts w:ascii="Arial" w:hAnsi="Arial" w:cs="Arial"/>
          <w:bCs/>
        </w:rPr>
        <w:t>;</w:t>
      </w:r>
    </w:p>
    <w:p w:rsidR="007F4822" w:rsidRDefault="007F4822" w:rsidP="00B4008C">
      <w:pPr>
        <w:jc w:val="both"/>
        <w:rPr>
          <w:rFonts w:ascii="Arial" w:hAnsi="Arial" w:cs="Arial"/>
          <w:bCs/>
        </w:rPr>
      </w:pPr>
    </w:p>
    <w:p w:rsidR="007F4822" w:rsidRDefault="007F4822" w:rsidP="00B4008C">
      <w:pPr>
        <w:jc w:val="both"/>
        <w:rPr>
          <w:rFonts w:ascii="Arial" w:hAnsi="Arial" w:cs="Arial"/>
          <w:bCs/>
        </w:rPr>
      </w:pPr>
      <w:r w:rsidRPr="00025A6D">
        <w:rPr>
          <w:rFonts w:ascii="Arial" w:hAnsi="Arial" w:cs="Arial"/>
          <w:bCs/>
        </w:rPr>
        <w:t xml:space="preserve">QUE le Conseil municipal exige la collaboration de la MRC de Vaudreuil-Soulanges dans la priorité du traitement </w:t>
      </w:r>
      <w:r w:rsidR="00037A73" w:rsidRPr="00025A6D">
        <w:rPr>
          <w:rFonts w:ascii="Arial" w:hAnsi="Arial" w:cs="Arial"/>
          <w:bCs/>
        </w:rPr>
        <w:t>d’un nouveau règlement modifiant le règlement de zonage numéro 395-2016 et ses amendements afin de préciser certaines dispositions relatives à l’affichage, et ce afin de ne pas pénaliser les commerçants.</w:t>
      </w:r>
    </w:p>
    <w:p w:rsidR="00D0721A" w:rsidRPr="00025A6D" w:rsidRDefault="00D0721A" w:rsidP="00B4008C">
      <w:pPr>
        <w:jc w:val="both"/>
        <w:rPr>
          <w:rFonts w:ascii="Arial" w:hAnsi="Arial" w:cs="Arial"/>
          <w:bCs/>
        </w:rPr>
      </w:pPr>
    </w:p>
    <w:p w:rsidR="0057483B" w:rsidRPr="000B7FB5" w:rsidRDefault="0057483B" w:rsidP="000B7FB5">
      <w:pPr>
        <w:pStyle w:val="Notedefin"/>
        <w:jc w:val="right"/>
        <w:rPr>
          <w:rFonts w:ascii="Arial" w:eastAsiaTheme="minorHAnsi" w:hAnsi="Arial" w:cs="Arial"/>
          <w:b/>
          <w:snapToGrid/>
          <w:color w:val="000000"/>
          <w:szCs w:val="24"/>
          <w:lang w:eastAsia="en-US"/>
        </w:rPr>
      </w:pPr>
      <w:r w:rsidRPr="00025A6D">
        <w:rPr>
          <w:rFonts w:ascii="Arial" w:eastAsiaTheme="minorHAnsi" w:hAnsi="Arial" w:cs="Arial"/>
          <w:b/>
          <w:snapToGrid/>
          <w:color w:val="000000"/>
          <w:szCs w:val="24"/>
          <w:lang w:eastAsia="en-US"/>
        </w:rPr>
        <w:t>Adopté à l’unanimité</w:t>
      </w:r>
    </w:p>
    <w:bookmarkEnd w:id="59"/>
    <w:p w:rsidR="00491285" w:rsidRPr="000B7FB5" w:rsidRDefault="00491285" w:rsidP="000B7FB5">
      <w:pPr>
        <w:pStyle w:val="Notedefin"/>
        <w:widowControl/>
        <w:jc w:val="both"/>
        <w:rPr>
          <w:rFonts w:ascii="Arial" w:eastAsiaTheme="minorHAnsi" w:hAnsi="Arial" w:cs="Arial"/>
          <w:b/>
          <w:snapToGrid/>
          <w:color w:val="000000"/>
          <w:szCs w:val="24"/>
          <w:lang w:eastAsia="en-US"/>
        </w:rPr>
      </w:pPr>
    </w:p>
    <w:p w:rsidR="00203F92" w:rsidRDefault="00203F92" w:rsidP="00B4008C">
      <w:pPr>
        <w:pStyle w:val="Paragraphedeliste"/>
        <w:ind w:left="0" w:right="-11" w:hanging="1701"/>
        <w:jc w:val="both"/>
        <w:rPr>
          <w:rFonts w:ascii="Arial" w:hAnsi="Arial" w:cs="Arial"/>
          <w:b/>
          <w:bCs/>
        </w:rPr>
      </w:pPr>
      <w:bookmarkStart w:id="72" w:name="_Hlk3197320"/>
    </w:p>
    <w:p w:rsidR="00B4008C" w:rsidRDefault="00CD0CEC" w:rsidP="00CD0CEC">
      <w:pPr>
        <w:pStyle w:val="Paragraphedeliste"/>
        <w:ind w:left="0" w:right="-11" w:hanging="1701"/>
        <w:jc w:val="both"/>
        <w:rPr>
          <w:rFonts w:ascii="Arial" w:hAnsi="Arial" w:cs="Arial"/>
        </w:rPr>
      </w:pPr>
      <w:r w:rsidRPr="00BD3FAC">
        <w:rPr>
          <w:rFonts w:ascii="Arial" w:hAnsi="Arial" w:cs="Arial"/>
          <w:b/>
          <w:bCs/>
        </w:rPr>
        <w:t>2019-04</w:t>
      </w:r>
      <w:r w:rsidRPr="00B4008C">
        <w:rPr>
          <w:rFonts w:ascii="Arial" w:hAnsi="Arial" w:cs="Arial"/>
          <w:b/>
          <w:bCs/>
        </w:rPr>
        <w:t>-1</w:t>
      </w:r>
      <w:r>
        <w:rPr>
          <w:rFonts w:ascii="Arial" w:hAnsi="Arial" w:cs="Arial"/>
          <w:b/>
          <w:bCs/>
        </w:rPr>
        <w:t>5</w:t>
      </w:r>
      <w:r w:rsidR="0033630B">
        <w:rPr>
          <w:rFonts w:ascii="Arial" w:hAnsi="Arial" w:cs="Arial"/>
          <w:b/>
          <w:bCs/>
        </w:rPr>
        <w:t>6</w:t>
      </w:r>
      <w:r w:rsidRPr="00B4008C">
        <w:rPr>
          <w:rFonts w:ascii="Arial" w:hAnsi="Arial" w:cs="Arial"/>
          <w:b/>
          <w:bCs/>
        </w:rPr>
        <w:tab/>
      </w:r>
      <w:r w:rsidR="00B4008C" w:rsidRPr="00CD0CEC">
        <w:rPr>
          <w:rFonts w:ascii="Arial" w:hAnsi="Arial" w:cs="Arial"/>
          <w:b/>
        </w:rPr>
        <w:t>Avis de motion et dépôt du projet de règlement d’emprunt numéro 437-2019 décrétant un emprunt de 178 000$ pour l’aménagement du parc Émile</w:t>
      </w:r>
    </w:p>
    <w:p w:rsidR="00CD0CEC" w:rsidRDefault="00CD0CEC" w:rsidP="00CD0CEC">
      <w:pPr>
        <w:pStyle w:val="Paragraphedeliste"/>
        <w:ind w:left="0" w:right="-11" w:hanging="1701"/>
        <w:jc w:val="both"/>
        <w:rPr>
          <w:rFonts w:ascii="Arial" w:hAnsi="Arial" w:cs="Arial"/>
        </w:rPr>
      </w:pPr>
    </w:p>
    <w:p w:rsidR="00CD0CEC" w:rsidRDefault="00CD0CEC" w:rsidP="00CD0CEC">
      <w:pPr>
        <w:jc w:val="both"/>
        <w:rPr>
          <w:rFonts w:ascii="Arial" w:hAnsi="Arial" w:cs="Arial"/>
          <w:spacing w:val="-3"/>
        </w:rPr>
      </w:pPr>
      <w:bookmarkStart w:id="73" w:name="_Hlk531608717"/>
      <w:r w:rsidRPr="00943455">
        <w:rPr>
          <w:rFonts w:ascii="Arial" w:hAnsi="Arial" w:cs="Arial"/>
          <w:spacing w:val="-3"/>
        </w:rPr>
        <w:t>Conformément à l’article 445 du Code municipal du Québec</w:t>
      </w:r>
      <w:r>
        <w:rPr>
          <w:rFonts w:ascii="Arial" w:hAnsi="Arial" w:cs="Arial"/>
          <w:spacing w:val="-3"/>
        </w:rPr>
        <w:t xml:space="preserve"> </w:t>
      </w:r>
      <w:r w:rsidRPr="00EA4288">
        <w:rPr>
          <w:rFonts w:ascii="Arial" w:hAnsi="Arial" w:cs="Arial"/>
          <w:spacing w:val="-3"/>
        </w:rPr>
        <w:t>(C. c-27.1)</w:t>
      </w:r>
      <w:r>
        <w:rPr>
          <w:rFonts w:ascii="Arial" w:hAnsi="Arial" w:cs="Arial"/>
          <w:spacing w:val="-3"/>
        </w:rPr>
        <w:t> :</w:t>
      </w:r>
    </w:p>
    <w:p w:rsidR="00CD0CEC" w:rsidRDefault="00CD0CEC" w:rsidP="00CD0CEC">
      <w:pPr>
        <w:ind w:left="567" w:hanging="567"/>
        <w:jc w:val="both"/>
        <w:rPr>
          <w:rFonts w:ascii="Arial" w:hAnsi="Arial" w:cs="Arial"/>
          <w:spacing w:val="-3"/>
        </w:rPr>
      </w:pPr>
    </w:p>
    <w:p w:rsidR="00CD0CEC" w:rsidRPr="00BA2BCC" w:rsidRDefault="00CD0CEC" w:rsidP="00CD0CEC">
      <w:pPr>
        <w:ind w:left="567" w:hanging="567"/>
        <w:jc w:val="both"/>
        <w:rPr>
          <w:rFonts w:ascii="Arial" w:hAnsi="Arial" w:cs="Arial"/>
          <w:bCs/>
        </w:rPr>
      </w:pPr>
      <w:r>
        <w:rPr>
          <w:rFonts w:ascii="Arial" w:hAnsi="Arial" w:cs="Arial"/>
          <w:spacing w:val="-3"/>
        </w:rPr>
        <w:t>[1]</w:t>
      </w:r>
      <w:r>
        <w:rPr>
          <w:rFonts w:ascii="Arial" w:hAnsi="Arial" w:cs="Arial"/>
          <w:spacing w:val="-3"/>
        </w:rPr>
        <w:tab/>
      </w:r>
      <w:r w:rsidR="007F4822">
        <w:rPr>
          <w:rFonts w:ascii="Arial" w:hAnsi="Arial" w:cs="Arial"/>
          <w:spacing w:val="-3"/>
        </w:rPr>
        <w:t>La conseillère, Mme Aline Trudel,</w:t>
      </w:r>
      <w:r w:rsidRPr="00BA2BCC">
        <w:rPr>
          <w:rFonts w:ascii="Arial" w:hAnsi="Arial" w:cs="Arial"/>
          <w:spacing w:val="-3"/>
        </w:rPr>
        <w:t xml:space="preserve"> donne avis de motion qu’il sera soumis lors d’une prochaine séance du Conseil, pour adoption, le règlement numéro </w:t>
      </w:r>
      <w:r>
        <w:rPr>
          <w:rFonts w:ascii="Arial" w:hAnsi="Arial" w:cs="Arial"/>
        </w:rPr>
        <w:t>437</w:t>
      </w:r>
      <w:r w:rsidRPr="00BA2BCC">
        <w:rPr>
          <w:rFonts w:ascii="Arial" w:hAnsi="Arial" w:cs="Arial"/>
        </w:rPr>
        <w:t>-201</w:t>
      </w:r>
      <w:r>
        <w:rPr>
          <w:rFonts w:ascii="Arial" w:hAnsi="Arial" w:cs="Arial"/>
        </w:rPr>
        <w:t xml:space="preserve">9 décrétant un emprunt de 178 000$ pour l’aménagement du parc Émile; </w:t>
      </w:r>
    </w:p>
    <w:p w:rsidR="00CD0CEC" w:rsidRPr="00BA2BCC" w:rsidRDefault="00CD0CEC" w:rsidP="00CD0CEC">
      <w:pPr>
        <w:jc w:val="both"/>
        <w:rPr>
          <w:rFonts w:ascii="Arial" w:hAnsi="Arial" w:cs="Arial"/>
          <w:spacing w:val="-3"/>
        </w:rPr>
      </w:pPr>
    </w:p>
    <w:p w:rsidR="00CD0CEC" w:rsidRPr="00BA2BCC" w:rsidRDefault="00CD0CEC" w:rsidP="00CD0CEC">
      <w:pPr>
        <w:ind w:left="567" w:hanging="567"/>
        <w:jc w:val="both"/>
        <w:rPr>
          <w:rFonts w:ascii="Arial" w:hAnsi="Arial" w:cs="Arial"/>
          <w:spacing w:val="-3"/>
        </w:rPr>
      </w:pPr>
      <w:r>
        <w:rPr>
          <w:rFonts w:ascii="Arial" w:hAnsi="Arial" w:cs="Arial"/>
          <w:spacing w:val="-3"/>
        </w:rPr>
        <w:t>[2]</w:t>
      </w:r>
      <w:r>
        <w:rPr>
          <w:rFonts w:ascii="Arial" w:hAnsi="Arial" w:cs="Arial"/>
          <w:spacing w:val="-3"/>
        </w:rPr>
        <w:tab/>
      </w:r>
      <w:r w:rsidRPr="00BA2BCC">
        <w:rPr>
          <w:rFonts w:ascii="Arial" w:hAnsi="Arial" w:cs="Arial"/>
        </w:rPr>
        <w:t xml:space="preserve">Le conseiller dépose également le projet de règlement, joint en annexe </w:t>
      </w:r>
      <w:r w:rsidR="00CA7AF3">
        <w:rPr>
          <w:rFonts w:ascii="Arial" w:hAnsi="Arial" w:cs="Arial"/>
        </w:rPr>
        <w:t>du présent procès-verbal</w:t>
      </w:r>
      <w:r w:rsidRPr="00BA2BCC">
        <w:rPr>
          <w:rFonts w:ascii="Arial" w:hAnsi="Arial" w:cs="Arial"/>
        </w:rPr>
        <w:t>.</w:t>
      </w:r>
    </w:p>
    <w:bookmarkEnd w:id="73"/>
    <w:p w:rsidR="00CD0CEC" w:rsidRPr="00E228CB" w:rsidRDefault="00CD0CEC" w:rsidP="00CD0CEC">
      <w:pPr>
        <w:pStyle w:val="Notedefin"/>
        <w:jc w:val="right"/>
        <w:rPr>
          <w:rFonts w:ascii="Arial" w:eastAsiaTheme="minorHAnsi" w:hAnsi="Arial" w:cs="Arial"/>
          <w:b/>
          <w:snapToGrid/>
          <w:color w:val="000000"/>
          <w:szCs w:val="24"/>
          <w:lang w:eastAsia="en-US"/>
        </w:rPr>
      </w:pPr>
      <w:r w:rsidRPr="00E228CB">
        <w:rPr>
          <w:rFonts w:ascii="Arial" w:eastAsiaTheme="minorHAnsi" w:hAnsi="Arial" w:cs="Arial"/>
          <w:b/>
          <w:snapToGrid/>
          <w:color w:val="000000"/>
          <w:szCs w:val="24"/>
          <w:lang w:eastAsia="en-US"/>
        </w:rPr>
        <w:t>Adopté à l’unanimité</w:t>
      </w:r>
    </w:p>
    <w:p w:rsidR="00CD0CEC" w:rsidRDefault="00CD0CEC" w:rsidP="00CD0CEC">
      <w:pPr>
        <w:pStyle w:val="Paragraphedeliste"/>
        <w:ind w:left="0" w:right="-11" w:hanging="1701"/>
        <w:jc w:val="both"/>
        <w:rPr>
          <w:rFonts w:ascii="Arial" w:hAnsi="Arial" w:cs="Arial"/>
        </w:rPr>
      </w:pPr>
    </w:p>
    <w:p w:rsidR="00CA7AF3" w:rsidRPr="00CA7AF3" w:rsidRDefault="00CA7AF3" w:rsidP="00CA7AF3">
      <w:pPr>
        <w:jc w:val="both"/>
        <w:rPr>
          <w:rFonts w:ascii="Arial" w:hAnsi="Arial" w:cs="Arial"/>
          <w:i/>
          <w:sz w:val="20"/>
        </w:rPr>
      </w:pPr>
      <w:r w:rsidRPr="00CA7AF3">
        <w:rPr>
          <w:rFonts w:ascii="Arial" w:hAnsi="Arial" w:cs="Arial"/>
          <w:i/>
          <w:sz w:val="20"/>
        </w:rPr>
        <w:t xml:space="preserve">L’annexe mentionnée </w:t>
      </w:r>
      <w:r>
        <w:rPr>
          <w:rFonts w:ascii="Arial" w:hAnsi="Arial" w:cs="Arial"/>
          <w:i/>
          <w:sz w:val="20"/>
        </w:rPr>
        <w:t>à la présente résolution</w:t>
      </w:r>
      <w:r w:rsidRPr="00CA7AF3">
        <w:rPr>
          <w:rFonts w:ascii="Arial" w:hAnsi="Arial" w:cs="Arial"/>
          <w:i/>
          <w:sz w:val="20"/>
        </w:rPr>
        <w:t xml:space="preserve"> est conservée dans le dossier municipal approprié sous la cote 105.120</w:t>
      </w:r>
    </w:p>
    <w:p w:rsidR="00CD0CEC" w:rsidRPr="00CA7AF3" w:rsidRDefault="00CD0CEC" w:rsidP="00CD0CEC">
      <w:pPr>
        <w:pStyle w:val="Paragraphedeliste"/>
        <w:ind w:left="0" w:right="-11" w:hanging="1701"/>
        <w:jc w:val="both"/>
        <w:rPr>
          <w:rFonts w:ascii="Arial" w:hAnsi="Arial" w:cs="Arial"/>
          <w:lang w:val="fr-CA"/>
        </w:rPr>
      </w:pPr>
    </w:p>
    <w:p w:rsidR="00B4008C" w:rsidRPr="00414FF9" w:rsidRDefault="004E7DE4" w:rsidP="004E7DE4">
      <w:pPr>
        <w:ind w:hanging="1701"/>
        <w:jc w:val="both"/>
        <w:rPr>
          <w:rFonts w:ascii="Arial" w:hAnsi="Arial" w:cs="Arial"/>
          <w:bCs/>
        </w:rPr>
      </w:pPr>
      <w:r w:rsidRPr="00BD3FAC">
        <w:rPr>
          <w:rFonts w:ascii="Arial" w:hAnsi="Arial" w:cs="Arial"/>
          <w:b/>
          <w:bCs/>
        </w:rPr>
        <w:lastRenderedPageBreak/>
        <w:t>2019-04</w:t>
      </w:r>
      <w:r w:rsidRPr="00B4008C">
        <w:rPr>
          <w:rFonts w:ascii="Arial" w:hAnsi="Arial" w:cs="Arial"/>
          <w:b/>
          <w:bCs/>
        </w:rPr>
        <w:t>-1</w:t>
      </w:r>
      <w:r>
        <w:rPr>
          <w:rFonts w:ascii="Arial" w:hAnsi="Arial" w:cs="Arial"/>
          <w:b/>
          <w:bCs/>
        </w:rPr>
        <w:t>5</w:t>
      </w:r>
      <w:r w:rsidR="0033630B">
        <w:rPr>
          <w:rFonts w:ascii="Arial" w:hAnsi="Arial" w:cs="Arial"/>
          <w:b/>
          <w:bCs/>
        </w:rPr>
        <w:t>7</w:t>
      </w:r>
      <w:r>
        <w:rPr>
          <w:rFonts w:ascii="Arial" w:hAnsi="Arial" w:cs="Arial"/>
          <w:b/>
          <w:bCs/>
        </w:rPr>
        <w:tab/>
      </w:r>
      <w:r w:rsidR="00B4008C" w:rsidRPr="004E7DE4">
        <w:rPr>
          <w:rFonts w:ascii="Arial" w:hAnsi="Arial" w:cs="Arial"/>
          <w:b/>
          <w:bCs/>
        </w:rPr>
        <w:t xml:space="preserve">Adoption du règlement numéro 304-11-2019 </w:t>
      </w:r>
      <w:r w:rsidR="00B4008C" w:rsidRPr="004E7DE4">
        <w:rPr>
          <w:rFonts w:ascii="Arial" w:hAnsi="Arial" w:cs="Arial"/>
          <w:b/>
        </w:rPr>
        <w:t xml:space="preserve">modifiant le règlement du plan d’urbanisme numéro 304-2008 et ses amendements afin de modifier </w:t>
      </w:r>
      <w:r w:rsidR="00B4008C" w:rsidRPr="0033630B">
        <w:rPr>
          <w:rFonts w:ascii="Arial" w:hAnsi="Arial" w:cs="Arial"/>
          <w:b/>
        </w:rPr>
        <w:t>les conditions d’implantation industrielle par la création du Parc industriel régional des Cèdres</w:t>
      </w:r>
    </w:p>
    <w:p w:rsidR="00B4008C" w:rsidRDefault="00B4008C" w:rsidP="000B7FB5">
      <w:pPr>
        <w:pStyle w:val="Notedefin"/>
        <w:ind w:hanging="1701"/>
        <w:jc w:val="both"/>
        <w:rPr>
          <w:rFonts w:ascii="Arial" w:hAnsi="Arial" w:cs="Arial"/>
          <w:b/>
          <w:bCs/>
        </w:rPr>
      </w:pPr>
    </w:p>
    <w:p w:rsidR="004E7DE4" w:rsidRPr="00820F06" w:rsidRDefault="004E7DE4" w:rsidP="004E7DE4">
      <w:pPr>
        <w:jc w:val="both"/>
        <w:rPr>
          <w:rFonts w:ascii="Arial" w:hAnsi="Arial" w:cs="Arial"/>
        </w:rPr>
      </w:pPr>
      <w:bookmarkStart w:id="74" w:name="_Hlk5177986"/>
      <w:r w:rsidRPr="00820F06">
        <w:rPr>
          <w:rFonts w:ascii="Arial" w:hAnsi="Arial" w:cs="Arial"/>
        </w:rPr>
        <w:t>ATTENDU QUE la Municipalité des Cèdres est régie par le Code municipal du Québec et assujettie aux dispositions de la Loi sur l’aménagement et l’urbanisme;</w:t>
      </w:r>
    </w:p>
    <w:p w:rsidR="004E7DE4" w:rsidRPr="00820F06" w:rsidRDefault="004E7DE4" w:rsidP="004E7DE4">
      <w:pPr>
        <w:jc w:val="both"/>
        <w:rPr>
          <w:rFonts w:ascii="Arial" w:hAnsi="Arial" w:cs="Arial"/>
        </w:rPr>
      </w:pPr>
    </w:p>
    <w:p w:rsidR="004E7DE4" w:rsidRPr="00820F06" w:rsidRDefault="004E7DE4" w:rsidP="004E7DE4">
      <w:pPr>
        <w:jc w:val="both"/>
        <w:rPr>
          <w:rFonts w:ascii="Arial" w:hAnsi="Arial" w:cs="Arial"/>
        </w:rPr>
      </w:pPr>
      <w:r w:rsidRPr="00820F06">
        <w:rPr>
          <w:rFonts w:ascii="Arial" w:hAnsi="Arial" w:cs="Arial"/>
        </w:rPr>
        <w:t>ATTENDU QUE le 15 janvier 2008, le Conseil de la Municipalité des Cèdres a adopté le plan d’urbanisme par son règlement numéro 304-2008;</w:t>
      </w:r>
    </w:p>
    <w:p w:rsidR="004E7DE4" w:rsidRPr="00820F06" w:rsidRDefault="004E7DE4" w:rsidP="004E7DE4">
      <w:pPr>
        <w:jc w:val="both"/>
        <w:rPr>
          <w:rFonts w:ascii="Arial" w:hAnsi="Arial" w:cs="Arial"/>
        </w:rPr>
      </w:pPr>
    </w:p>
    <w:p w:rsidR="004E7DE4" w:rsidRPr="00820F06" w:rsidRDefault="004E7DE4" w:rsidP="004E7DE4">
      <w:pPr>
        <w:jc w:val="both"/>
        <w:rPr>
          <w:rFonts w:ascii="Arial" w:hAnsi="Arial" w:cs="Arial"/>
        </w:rPr>
      </w:pPr>
      <w:r w:rsidRPr="00820F06">
        <w:rPr>
          <w:rFonts w:ascii="Arial" w:hAnsi="Arial" w:cs="Arial"/>
        </w:rPr>
        <w:t>ATTENDU QUE conformément aux articles 109 et suivants de la Loi sur l’aménagement et l’urbanisme, la Municipalité des Cèdres peut commencer un processus de modification de son plan d’urbanisme par l’adoption d’un projet de règlement;</w:t>
      </w:r>
    </w:p>
    <w:p w:rsidR="004E7DE4" w:rsidRPr="00820F06" w:rsidRDefault="004E7DE4" w:rsidP="004E7DE4">
      <w:pPr>
        <w:jc w:val="both"/>
        <w:rPr>
          <w:rFonts w:ascii="Arial" w:hAnsi="Arial" w:cs="Arial"/>
        </w:rPr>
      </w:pPr>
    </w:p>
    <w:p w:rsidR="004E7DE4" w:rsidRPr="00820F06" w:rsidRDefault="004E7DE4" w:rsidP="004E7DE4">
      <w:pPr>
        <w:jc w:val="both"/>
        <w:rPr>
          <w:rFonts w:ascii="Arial" w:hAnsi="Arial" w:cs="Arial"/>
        </w:rPr>
      </w:pPr>
      <w:r w:rsidRPr="00820F06">
        <w:rPr>
          <w:rFonts w:ascii="Arial" w:hAnsi="Arial" w:cs="Arial"/>
        </w:rPr>
        <w:t>ATTENDU QUE le territoire du parc régional comprend celui de la zone I2 et qu’il est identifié à titre d’îlot déstructuré au schéma d’aménagement révisé (SAR) de la MRC de Vaudreuil-Soulanges;</w:t>
      </w:r>
    </w:p>
    <w:p w:rsidR="004E7DE4" w:rsidRPr="00820F06" w:rsidRDefault="004E7DE4" w:rsidP="004E7DE4">
      <w:pPr>
        <w:jc w:val="both"/>
        <w:rPr>
          <w:rFonts w:ascii="Arial" w:hAnsi="Arial" w:cs="Arial"/>
        </w:rPr>
      </w:pPr>
    </w:p>
    <w:p w:rsidR="004E7DE4" w:rsidRPr="00820F06" w:rsidRDefault="004E7DE4" w:rsidP="004E7DE4">
      <w:pPr>
        <w:jc w:val="both"/>
        <w:rPr>
          <w:rFonts w:ascii="Arial" w:hAnsi="Arial" w:cs="Arial"/>
        </w:rPr>
      </w:pPr>
      <w:r w:rsidRPr="00820F06">
        <w:rPr>
          <w:rFonts w:ascii="Arial" w:hAnsi="Arial" w:cs="Arial"/>
        </w:rPr>
        <w:t>ATTENDU QUE la Municipalité souhaite, notamment, encadrer le développement de cet îlot déstructuré dans son plan d’urbanisme par l’implantation d’un parc industriel régional;</w:t>
      </w:r>
    </w:p>
    <w:p w:rsidR="004E7DE4" w:rsidRPr="00820F06" w:rsidRDefault="004E7DE4" w:rsidP="004E7DE4">
      <w:pPr>
        <w:jc w:val="both"/>
        <w:rPr>
          <w:rFonts w:ascii="Arial" w:hAnsi="Arial" w:cs="Arial"/>
        </w:rPr>
      </w:pPr>
    </w:p>
    <w:p w:rsidR="004E7DE4" w:rsidRPr="00820F06" w:rsidRDefault="004E7DE4" w:rsidP="004E7DE4">
      <w:pPr>
        <w:jc w:val="both"/>
        <w:rPr>
          <w:rFonts w:ascii="Arial" w:hAnsi="Arial" w:cs="Arial"/>
        </w:rPr>
      </w:pPr>
      <w:r w:rsidRPr="00820F06">
        <w:rPr>
          <w:rFonts w:ascii="Arial" w:hAnsi="Arial" w:cs="Arial"/>
        </w:rPr>
        <w:t>ATTENDU QUE le parc régional projeté est situé dans un secteur stratégique à proximité de l’autoroute 20;</w:t>
      </w:r>
    </w:p>
    <w:p w:rsidR="004E7DE4" w:rsidRPr="00820F06" w:rsidRDefault="004E7DE4" w:rsidP="004E7DE4">
      <w:pPr>
        <w:jc w:val="both"/>
        <w:rPr>
          <w:rFonts w:ascii="Arial" w:hAnsi="Arial" w:cs="Arial"/>
        </w:rPr>
      </w:pPr>
    </w:p>
    <w:p w:rsidR="004E7DE4" w:rsidRPr="00820F06" w:rsidRDefault="004E7DE4" w:rsidP="004E7DE4">
      <w:pPr>
        <w:jc w:val="both"/>
        <w:rPr>
          <w:rFonts w:ascii="Arial" w:hAnsi="Arial" w:cs="Arial"/>
        </w:rPr>
      </w:pPr>
      <w:bookmarkStart w:id="75" w:name="_Hlk536794042"/>
      <w:r w:rsidRPr="00820F06">
        <w:rPr>
          <w:rFonts w:ascii="Arial" w:hAnsi="Arial" w:cs="Arial"/>
        </w:rPr>
        <w:t>ATTENDU QUE le Conseil juge approprié de modifier ledit règlement numéro 304-2008 de façon à modifier les conditions d’implantation industrielle par la création du Parc industriel régional de Les Cèdres;</w:t>
      </w:r>
    </w:p>
    <w:bookmarkEnd w:id="75"/>
    <w:p w:rsidR="004E7DE4" w:rsidRPr="00820F06" w:rsidRDefault="004E7DE4" w:rsidP="004E7DE4">
      <w:pPr>
        <w:autoSpaceDE w:val="0"/>
        <w:autoSpaceDN w:val="0"/>
        <w:adjustRightInd w:val="0"/>
        <w:jc w:val="both"/>
        <w:rPr>
          <w:rFonts w:ascii="Arial" w:hAnsi="Arial" w:cs="Arial"/>
        </w:rPr>
      </w:pPr>
    </w:p>
    <w:p w:rsidR="004E7DE4" w:rsidRPr="00820F06" w:rsidRDefault="004E7DE4" w:rsidP="004E7DE4">
      <w:pPr>
        <w:autoSpaceDE w:val="0"/>
        <w:autoSpaceDN w:val="0"/>
        <w:adjustRightInd w:val="0"/>
        <w:jc w:val="both"/>
        <w:rPr>
          <w:rFonts w:ascii="Arial" w:hAnsi="Arial" w:cs="Arial"/>
        </w:rPr>
      </w:pPr>
      <w:r w:rsidRPr="00820F06">
        <w:rPr>
          <w:rFonts w:ascii="Arial" w:hAnsi="Arial" w:cs="Arial"/>
        </w:rPr>
        <w:t xml:space="preserve">ATTENDU </w:t>
      </w:r>
      <w:proofErr w:type="spellStart"/>
      <w:r w:rsidRPr="00820F06">
        <w:rPr>
          <w:rFonts w:ascii="Arial" w:hAnsi="Arial" w:cs="Arial"/>
        </w:rPr>
        <w:t>QU’</w:t>
      </w:r>
      <w:r>
        <w:rPr>
          <w:rFonts w:ascii="Arial" w:hAnsi="Arial" w:cs="Arial"/>
        </w:rPr>
        <w:t>un</w:t>
      </w:r>
      <w:proofErr w:type="spellEnd"/>
      <w:r>
        <w:rPr>
          <w:rFonts w:ascii="Arial" w:hAnsi="Arial" w:cs="Arial"/>
        </w:rPr>
        <w:t xml:space="preserve"> avis de motion a été dûment </w:t>
      </w:r>
      <w:r w:rsidR="00CD2434">
        <w:rPr>
          <w:rFonts w:ascii="Arial" w:hAnsi="Arial" w:cs="Arial"/>
        </w:rPr>
        <w:t xml:space="preserve">déposé </w:t>
      </w:r>
      <w:r>
        <w:rPr>
          <w:rFonts w:ascii="Arial" w:hAnsi="Arial" w:cs="Arial"/>
        </w:rPr>
        <w:t xml:space="preserve">et un projet de règlement </w:t>
      </w:r>
      <w:r w:rsidR="00CD2434">
        <w:rPr>
          <w:rFonts w:ascii="Arial" w:hAnsi="Arial" w:cs="Arial"/>
        </w:rPr>
        <w:t>adopté</w:t>
      </w:r>
      <w:r>
        <w:rPr>
          <w:rFonts w:ascii="Arial" w:hAnsi="Arial" w:cs="Arial"/>
        </w:rPr>
        <w:t xml:space="preserve"> lors </w:t>
      </w:r>
      <w:r w:rsidRPr="00820F06">
        <w:rPr>
          <w:rFonts w:ascii="Arial" w:hAnsi="Arial" w:cs="Arial"/>
        </w:rPr>
        <w:t>de la séance du Conseil du 12 février 2019;</w:t>
      </w:r>
    </w:p>
    <w:p w:rsidR="004E7DE4" w:rsidRPr="00820F06" w:rsidRDefault="004E7DE4" w:rsidP="004E7DE4">
      <w:pPr>
        <w:autoSpaceDE w:val="0"/>
        <w:autoSpaceDN w:val="0"/>
        <w:adjustRightInd w:val="0"/>
        <w:jc w:val="both"/>
        <w:rPr>
          <w:rFonts w:ascii="Arial" w:hAnsi="Arial" w:cs="Arial"/>
        </w:rPr>
      </w:pPr>
    </w:p>
    <w:p w:rsidR="004E7DE4" w:rsidRDefault="004E7DE4" w:rsidP="004E7DE4">
      <w:pPr>
        <w:autoSpaceDE w:val="0"/>
        <w:autoSpaceDN w:val="0"/>
        <w:adjustRightInd w:val="0"/>
        <w:jc w:val="both"/>
        <w:rPr>
          <w:rFonts w:ascii="Arial" w:hAnsi="Arial" w:cs="Arial"/>
        </w:rPr>
      </w:pPr>
      <w:r w:rsidRPr="00820F06">
        <w:rPr>
          <w:rFonts w:ascii="Arial" w:hAnsi="Arial" w:cs="Arial"/>
        </w:rPr>
        <w:t xml:space="preserve">ATTENDU QU’une consultation publique sur le projet de règlement prévue à la Loi sur l’aménagement et l’urbanisme </w:t>
      </w:r>
      <w:r w:rsidR="005D687E">
        <w:rPr>
          <w:rFonts w:ascii="Arial" w:hAnsi="Arial" w:cs="Arial"/>
        </w:rPr>
        <w:t>s’est déroulée</w:t>
      </w:r>
      <w:r w:rsidRPr="00820F06">
        <w:rPr>
          <w:rFonts w:ascii="Arial" w:hAnsi="Arial" w:cs="Arial"/>
        </w:rPr>
        <w:t xml:space="preserve"> le 4 avril 2019 à 19h</w:t>
      </w:r>
      <w:r w:rsidR="0033630B">
        <w:rPr>
          <w:rFonts w:ascii="Arial" w:hAnsi="Arial" w:cs="Arial"/>
        </w:rPr>
        <w:t xml:space="preserve"> et qu’aucune modification n’a été apportée au projet de règlement numéro 304-11-2019</w:t>
      </w:r>
      <w:r w:rsidRPr="00820F06">
        <w:rPr>
          <w:rFonts w:ascii="Arial" w:hAnsi="Arial" w:cs="Arial"/>
        </w:rPr>
        <w:t>;</w:t>
      </w:r>
    </w:p>
    <w:p w:rsidR="005D687E" w:rsidRDefault="005D687E" w:rsidP="004E7DE4">
      <w:pPr>
        <w:autoSpaceDE w:val="0"/>
        <w:autoSpaceDN w:val="0"/>
        <w:adjustRightInd w:val="0"/>
        <w:jc w:val="both"/>
        <w:rPr>
          <w:rFonts w:ascii="Arial" w:hAnsi="Arial" w:cs="Arial"/>
        </w:rPr>
      </w:pPr>
    </w:p>
    <w:bookmarkEnd w:id="74"/>
    <w:p w:rsidR="004E7DE4" w:rsidRPr="00820F06" w:rsidRDefault="004E7DE4" w:rsidP="004E7DE4">
      <w:pPr>
        <w:jc w:val="both"/>
        <w:rPr>
          <w:rFonts w:ascii="Arial" w:hAnsi="Arial" w:cs="Arial"/>
          <w:snapToGrid w:val="0"/>
          <w:lang w:val="x-none"/>
        </w:rPr>
      </w:pPr>
      <w:r w:rsidRPr="00820F06">
        <w:rPr>
          <w:rFonts w:ascii="Arial" w:hAnsi="Arial" w:cs="Arial"/>
          <w:snapToGrid w:val="0"/>
        </w:rPr>
        <w:t>Il est proposé par</w:t>
      </w:r>
      <w:r w:rsidRPr="00820F06">
        <w:rPr>
          <w:rFonts w:ascii="Arial" w:hAnsi="Arial" w:cs="Arial"/>
          <w:snapToGrid w:val="0"/>
        </w:rPr>
        <w:tab/>
      </w:r>
      <w:r w:rsidR="00037A73">
        <w:rPr>
          <w:rFonts w:ascii="Arial" w:hAnsi="Arial" w:cs="Arial"/>
          <w:snapToGrid w:val="0"/>
        </w:rPr>
        <w:t xml:space="preserve">Michel </w:t>
      </w:r>
      <w:proofErr w:type="spellStart"/>
      <w:r w:rsidR="00037A73">
        <w:rPr>
          <w:rFonts w:ascii="Arial" w:hAnsi="Arial" w:cs="Arial"/>
          <w:snapToGrid w:val="0"/>
        </w:rPr>
        <w:t>Proux</w:t>
      </w:r>
      <w:proofErr w:type="spellEnd"/>
    </w:p>
    <w:p w:rsidR="004E7DE4" w:rsidRPr="00820F06" w:rsidRDefault="004E7DE4" w:rsidP="004E7DE4">
      <w:pPr>
        <w:jc w:val="both"/>
        <w:rPr>
          <w:rFonts w:ascii="Arial" w:hAnsi="Arial" w:cs="Arial"/>
          <w:snapToGrid w:val="0"/>
        </w:rPr>
      </w:pPr>
      <w:r w:rsidRPr="00820F06">
        <w:rPr>
          <w:rFonts w:ascii="Arial" w:hAnsi="Arial" w:cs="Arial"/>
          <w:snapToGrid w:val="0"/>
          <w:lang w:val="x-none"/>
        </w:rPr>
        <w:t xml:space="preserve">Appuyé par </w:t>
      </w:r>
      <w:r w:rsidRPr="00820F06">
        <w:rPr>
          <w:rFonts w:ascii="Arial" w:hAnsi="Arial" w:cs="Arial"/>
          <w:snapToGrid w:val="0"/>
          <w:lang w:val="x-none"/>
        </w:rPr>
        <w:tab/>
      </w:r>
      <w:r w:rsidRPr="00820F06">
        <w:rPr>
          <w:rFonts w:ascii="Arial" w:hAnsi="Arial" w:cs="Arial"/>
          <w:snapToGrid w:val="0"/>
          <w:lang w:val="x-none"/>
        </w:rPr>
        <w:tab/>
      </w:r>
      <w:r w:rsidR="00037A73">
        <w:rPr>
          <w:rFonts w:ascii="Arial" w:hAnsi="Arial" w:cs="Arial"/>
          <w:snapToGrid w:val="0"/>
        </w:rPr>
        <w:t>Marcel Guérin</w:t>
      </w:r>
    </w:p>
    <w:p w:rsidR="004E7DE4" w:rsidRPr="00820F06" w:rsidRDefault="004E7DE4" w:rsidP="004E7DE4">
      <w:pPr>
        <w:pStyle w:val="Corpsdetexte2"/>
        <w:rPr>
          <w:szCs w:val="24"/>
          <w:lang w:val="fr-FR"/>
        </w:rPr>
      </w:pPr>
      <w:r w:rsidRPr="00820F06">
        <w:rPr>
          <w:szCs w:val="24"/>
          <w:lang w:val="fr-FR"/>
        </w:rPr>
        <w:t>Et résolu</w:t>
      </w:r>
    </w:p>
    <w:p w:rsidR="004E7DE4" w:rsidRPr="00820F06" w:rsidRDefault="004E7DE4" w:rsidP="004E7DE4">
      <w:pPr>
        <w:jc w:val="both"/>
        <w:rPr>
          <w:rFonts w:ascii="Arial" w:hAnsi="Arial" w:cs="Arial"/>
        </w:rPr>
      </w:pPr>
    </w:p>
    <w:p w:rsidR="004E7DE4" w:rsidRPr="00820F06" w:rsidRDefault="004E7DE4" w:rsidP="004E7DE4">
      <w:pPr>
        <w:pStyle w:val="Normalcentr"/>
        <w:ind w:left="0" w:right="0" w:firstLine="0"/>
        <w:rPr>
          <w:rFonts w:cs="Arial"/>
          <w:szCs w:val="24"/>
        </w:rPr>
      </w:pPr>
      <w:r w:rsidRPr="00820F06">
        <w:rPr>
          <w:rFonts w:cs="Arial"/>
          <w:szCs w:val="24"/>
        </w:rPr>
        <w:t>QUE le Conseil adopte</w:t>
      </w:r>
      <w:r w:rsidR="005D687E">
        <w:rPr>
          <w:rFonts w:cs="Arial"/>
          <w:szCs w:val="24"/>
        </w:rPr>
        <w:t xml:space="preserve"> </w:t>
      </w:r>
      <w:r w:rsidRPr="00820F06">
        <w:rPr>
          <w:rFonts w:cs="Arial"/>
          <w:szCs w:val="24"/>
        </w:rPr>
        <w:t>le règlement portant le titre de :</w:t>
      </w:r>
    </w:p>
    <w:p w:rsidR="004E7DE4" w:rsidRDefault="004E7DE4" w:rsidP="004E7DE4">
      <w:pPr>
        <w:jc w:val="both"/>
        <w:rPr>
          <w:rFonts w:ascii="Arial" w:hAnsi="Arial" w:cs="Arial"/>
          <w:b/>
          <w:i/>
        </w:rPr>
      </w:pPr>
      <w:r w:rsidRPr="00820F06">
        <w:rPr>
          <w:rFonts w:ascii="Arial" w:hAnsi="Arial" w:cs="Arial"/>
          <w:b/>
          <w:i/>
          <w:snapToGrid w:val="0"/>
        </w:rPr>
        <w:t xml:space="preserve">Règlement du plan d’urbanisme </w:t>
      </w:r>
      <w:r w:rsidRPr="00820F06">
        <w:rPr>
          <w:rFonts w:ascii="Arial" w:hAnsi="Arial" w:cs="Arial"/>
          <w:b/>
          <w:i/>
        </w:rPr>
        <w:t xml:space="preserve">numéro 304-11-2019 modifiant le règlement du plan d’urbanisme numéro 304-2008 afin de modifier </w:t>
      </w:r>
      <w:r w:rsidRPr="00820F06">
        <w:rPr>
          <w:rFonts w:ascii="Arial" w:hAnsi="Arial" w:cs="Arial"/>
          <w:b/>
        </w:rPr>
        <w:t>l</w:t>
      </w:r>
      <w:r w:rsidRPr="00820F06">
        <w:rPr>
          <w:rFonts w:ascii="Arial" w:hAnsi="Arial" w:cs="Arial"/>
          <w:b/>
          <w:i/>
        </w:rPr>
        <w:t xml:space="preserve">es conditions d’implantation industrielle par la création </w:t>
      </w:r>
      <w:r w:rsidRPr="0033630B">
        <w:rPr>
          <w:rFonts w:ascii="Arial" w:hAnsi="Arial" w:cs="Arial"/>
          <w:b/>
          <w:i/>
        </w:rPr>
        <w:t>du Parc industriel régional de Les Cèdres</w:t>
      </w:r>
    </w:p>
    <w:p w:rsidR="00037A73" w:rsidRPr="00820F06" w:rsidRDefault="00037A73" w:rsidP="004E7DE4">
      <w:pPr>
        <w:jc w:val="both"/>
        <w:rPr>
          <w:rFonts w:ascii="Arial" w:hAnsi="Arial" w:cs="Arial"/>
          <w:b/>
          <w:i/>
        </w:rPr>
      </w:pPr>
    </w:p>
    <w:p w:rsidR="004E7DE4" w:rsidRDefault="004E7DE4" w:rsidP="004E7DE4">
      <w:pPr>
        <w:pStyle w:val="Notedefin"/>
        <w:widowControl/>
        <w:jc w:val="both"/>
        <w:rPr>
          <w:rFonts w:ascii="Arial" w:hAnsi="Arial" w:cs="Arial"/>
          <w:szCs w:val="24"/>
        </w:rPr>
      </w:pPr>
      <w:r w:rsidRPr="00820F06">
        <w:rPr>
          <w:rFonts w:ascii="Arial" w:hAnsi="Arial" w:cs="Arial"/>
          <w:szCs w:val="24"/>
        </w:rPr>
        <w:t xml:space="preserve">QUE le texte du </w:t>
      </w:r>
      <w:r w:rsidRPr="00820F06">
        <w:rPr>
          <w:rFonts w:ascii="Arial" w:hAnsi="Arial" w:cs="Arial"/>
          <w:bCs/>
          <w:snapToGrid/>
          <w:szCs w:val="24"/>
        </w:rPr>
        <w:t xml:space="preserve">règlement </w:t>
      </w:r>
      <w:r w:rsidRPr="00820F06">
        <w:rPr>
          <w:rFonts w:ascii="Arial" w:hAnsi="Arial" w:cs="Arial"/>
          <w:szCs w:val="24"/>
        </w:rPr>
        <w:t>numéro 304-11-2019 soit annexé à la présente résolution pour en faire partie intégrante comme si au long reproduit.</w:t>
      </w:r>
    </w:p>
    <w:p w:rsidR="004E7DE4" w:rsidRPr="00820F06" w:rsidRDefault="004E7DE4" w:rsidP="004E7DE4">
      <w:pPr>
        <w:ind w:hanging="1701"/>
        <w:jc w:val="right"/>
        <w:rPr>
          <w:rFonts w:ascii="Arial" w:hAnsi="Arial" w:cs="Arial"/>
          <w:b/>
          <w:bCs/>
        </w:rPr>
      </w:pPr>
      <w:r w:rsidRPr="00820F06">
        <w:rPr>
          <w:rFonts w:ascii="Arial" w:hAnsi="Arial" w:cs="Arial"/>
          <w:b/>
          <w:bCs/>
        </w:rPr>
        <w:t>Adopté à l’unanimité </w:t>
      </w:r>
    </w:p>
    <w:p w:rsidR="00CA7AF3" w:rsidRPr="00CA7AF3" w:rsidRDefault="00CA7AF3" w:rsidP="00CA7AF3">
      <w:pPr>
        <w:jc w:val="both"/>
        <w:rPr>
          <w:rFonts w:ascii="Arial" w:hAnsi="Arial" w:cs="Arial"/>
          <w:i/>
        </w:rPr>
      </w:pPr>
    </w:p>
    <w:p w:rsidR="00CA7AF3" w:rsidRPr="00CA7AF3" w:rsidRDefault="00CA7AF3" w:rsidP="00CA7AF3">
      <w:pPr>
        <w:jc w:val="both"/>
        <w:rPr>
          <w:rFonts w:ascii="Arial" w:hAnsi="Arial" w:cs="Arial"/>
          <w:i/>
          <w:sz w:val="20"/>
        </w:rPr>
      </w:pPr>
      <w:r w:rsidRPr="00CA7AF3">
        <w:rPr>
          <w:rFonts w:ascii="Arial" w:hAnsi="Arial" w:cs="Arial"/>
          <w:i/>
          <w:sz w:val="20"/>
        </w:rPr>
        <w:lastRenderedPageBreak/>
        <w:t xml:space="preserve">L’annexe mentionnée </w:t>
      </w:r>
      <w:r>
        <w:rPr>
          <w:rFonts w:ascii="Arial" w:hAnsi="Arial" w:cs="Arial"/>
          <w:i/>
          <w:sz w:val="20"/>
        </w:rPr>
        <w:t>à la présente résolution</w:t>
      </w:r>
      <w:r w:rsidRPr="00CA7AF3">
        <w:rPr>
          <w:rFonts w:ascii="Arial" w:hAnsi="Arial" w:cs="Arial"/>
          <w:i/>
          <w:sz w:val="20"/>
        </w:rPr>
        <w:t xml:space="preserve"> est conservée dans le dossier municipal approprié sous la cote 105.120</w:t>
      </w:r>
    </w:p>
    <w:p w:rsidR="00053B7E" w:rsidRDefault="00053B7E" w:rsidP="000B7FB5">
      <w:pPr>
        <w:pStyle w:val="Notedefin"/>
        <w:ind w:hanging="1701"/>
        <w:jc w:val="both"/>
        <w:rPr>
          <w:rFonts w:ascii="Arial" w:hAnsi="Arial" w:cs="Arial"/>
          <w:b/>
          <w:bCs/>
        </w:rPr>
      </w:pPr>
    </w:p>
    <w:p w:rsidR="00053B7E" w:rsidRDefault="00053B7E" w:rsidP="000B7FB5">
      <w:pPr>
        <w:pStyle w:val="Notedefin"/>
        <w:ind w:hanging="1701"/>
        <w:jc w:val="both"/>
        <w:rPr>
          <w:rFonts w:ascii="Arial" w:hAnsi="Arial" w:cs="Arial"/>
          <w:b/>
          <w:bCs/>
        </w:rPr>
      </w:pPr>
    </w:p>
    <w:p w:rsidR="00AC5C92" w:rsidRDefault="007D1D44" w:rsidP="000B7FB5">
      <w:pPr>
        <w:pStyle w:val="Notedefin"/>
        <w:ind w:hanging="1701"/>
        <w:jc w:val="both"/>
        <w:rPr>
          <w:rFonts w:ascii="Arial" w:hAnsi="Arial" w:cs="Arial"/>
        </w:rPr>
      </w:pPr>
      <w:r w:rsidRPr="000B7FB5">
        <w:rPr>
          <w:rFonts w:ascii="Arial" w:hAnsi="Arial" w:cs="Arial"/>
          <w:b/>
          <w:bCs/>
        </w:rPr>
        <w:t>2019-0</w:t>
      </w:r>
      <w:r w:rsidR="00E206A3">
        <w:rPr>
          <w:rFonts w:ascii="Arial" w:hAnsi="Arial" w:cs="Arial"/>
          <w:b/>
          <w:bCs/>
        </w:rPr>
        <w:t>4</w:t>
      </w:r>
      <w:r w:rsidRPr="000B7FB5">
        <w:rPr>
          <w:rFonts w:ascii="Arial" w:hAnsi="Arial" w:cs="Arial"/>
          <w:b/>
          <w:bCs/>
        </w:rPr>
        <w:t>-</w:t>
      </w:r>
      <w:r w:rsidR="00AC5C92" w:rsidRPr="000B7FB5">
        <w:rPr>
          <w:rFonts w:ascii="Arial" w:hAnsi="Arial" w:cs="Arial"/>
          <w:b/>
          <w:bCs/>
        </w:rPr>
        <w:t>1</w:t>
      </w:r>
      <w:r w:rsidR="00E206A3">
        <w:rPr>
          <w:rFonts w:ascii="Arial" w:hAnsi="Arial" w:cs="Arial"/>
          <w:b/>
          <w:bCs/>
        </w:rPr>
        <w:t>5</w:t>
      </w:r>
      <w:r w:rsidR="0033630B">
        <w:rPr>
          <w:rFonts w:ascii="Arial" w:hAnsi="Arial" w:cs="Arial"/>
          <w:b/>
          <w:bCs/>
        </w:rPr>
        <w:t>8</w:t>
      </w:r>
      <w:r w:rsidRPr="000B7FB5">
        <w:rPr>
          <w:rFonts w:ascii="Arial" w:hAnsi="Arial" w:cs="Arial"/>
          <w:b/>
          <w:bCs/>
        </w:rPr>
        <w:tab/>
      </w:r>
      <w:r w:rsidR="00E206A3" w:rsidRPr="00E206A3">
        <w:rPr>
          <w:rFonts w:ascii="Arial" w:hAnsi="Arial" w:cs="Arial"/>
          <w:b/>
        </w:rPr>
        <w:t>Abrogation de la résolution numéro 2019-02-64 : contestation du rapport de l’analyse de conformité du premier projet de règlement numéro 395-9-2018 en date du 1er février 2019 déposé par la MRC de Vaudreuil-Soulanges</w:t>
      </w:r>
    </w:p>
    <w:p w:rsidR="00E206A3" w:rsidRPr="000B7FB5" w:rsidRDefault="00E206A3" w:rsidP="000B7FB5">
      <w:pPr>
        <w:pStyle w:val="Notedefin"/>
        <w:ind w:hanging="1701"/>
        <w:jc w:val="both"/>
        <w:rPr>
          <w:rFonts w:ascii="Arial" w:hAnsi="Arial" w:cs="Arial"/>
          <w:b/>
          <w:bCs/>
        </w:rPr>
      </w:pPr>
    </w:p>
    <w:p w:rsidR="00AC5C92" w:rsidRDefault="00AC5C92" w:rsidP="000B7FB5">
      <w:pPr>
        <w:pStyle w:val="Notedefin"/>
        <w:ind w:hanging="1701"/>
        <w:jc w:val="both"/>
        <w:rPr>
          <w:rFonts w:ascii="Arial" w:hAnsi="Arial" w:cs="Arial"/>
          <w:bCs/>
        </w:rPr>
      </w:pPr>
      <w:r w:rsidRPr="000B7FB5">
        <w:rPr>
          <w:rFonts w:ascii="Arial" w:hAnsi="Arial" w:cs="Arial"/>
          <w:bCs/>
        </w:rPr>
        <w:tab/>
      </w:r>
      <w:r w:rsidR="00E206A3">
        <w:rPr>
          <w:rFonts w:ascii="Arial" w:hAnsi="Arial" w:cs="Arial"/>
          <w:bCs/>
        </w:rPr>
        <w:t>ATTENDU la résolution 2019-04-15</w:t>
      </w:r>
      <w:r w:rsidR="00BC555F">
        <w:rPr>
          <w:rFonts w:ascii="Arial" w:hAnsi="Arial" w:cs="Arial"/>
          <w:bCs/>
        </w:rPr>
        <w:t>5</w:t>
      </w:r>
      <w:r w:rsidR="00E206A3">
        <w:rPr>
          <w:rFonts w:ascii="Arial" w:hAnsi="Arial" w:cs="Arial"/>
          <w:bCs/>
        </w:rPr>
        <w:t xml:space="preserve"> annulant le règlement numéro 395-9-2018;</w:t>
      </w:r>
    </w:p>
    <w:p w:rsidR="00AC5C92" w:rsidRDefault="00AC5C92" w:rsidP="000B7FB5">
      <w:pPr>
        <w:pStyle w:val="Notedefin"/>
        <w:ind w:hanging="1701"/>
        <w:jc w:val="both"/>
        <w:rPr>
          <w:rFonts w:ascii="Arial" w:hAnsi="Arial" w:cs="Arial"/>
          <w:bCs/>
        </w:rPr>
      </w:pPr>
      <w:r w:rsidRPr="000B7FB5">
        <w:rPr>
          <w:rFonts w:ascii="Arial" w:hAnsi="Arial" w:cs="Arial"/>
          <w:bCs/>
        </w:rPr>
        <w:tab/>
      </w:r>
      <w:r w:rsidR="00E206A3">
        <w:rPr>
          <w:rFonts w:ascii="Arial" w:hAnsi="Arial" w:cs="Arial"/>
          <w:bCs/>
        </w:rPr>
        <w:br/>
      </w:r>
      <w:r w:rsidRPr="000B7FB5">
        <w:rPr>
          <w:rFonts w:ascii="Arial" w:hAnsi="Arial" w:cs="Arial"/>
          <w:bCs/>
        </w:rPr>
        <w:t xml:space="preserve">ATTENDU </w:t>
      </w:r>
      <w:proofErr w:type="spellStart"/>
      <w:r w:rsidR="003779A1">
        <w:rPr>
          <w:rFonts w:ascii="Arial" w:hAnsi="Arial" w:cs="Arial"/>
          <w:bCs/>
        </w:rPr>
        <w:t>QU’un</w:t>
      </w:r>
      <w:proofErr w:type="spellEnd"/>
      <w:r w:rsidR="003779A1">
        <w:rPr>
          <w:rFonts w:ascii="Arial" w:hAnsi="Arial" w:cs="Arial"/>
          <w:bCs/>
        </w:rPr>
        <w:t xml:space="preserve"> nouveau règlement </w:t>
      </w:r>
      <w:r w:rsidR="00E206A3" w:rsidRPr="00383A52">
        <w:rPr>
          <w:rFonts w:ascii="Arial" w:hAnsi="Arial" w:cs="Arial"/>
          <w:bCs/>
          <w:szCs w:val="24"/>
        </w:rPr>
        <w:t>modifiant le règlement de zonage numéro 395-2016 et ses amendements afin de préciser certaines dispositions relatives à l’affichage</w:t>
      </w:r>
      <w:r w:rsidR="003779A1">
        <w:rPr>
          <w:rFonts w:ascii="Arial" w:hAnsi="Arial" w:cs="Arial"/>
          <w:bCs/>
          <w:szCs w:val="24"/>
        </w:rPr>
        <w:t xml:space="preserve"> doit être adopté</w:t>
      </w:r>
      <w:r w:rsidR="00E206A3">
        <w:rPr>
          <w:rFonts w:ascii="Arial" w:hAnsi="Arial" w:cs="Arial"/>
          <w:bCs/>
        </w:rPr>
        <w:t xml:space="preserve"> ;</w:t>
      </w:r>
    </w:p>
    <w:p w:rsidR="00E206A3" w:rsidRPr="000B7FB5" w:rsidRDefault="00E206A3" w:rsidP="000B7FB5">
      <w:pPr>
        <w:pStyle w:val="Notedefin"/>
        <w:ind w:hanging="1701"/>
        <w:jc w:val="both"/>
        <w:rPr>
          <w:rFonts w:ascii="Arial" w:hAnsi="Arial" w:cs="Arial"/>
          <w:bCs/>
        </w:rPr>
      </w:pPr>
    </w:p>
    <w:p w:rsidR="00AC5C92" w:rsidRPr="000B7FB5" w:rsidRDefault="00AC5C92" w:rsidP="000B7FB5">
      <w:pPr>
        <w:rPr>
          <w:rFonts w:ascii="Arial" w:hAnsi="Arial" w:cs="Arial"/>
          <w:snapToGrid w:val="0"/>
          <w:lang w:val="x-none"/>
        </w:rPr>
      </w:pPr>
      <w:r w:rsidRPr="000B7FB5">
        <w:rPr>
          <w:rFonts w:ascii="Arial" w:hAnsi="Arial" w:cs="Arial"/>
          <w:snapToGrid w:val="0"/>
        </w:rPr>
        <w:t>Il est proposé par</w:t>
      </w:r>
      <w:r w:rsidRPr="000B7FB5">
        <w:rPr>
          <w:rFonts w:ascii="Arial" w:hAnsi="Arial" w:cs="Arial"/>
          <w:snapToGrid w:val="0"/>
        </w:rPr>
        <w:tab/>
      </w:r>
      <w:r w:rsidR="0097568A">
        <w:rPr>
          <w:rFonts w:ascii="Arial" w:hAnsi="Arial" w:cs="Arial"/>
          <w:snapToGrid w:val="0"/>
        </w:rPr>
        <w:t>Aline Trudel</w:t>
      </w:r>
    </w:p>
    <w:p w:rsidR="00AC5C92" w:rsidRPr="000B7FB5" w:rsidRDefault="00AC5C92" w:rsidP="000B7FB5">
      <w:pPr>
        <w:rPr>
          <w:rFonts w:ascii="Arial" w:hAnsi="Arial" w:cs="Arial"/>
          <w:snapToGrid w:val="0"/>
        </w:rPr>
      </w:pPr>
      <w:r w:rsidRPr="000B7FB5">
        <w:rPr>
          <w:rFonts w:ascii="Arial" w:hAnsi="Arial" w:cs="Arial"/>
          <w:snapToGrid w:val="0"/>
          <w:lang w:val="x-none"/>
        </w:rPr>
        <w:t xml:space="preserve">Appuyé par </w:t>
      </w:r>
      <w:r w:rsidRPr="000B7FB5">
        <w:rPr>
          <w:rFonts w:ascii="Arial" w:hAnsi="Arial" w:cs="Arial"/>
          <w:snapToGrid w:val="0"/>
          <w:lang w:val="x-none"/>
        </w:rPr>
        <w:tab/>
      </w:r>
      <w:r w:rsidRPr="000B7FB5">
        <w:rPr>
          <w:rFonts w:ascii="Arial" w:hAnsi="Arial" w:cs="Arial"/>
          <w:snapToGrid w:val="0"/>
          <w:lang w:val="x-none"/>
        </w:rPr>
        <w:tab/>
      </w:r>
      <w:r w:rsidR="0097568A">
        <w:rPr>
          <w:rFonts w:ascii="Arial" w:hAnsi="Arial" w:cs="Arial"/>
          <w:snapToGrid w:val="0"/>
        </w:rPr>
        <w:t>Louis Thauvette</w:t>
      </w:r>
    </w:p>
    <w:p w:rsidR="00AC5C92" w:rsidRPr="000B7FB5" w:rsidRDefault="00AC5C92" w:rsidP="000B7FB5">
      <w:pPr>
        <w:pStyle w:val="Corpsdetexte2"/>
        <w:rPr>
          <w:szCs w:val="24"/>
          <w:lang w:val="fr-FR"/>
        </w:rPr>
      </w:pPr>
      <w:r w:rsidRPr="000B7FB5">
        <w:rPr>
          <w:szCs w:val="24"/>
          <w:lang w:val="fr-FR"/>
        </w:rPr>
        <w:t>Et résolu</w:t>
      </w:r>
    </w:p>
    <w:p w:rsidR="00AC5C92" w:rsidRPr="000B7FB5" w:rsidRDefault="00AC5C92" w:rsidP="000B7FB5">
      <w:pPr>
        <w:pStyle w:val="Corpsdetexte2"/>
        <w:rPr>
          <w:szCs w:val="24"/>
          <w:lang w:val="fr-FR"/>
        </w:rPr>
      </w:pPr>
    </w:p>
    <w:p w:rsidR="00AC5C92" w:rsidRPr="000B7FB5" w:rsidRDefault="00AC5C92" w:rsidP="00E206A3">
      <w:pPr>
        <w:pStyle w:val="Normalcentr"/>
        <w:ind w:left="0" w:right="0" w:firstLine="0"/>
        <w:rPr>
          <w:rFonts w:cs="Arial"/>
          <w:szCs w:val="24"/>
        </w:rPr>
      </w:pPr>
      <w:r w:rsidRPr="000B7FB5">
        <w:rPr>
          <w:rFonts w:cs="Arial"/>
          <w:szCs w:val="24"/>
        </w:rPr>
        <w:t>D’A</w:t>
      </w:r>
      <w:r w:rsidR="00E206A3">
        <w:rPr>
          <w:rFonts w:cs="Arial"/>
          <w:szCs w:val="24"/>
        </w:rPr>
        <w:t>BROGER la résolution numéro 2019-02-64.</w:t>
      </w:r>
    </w:p>
    <w:p w:rsidR="00AC5C92" w:rsidRPr="000B7FB5" w:rsidRDefault="00AC5C92" w:rsidP="000B7FB5">
      <w:pPr>
        <w:jc w:val="right"/>
        <w:rPr>
          <w:rFonts w:ascii="Arial" w:hAnsi="Arial" w:cs="Arial"/>
          <w:b/>
        </w:rPr>
      </w:pPr>
      <w:r w:rsidRPr="000B7FB5">
        <w:rPr>
          <w:rFonts w:ascii="Arial" w:hAnsi="Arial" w:cs="Arial"/>
          <w:b/>
        </w:rPr>
        <w:t>Adopté à l’unanimité</w:t>
      </w:r>
    </w:p>
    <w:p w:rsidR="00AC5C92" w:rsidRPr="000B7FB5" w:rsidRDefault="00AC5C92" w:rsidP="000B7FB5">
      <w:pPr>
        <w:jc w:val="right"/>
        <w:rPr>
          <w:rFonts w:ascii="Arial" w:hAnsi="Arial" w:cs="Arial"/>
          <w:b/>
        </w:rPr>
      </w:pPr>
    </w:p>
    <w:bookmarkEnd w:id="72"/>
    <w:p w:rsidR="00AC5C92" w:rsidRPr="000B7FB5" w:rsidRDefault="00AC5C92" w:rsidP="000B7FB5">
      <w:pPr>
        <w:pStyle w:val="Corpsdetexte2"/>
        <w:rPr>
          <w:szCs w:val="24"/>
        </w:rPr>
      </w:pPr>
    </w:p>
    <w:p w:rsidR="00D73ECE" w:rsidRDefault="00D73ECE" w:rsidP="00D73ECE">
      <w:pPr>
        <w:ind w:hanging="1701"/>
        <w:jc w:val="both"/>
        <w:rPr>
          <w:rFonts w:ascii="Arial" w:hAnsi="Arial" w:cs="Arial"/>
          <w:b/>
        </w:rPr>
      </w:pPr>
      <w:r w:rsidRPr="000B7FB5">
        <w:rPr>
          <w:rFonts w:ascii="Arial" w:hAnsi="Arial" w:cs="Arial"/>
          <w:b/>
          <w:bCs/>
        </w:rPr>
        <w:t>2019-0</w:t>
      </w:r>
      <w:r>
        <w:rPr>
          <w:rFonts w:ascii="Arial" w:hAnsi="Arial" w:cs="Arial"/>
          <w:b/>
          <w:bCs/>
        </w:rPr>
        <w:t>4</w:t>
      </w:r>
      <w:r w:rsidRPr="000B7FB5">
        <w:rPr>
          <w:rFonts w:ascii="Arial" w:hAnsi="Arial" w:cs="Arial"/>
          <w:b/>
          <w:bCs/>
        </w:rPr>
        <w:t>-</w:t>
      </w:r>
      <w:r w:rsidR="00A11F6E">
        <w:rPr>
          <w:rFonts w:ascii="Arial" w:hAnsi="Arial" w:cs="Arial"/>
          <w:b/>
          <w:bCs/>
        </w:rPr>
        <w:t>1</w:t>
      </w:r>
      <w:r w:rsidR="0097568A">
        <w:rPr>
          <w:rFonts w:ascii="Arial" w:hAnsi="Arial" w:cs="Arial"/>
          <w:b/>
          <w:bCs/>
        </w:rPr>
        <w:t>59</w:t>
      </w:r>
      <w:r w:rsidRPr="000B7FB5">
        <w:rPr>
          <w:rFonts w:ascii="Arial" w:hAnsi="Arial" w:cs="Arial"/>
          <w:b/>
          <w:bCs/>
        </w:rPr>
        <w:tab/>
      </w:r>
      <w:r w:rsidRPr="00D73ECE">
        <w:rPr>
          <w:rFonts w:ascii="Arial" w:hAnsi="Arial" w:cs="Arial"/>
          <w:b/>
        </w:rPr>
        <w:t>Hydra-</w:t>
      </w:r>
      <w:proofErr w:type="spellStart"/>
      <w:r w:rsidRPr="00D73ECE">
        <w:rPr>
          <w:rFonts w:ascii="Arial" w:hAnsi="Arial" w:cs="Arial"/>
          <w:b/>
        </w:rPr>
        <w:t>Spec</w:t>
      </w:r>
      <w:proofErr w:type="spellEnd"/>
      <w:r w:rsidRPr="00D73ECE">
        <w:rPr>
          <w:rFonts w:ascii="Arial" w:hAnsi="Arial" w:cs="Arial"/>
          <w:b/>
        </w:rPr>
        <w:t> : mandat d’inspection des bornes d’incendie</w:t>
      </w:r>
      <w:r w:rsidR="00A05542">
        <w:rPr>
          <w:rFonts w:ascii="Arial" w:hAnsi="Arial" w:cs="Arial"/>
          <w:b/>
        </w:rPr>
        <w:t xml:space="preserve"> et rapport de résultats</w:t>
      </w:r>
    </w:p>
    <w:p w:rsidR="00D73ECE" w:rsidRDefault="00D73ECE" w:rsidP="00D73ECE">
      <w:pPr>
        <w:ind w:hanging="1701"/>
        <w:jc w:val="both"/>
        <w:rPr>
          <w:rFonts w:ascii="Arial" w:hAnsi="Arial" w:cs="Arial"/>
          <w:b/>
        </w:rPr>
      </w:pPr>
    </w:p>
    <w:p w:rsidR="00D73ECE" w:rsidRDefault="00D73ECE" w:rsidP="00D73ECE">
      <w:pPr>
        <w:jc w:val="both"/>
        <w:rPr>
          <w:rFonts w:ascii="Arial" w:hAnsi="Arial" w:cs="Arial"/>
          <w:bCs/>
        </w:rPr>
      </w:pPr>
      <w:r w:rsidRPr="00D73ECE">
        <w:rPr>
          <w:rFonts w:ascii="Arial" w:hAnsi="Arial" w:cs="Arial"/>
          <w:bCs/>
        </w:rPr>
        <w:t xml:space="preserve">ATTENDU le schéma de couverture de risques incendie de la MRC de Vaudreuil-Soulanges en vigueur; </w:t>
      </w:r>
    </w:p>
    <w:p w:rsidR="00D73ECE" w:rsidRDefault="00D73ECE" w:rsidP="00D73ECE">
      <w:pPr>
        <w:jc w:val="both"/>
        <w:rPr>
          <w:rFonts w:ascii="Arial" w:hAnsi="Arial" w:cs="Arial"/>
          <w:bCs/>
        </w:rPr>
      </w:pPr>
    </w:p>
    <w:p w:rsidR="00D73ECE" w:rsidRDefault="00D73ECE" w:rsidP="00D73ECE">
      <w:pPr>
        <w:jc w:val="both"/>
        <w:rPr>
          <w:rFonts w:ascii="Arial" w:hAnsi="Arial" w:cs="Arial"/>
          <w:bCs/>
        </w:rPr>
      </w:pPr>
      <w:r w:rsidRPr="00D73ECE">
        <w:rPr>
          <w:rFonts w:ascii="Arial" w:hAnsi="Arial" w:cs="Arial"/>
          <w:bCs/>
        </w:rPr>
        <w:t xml:space="preserve">ATTENDU la nécessité de procéder à la vérification de l’état mécanique ainsi que le débit de chacune des bornes fontaines selon la charte NFPA; </w:t>
      </w:r>
    </w:p>
    <w:p w:rsidR="00D73ECE" w:rsidRDefault="00D73ECE" w:rsidP="00D73ECE">
      <w:pPr>
        <w:jc w:val="both"/>
        <w:rPr>
          <w:rFonts w:ascii="Arial" w:hAnsi="Arial" w:cs="Arial"/>
          <w:bCs/>
        </w:rPr>
      </w:pPr>
    </w:p>
    <w:p w:rsidR="00D73ECE" w:rsidRDefault="00D73ECE" w:rsidP="00D73ECE">
      <w:pPr>
        <w:keepNext/>
        <w:jc w:val="both"/>
        <w:rPr>
          <w:rFonts w:ascii="Arial" w:hAnsi="Arial" w:cs="Arial"/>
        </w:rPr>
      </w:pPr>
      <w:r w:rsidRPr="004D5D77">
        <w:rPr>
          <w:rFonts w:ascii="Arial" w:hAnsi="Arial" w:cs="Arial"/>
        </w:rPr>
        <w:t xml:space="preserve">ATTENDU la </w:t>
      </w:r>
      <w:r w:rsidR="00A05542">
        <w:rPr>
          <w:rFonts w:ascii="Arial" w:hAnsi="Arial" w:cs="Arial"/>
        </w:rPr>
        <w:t xml:space="preserve">demande de prix conformément à la </w:t>
      </w:r>
      <w:r w:rsidRPr="004D5D77">
        <w:rPr>
          <w:rFonts w:ascii="Arial" w:hAnsi="Arial" w:cs="Arial"/>
        </w:rPr>
        <w:t xml:space="preserve">Politique de gestion contractuelle ainsi que la Politique d’acquisition de biens et services ;  </w:t>
      </w:r>
    </w:p>
    <w:p w:rsidR="00D73ECE" w:rsidRDefault="00D73ECE" w:rsidP="00D73ECE">
      <w:pPr>
        <w:rPr>
          <w:rFonts w:ascii="Arial" w:hAnsi="Arial" w:cs="Arial"/>
          <w:snapToGrid w:val="0"/>
        </w:rPr>
      </w:pPr>
    </w:p>
    <w:p w:rsidR="00D73ECE" w:rsidRPr="000B7FB5" w:rsidRDefault="00D73ECE" w:rsidP="00D73ECE">
      <w:pPr>
        <w:rPr>
          <w:rFonts w:ascii="Arial" w:hAnsi="Arial" w:cs="Arial"/>
          <w:snapToGrid w:val="0"/>
          <w:lang w:val="x-none"/>
        </w:rPr>
      </w:pPr>
      <w:r w:rsidRPr="000B7FB5">
        <w:rPr>
          <w:rFonts w:ascii="Arial" w:hAnsi="Arial" w:cs="Arial"/>
          <w:snapToGrid w:val="0"/>
        </w:rPr>
        <w:t>Il est proposé par</w:t>
      </w:r>
      <w:r w:rsidRPr="000B7FB5">
        <w:rPr>
          <w:rFonts w:ascii="Arial" w:hAnsi="Arial" w:cs="Arial"/>
          <w:snapToGrid w:val="0"/>
        </w:rPr>
        <w:tab/>
      </w:r>
      <w:r w:rsidR="0097568A">
        <w:rPr>
          <w:rFonts w:ascii="Arial" w:hAnsi="Arial" w:cs="Arial"/>
          <w:snapToGrid w:val="0"/>
        </w:rPr>
        <w:t>Marcel Guérin</w:t>
      </w:r>
    </w:p>
    <w:p w:rsidR="00D73ECE" w:rsidRPr="000B7FB5" w:rsidRDefault="00D73ECE" w:rsidP="00D73ECE">
      <w:pPr>
        <w:rPr>
          <w:rFonts w:ascii="Arial" w:hAnsi="Arial" w:cs="Arial"/>
          <w:snapToGrid w:val="0"/>
        </w:rPr>
      </w:pPr>
      <w:r w:rsidRPr="000B7FB5">
        <w:rPr>
          <w:rFonts w:ascii="Arial" w:hAnsi="Arial" w:cs="Arial"/>
          <w:snapToGrid w:val="0"/>
          <w:lang w:val="x-none"/>
        </w:rPr>
        <w:t xml:space="preserve">Appuyé par </w:t>
      </w:r>
      <w:r w:rsidRPr="000B7FB5">
        <w:rPr>
          <w:rFonts w:ascii="Arial" w:hAnsi="Arial" w:cs="Arial"/>
          <w:snapToGrid w:val="0"/>
          <w:lang w:val="x-none"/>
        </w:rPr>
        <w:tab/>
      </w:r>
      <w:r w:rsidRPr="000B7FB5">
        <w:rPr>
          <w:rFonts w:ascii="Arial" w:hAnsi="Arial" w:cs="Arial"/>
          <w:snapToGrid w:val="0"/>
          <w:lang w:val="x-none"/>
        </w:rPr>
        <w:tab/>
      </w:r>
      <w:r w:rsidR="0097568A">
        <w:rPr>
          <w:rFonts w:ascii="Arial" w:hAnsi="Arial" w:cs="Arial"/>
          <w:snapToGrid w:val="0"/>
        </w:rPr>
        <w:t>Bernard Daoust</w:t>
      </w:r>
    </w:p>
    <w:p w:rsidR="00D73ECE" w:rsidRPr="000B7FB5" w:rsidRDefault="00D73ECE" w:rsidP="00D73ECE">
      <w:pPr>
        <w:pStyle w:val="Corpsdetexte2"/>
        <w:rPr>
          <w:szCs w:val="24"/>
          <w:lang w:val="fr-FR"/>
        </w:rPr>
      </w:pPr>
      <w:r w:rsidRPr="000B7FB5">
        <w:rPr>
          <w:szCs w:val="24"/>
          <w:lang w:val="fr-FR"/>
        </w:rPr>
        <w:t>Et résolu</w:t>
      </w:r>
    </w:p>
    <w:p w:rsidR="0004110C" w:rsidRDefault="0004110C" w:rsidP="00D73ECE">
      <w:pPr>
        <w:keepNext/>
        <w:autoSpaceDE w:val="0"/>
        <w:autoSpaceDN w:val="0"/>
        <w:adjustRightInd w:val="0"/>
        <w:jc w:val="both"/>
        <w:rPr>
          <w:rFonts w:ascii="Arial" w:hAnsi="Arial" w:cs="Arial"/>
          <w:bCs/>
        </w:rPr>
      </w:pPr>
    </w:p>
    <w:p w:rsidR="00D73ECE" w:rsidRDefault="00A05542" w:rsidP="00D73ECE">
      <w:pPr>
        <w:keepNext/>
        <w:autoSpaceDE w:val="0"/>
        <w:autoSpaceDN w:val="0"/>
        <w:adjustRightInd w:val="0"/>
        <w:jc w:val="both"/>
        <w:rPr>
          <w:rFonts w:ascii="Arial" w:hAnsi="Arial" w:cs="Arial"/>
          <w:bCs/>
        </w:rPr>
      </w:pPr>
      <w:r>
        <w:rPr>
          <w:rFonts w:ascii="Arial" w:hAnsi="Arial" w:cs="Arial"/>
          <w:bCs/>
        </w:rPr>
        <w:t>D’OCTROYER le mandat d’inspection des 145 bornes d’incendie et rapport de résultats à la firme</w:t>
      </w:r>
      <w:r w:rsidR="00D73ECE" w:rsidRPr="00D73ECE">
        <w:rPr>
          <w:rFonts w:ascii="Arial" w:hAnsi="Arial" w:cs="Arial"/>
          <w:bCs/>
        </w:rPr>
        <w:t xml:space="preserve"> </w:t>
      </w:r>
      <w:r>
        <w:rPr>
          <w:rFonts w:ascii="Arial" w:hAnsi="Arial" w:cs="Arial"/>
          <w:bCs/>
        </w:rPr>
        <w:t>Hydra-</w:t>
      </w:r>
      <w:proofErr w:type="spellStart"/>
      <w:r>
        <w:rPr>
          <w:rFonts w:ascii="Arial" w:hAnsi="Arial" w:cs="Arial"/>
          <w:bCs/>
        </w:rPr>
        <w:t>Spec</w:t>
      </w:r>
      <w:proofErr w:type="spellEnd"/>
      <w:r w:rsidR="00D73ECE" w:rsidRPr="00D73ECE">
        <w:rPr>
          <w:rFonts w:ascii="Arial" w:hAnsi="Arial" w:cs="Arial"/>
          <w:bCs/>
        </w:rPr>
        <w:t xml:space="preserve"> pour un contrat de 3 ans au prix unitaire de 2</w:t>
      </w:r>
      <w:r>
        <w:rPr>
          <w:rFonts w:ascii="Arial" w:hAnsi="Arial" w:cs="Arial"/>
          <w:bCs/>
        </w:rPr>
        <w:t>1.95</w:t>
      </w:r>
      <w:r w:rsidR="00D73ECE" w:rsidRPr="00D73ECE">
        <w:rPr>
          <w:rFonts w:ascii="Arial" w:hAnsi="Arial" w:cs="Arial"/>
          <w:bCs/>
        </w:rPr>
        <w:t>$ soit un montant total de 3</w:t>
      </w:r>
      <w:r>
        <w:rPr>
          <w:rFonts w:ascii="Arial" w:hAnsi="Arial" w:cs="Arial"/>
          <w:bCs/>
        </w:rPr>
        <w:t> 182.75</w:t>
      </w:r>
      <w:r w:rsidR="00D73ECE" w:rsidRPr="00D73ECE">
        <w:rPr>
          <w:rFonts w:ascii="Arial" w:hAnsi="Arial" w:cs="Arial"/>
          <w:bCs/>
        </w:rPr>
        <w:t>$ (taxes en sus) annuellement.</w:t>
      </w:r>
    </w:p>
    <w:p w:rsidR="00A05542" w:rsidRPr="000B7FB5" w:rsidRDefault="00A05542" w:rsidP="00A05542">
      <w:pPr>
        <w:pStyle w:val="Textebrut"/>
        <w:jc w:val="right"/>
        <w:rPr>
          <w:rFonts w:ascii="Arial" w:hAnsi="Arial" w:cs="Arial"/>
          <w:b/>
          <w:bCs/>
          <w:sz w:val="24"/>
          <w:szCs w:val="24"/>
        </w:rPr>
      </w:pPr>
      <w:r w:rsidRPr="000B7FB5">
        <w:rPr>
          <w:rFonts w:ascii="Arial" w:hAnsi="Arial" w:cs="Arial"/>
          <w:b/>
          <w:bCs/>
          <w:sz w:val="24"/>
          <w:szCs w:val="24"/>
        </w:rPr>
        <w:t xml:space="preserve">Adopté à l’unanimité </w:t>
      </w:r>
    </w:p>
    <w:p w:rsidR="00A05542" w:rsidRPr="000B7FB5" w:rsidRDefault="00A05542" w:rsidP="00A05542">
      <w:pPr>
        <w:jc w:val="both"/>
        <w:rPr>
          <w:rFonts w:ascii="Arial" w:hAnsi="Arial" w:cs="Arial"/>
        </w:rPr>
      </w:pPr>
    </w:p>
    <w:p w:rsidR="00A05542" w:rsidRPr="000B7FB5" w:rsidRDefault="00A05542" w:rsidP="00A05542">
      <w:pPr>
        <w:pStyle w:val="Notedefin"/>
        <w:jc w:val="both"/>
        <w:rPr>
          <w:rFonts w:ascii="Arial" w:hAnsi="Arial" w:cs="Arial"/>
          <w:b/>
          <w:bCs/>
          <w:sz w:val="20"/>
          <w:u w:val="single"/>
        </w:rPr>
      </w:pPr>
      <w:r w:rsidRPr="000B7FB5">
        <w:rPr>
          <w:rFonts w:ascii="Arial" w:hAnsi="Arial" w:cs="Arial"/>
          <w:b/>
          <w:bCs/>
          <w:sz w:val="20"/>
          <w:u w:val="single"/>
        </w:rPr>
        <w:t>CERTIFICAT DE DISPONIBILITÉ</w:t>
      </w:r>
    </w:p>
    <w:p w:rsidR="00A05542" w:rsidRPr="000B7FB5" w:rsidRDefault="00A05542" w:rsidP="00A05542">
      <w:pPr>
        <w:pStyle w:val="Notedefin"/>
        <w:jc w:val="both"/>
        <w:rPr>
          <w:rFonts w:ascii="Arial" w:hAnsi="Arial" w:cs="Arial"/>
          <w:sz w:val="20"/>
          <w:u w:val="single"/>
        </w:rPr>
      </w:pPr>
    </w:p>
    <w:p w:rsidR="00A05542" w:rsidRPr="000B7FB5" w:rsidRDefault="00A05542" w:rsidP="00A05542">
      <w:pPr>
        <w:pStyle w:val="Notedefin"/>
        <w:jc w:val="both"/>
        <w:rPr>
          <w:rFonts w:ascii="Arial" w:hAnsi="Arial" w:cs="Arial"/>
          <w:sz w:val="20"/>
        </w:rPr>
      </w:pPr>
      <w:r w:rsidRPr="000B7FB5">
        <w:rPr>
          <w:rFonts w:ascii="Arial" w:hAnsi="Arial" w:cs="Arial"/>
          <w:sz w:val="20"/>
        </w:rPr>
        <w:t>Je, Jimmy Poulin, directeur général et secrétaire-trésorier, certifie avoir les crédits disponibles au budget opérationnel pour effectuer la dépense.</w:t>
      </w:r>
    </w:p>
    <w:p w:rsidR="00A05542" w:rsidRPr="000B7FB5" w:rsidRDefault="00A05542" w:rsidP="00A05542">
      <w:pPr>
        <w:pStyle w:val="Notedefin"/>
        <w:jc w:val="both"/>
        <w:rPr>
          <w:rFonts w:ascii="Arial" w:hAnsi="Arial" w:cs="Arial"/>
          <w:sz w:val="20"/>
        </w:rPr>
      </w:pPr>
    </w:p>
    <w:p w:rsidR="00A05542" w:rsidRPr="000B7FB5" w:rsidRDefault="00A05542" w:rsidP="00A05542">
      <w:pPr>
        <w:pStyle w:val="Notedefin"/>
        <w:jc w:val="both"/>
        <w:rPr>
          <w:rFonts w:ascii="Arial" w:hAnsi="Arial" w:cs="Arial"/>
          <w:sz w:val="20"/>
        </w:rPr>
      </w:pPr>
    </w:p>
    <w:p w:rsidR="00A05542" w:rsidRPr="000B7FB5" w:rsidRDefault="00A05542" w:rsidP="00A05542">
      <w:pPr>
        <w:pStyle w:val="Retraitcorpsdetexte"/>
        <w:ind w:firstLine="0"/>
        <w:jc w:val="both"/>
        <w:rPr>
          <w:rFonts w:cs="Arial"/>
          <w:sz w:val="20"/>
        </w:rPr>
      </w:pPr>
      <w:r w:rsidRPr="000B7FB5">
        <w:rPr>
          <w:sz w:val="20"/>
        </w:rPr>
        <w:t>______________________</w:t>
      </w:r>
    </w:p>
    <w:p w:rsidR="00A05542" w:rsidRPr="000B7FB5" w:rsidRDefault="00A05542" w:rsidP="00A05542">
      <w:pPr>
        <w:jc w:val="both"/>
        <w:rPr>
          <w:rFonts w:ascii="Arial" w:hAnsi="Arial" w:cs="Arial"/>
          <w:sz w:val="20"/>
          <w:szCs w:val="20"/>
        </w:rPr>
      </w:pPr>
      <w:r w:rsidRPr="000B7FB5">
        <w:rPr>
          <w:rFonts w:ascii="Arial" w:hAnsi="Arial" w:cs="Arial"/>
          <w:sz w:val="20"/>
          <w:szCs w:val="20"/>
        </w:rPr>
        <w:t>Jimmy Poulin</w:t>
      </w:r>
    </w:p>
    <w:p w:rsidR="00525BFF" w:rsidRDefault="00A05542" w:rsidP="00525BFF">
      <w:pPr>
        <w:jc w:val="both"/>
        <w:rPr>
          <w:rFonts w:ascii="Arial" w:hAnsi="Arial" w:cs="Arial"/>
          <w:sz w:val="20"/>
          <w:szCs w:val="20"/>
        </w:rPr>
      </w:pPr>
      <w:r w:rsidRPr="000B7FB5">
        <w:rPr>
          <w:rFonts w:ascii="Arial" w:hAnsi="Arial" w:cs="Arial"/>
          <w:sz w:val="20"/>
          <w:szCs w:val="20"/>
        </w:rPr>
        <w:t>Directeur général et secrétaire-trésorier</w:t>
      </w:r>
    </w:p>
    <w:p w:rsidR="00525BFF" w:rsidRDefault="00525BFF" w:rsidP="00525BFF">
      <w:pPr>
        <w:jc w:val="both"/>
        <w:rPr>
          <w:rFonts w:ascii="Arial" w:hAnsi="Arial" w:cs="Arial"/>
          <w:sz w:val="20"/>
          <w:szCs w:val="20"/>
        </w:rPr>
      </w:pPr>
    </w:p>
    <w:p w:rsidR="00525BFF" w:rsidRDefault="00525BFF" w:rsidP="00525BFF">
      <w:pPr>
        <w:jc w:val="both"/>
        <w:rPr>
          <w:rFonts w:ascii="Arial" w:hAnsi="Arial" w:cs="Arial"/>
          <w:sz w:val="20"/>
          <w:szCs w:val="20"/>
        </w:rPr>
      </w:pPr>
    </w:p>
    <w:p w:rsidR="00D0721A" w:rsidRDefault="00D0721A" w:rsidP="00525BFF">
      <w:pPr>
        <w:ind w:hanging="1701"/>
        <w:jc w:val="both"/>
        <w:rPr>
          <w:rFonts w:ascii="Arial" w:hAnsi="Arial" w:cs="Arial"/>
          <w:b/>
          <w:bCs/>
        </w:rPr>
      </w:pPr>
    </w:p>
    <w:p w:rsidR="00525BFF" w:rsidRDefault="00A05542" w:rsidP="00525BFF">
      <w:pPr>
        <w:ind w:hanging="1701"/>
        <w:jc w:val="both"/>
        <w:rPr>
          <w:rFonts w:ascii="Arial" w:hAnsi="Arial" w:cs="Arial"/>
          <w:b/>
          <w:bCs/>
        </w:rPr>
      </w:pPr>
      <w:r w:rsidRPr="000B7FB5">
        <w:rPr>
          <w:rFonts w:ascii="Arial" w:hAnsi="Arial" w:cs="Arial"/>
          <w:b/>
          <w:bCs/>
        </w:rPr>
        <w:lastRenderedPageBreak/>
        <w:t>2019-0</w:t>
      </w:r>
      <w:r>
        <w:rPr>
          <w:rFonts w:ascii="Arial" w:hAnsi="Arial" w:cs="Arial"/>
          <w:b/>
          <w:bCs/>
        </w:rPr>
        <w:t>4</w:t>
      </w:r>
      <w:r w:rsidRPr="000B7FB5">
        <w:rPr>
          <w:rFonts w:ascii="Arial" w:hAnsi="Arial" w:cs="Arial"/>
          <w:b/>
          <w:bCs/>
        </w:rPr>
        <w:t>-1</w:t>
      </w:r>
      <w:r w:rsidR="00CA7AF3">
        <w:rPr>
          <w:rFonts w:ascii="Arial" w:hAnsi="Arial" w:cs="Arial"/>
          <w:b/>
          <w:bCs/>
        </w:rPr>
        <w:t>6</w:t>
      </w:r>
      <w:r w:rsidR="0097568A">
        <w:rPr>
          <w:rFonts w:ascii="Arial" w:hAnsi="Arial" w:cs="Arial"/>
          <w:b/>
          <w:bCs/>
        </w:rPr>
        <w:t>0</w:t>
      </w:r>
      <w:r w:rsidRPr="000B7FB5">
        <w:rPr>
          <w:rFonts w:ascii="Arial" w:hAnsi="Arial" w:cs="Arial"/>
          <w:b/>
          <w:bCs/>
        </w:rPr>
        <w:tab/>
      </w:r>
      <w:r w:rsidRPr="00A05542">
        <w:rPr>
          <w:rFonts w:ascii="Arial" w:hAnsi="Arial" w:cs="Arial"/>
          <w:b/>
          <w:bCs/>
        </w:rPr>
        <w:t>Modification de la Politique de subvention pour activités sportives</w:t>
      </w:r>
    </w:p>
    <w:p w:rsidR="00525BFF" w:rsidRDefault="00525BFF" w:rsidP="00525BFF">
      <w:pPr>
        <w:ind w:hanging="1701"/>
        <w:jc w:val="both"/>
        <w:rPr>
          <w:rFonts w:ascii="Arial" w:hAnsi="Arial" w:cs="Arial"/>
          <w:b/>
          <w:bCs/>
        </w:rPr>
      </w:pPr>
    </w:p>
    <w:p w:rsidR="00525BFF" w:rsidRDefault="0071756A" w:rsidP="00525BFF">
      <w:pPr>
        <w:jc w:val="both"/>
        <w:rPr>
          <w:rFonts w:ascii="Arial" w:hAnsi="Arial" w:cs="Arial"/>
          <w:bCs/>
        </w:rPr>
      </w:pPr>
      <w:r w:rsidRPr="0071756A">
        <w:rPr>
          <w:rFonts w:ascii="Arial" w:hAnsi="Arial" w:cs="Arial"/>
          <w:bCs/>
        </w:rPr>
        <w:t>ATTENDU</w:t>
      </w:r>
      <w:r>
        <w:rPr>
          <w:rFonts w:ascii="Arial" w:hAnsi="Arial" w:cs="Arial"/>
          <w:bCs/>
        </w:rPr>
        <w:t xml:space="preserve"> </w:t>
      </w:r>
      <w:r w:rsidR="006864F5">
        <w:rPr>
          <w:rFonts w:ascii="Arial" w:hAnsi="Arial" w:cs="Arial"/>
          <w:bCs/>
        </w:rPr>
        <w:t>la pertinence de modifier les modalités de paiement de l’aide financière déposée par les citoyens;</w:t>
      </w:r>
    </w:p>
    <w:p w:rsidR="00525BFF" w:rsidRDefault="00525BFF" w:rsidP="00525BFF">
      <w:pPr>
        <w:jc w:val="both"/>
        <w:rPr>
          <w:rFonts w:ascii="Arial" w:hAnsi="Arial" w:cs="Arial"/>
          <w:bCs/>
        </w:rPr>
      </w:pPr>
    </w:p>
    <w:p w:rsidR="00525BFF" w:rsidRDefault="006864F5" w:rsidP="006864F5">
      <w:pPr>
        <w:jc w:val="both"/>
        <w:rPr>
          <w:rFonts w:ascii="Arial" w:hAnsi="Arial" w:cs="Arial"/>
          <w:bCs/>
        </w:rPr>
      </w:pPr>
      <w:r>
        <w:rPr>
          <w:rFonts w:ascii="Arial" w:hAnsi="Arial" w:cs="Arial"/>
          <w:bCs/>
        </w:rPr>
        <w:t>ATTENDU la pertinence de reconnaître de nouveaux organismes accrédités par la Municipalité;</w:t>
      </w:r>
    </w:p>
    <w:p w:rsidR="00525BFF" w:rsidRDefault="00525BFF" w:rsidP="006864F5">
      <w:pPr>
        <w:jc w:val="both"/>
        <w:rPr>
          <w:rFonts w:ascii="Arial" w:hAnsi="Arial" w:cs="Arial"/>
          <w:bCs/>
        </w:rPr>
      </w:pPr>
    </w:p>
    <w:p w:rsidR="00525BFF" w:rsidRDefault="006864F5" w:rsidP="006864F5">
      <w:pPr>
        <w:jc w:val="both"/>
        <w:rPr>
          <w:rFonts w:ascii="Arial" w:hAnsi="Arial" w:cs="Arial"/>
        </w:rPr>
      </w:pPr>
      <w:r w:rsidRPr="00907CC6">
        <w:rPr>
          <w:rFonts w:ascii="Arial" w:hAnsi="Arial" w:cs="Arial"/>
        </w:rPr>
        <w:t xml:space="preserve">ATTENDU la </w:t>
      </w:r>
      <w:r>
        <w:rPr>
          <w:rFonts w:ascii="Arial" w:hAnsi="Arial" w:cs="Arial"/>
        </w:rPr>
        <w:t>recommandation de membres du Comité des Parcs et piste cyclable lors de la réunion du 20 mars 2019;</w:t>
      </w:r>
    </w:p>
    <w:p w:rsidR="00525BFF" w:rsidRDefault="00525BFF" w:rsidP="006864F5">
      <w:pPr>
        <w:jc w:val="both"/>
        <w:rPr>
          <w:rFonts w:ascii="Arial" w:hAnsi="Arial" w:cs="Arial"/>
        </w:rPr>
      </w:pPr>
    </w:p>
    <w:p w:rsidR="008924BF" w:rsidRPr="000B7FB5" w:rsidRDefault="008924BF" w:rsidP="008924BF">
      <w:pPr>
        <w:rPr>
          <w:rFonts w:ascii="Arial" w:hAnsi="Arial" w:cs="Arial"/>
          <w:snapToGrid w:val="0"/>
          <w:lang w:val="x-none"/>
        </w:rPr>
      </w:pPr>
      <w:r w:rsidRPr="000B7FB5">
        <w:rPr>
          <w:rFonts w:ascii="Arial" w:hAnsi="Arial" w:cs="Arial"/>
          <w:snapToGrid w:val="0"/>
        </w:rPr>
        <w:t>Il est proposé par</w:t>
      </w:r>
      <w:r w:rsidRPr="000B7FB5">
        <w:rPr>
          <w:rFonts w:ascii="Arial" w:hAnsi="Arial" w:cs="Arial"/>
          <w:snapToGrid w:val="0"/>
        </w:rPr>
        <w:tab/>
      </w:r>
      <w:r w:rsidR="0097568A">
        <w:rPr>
          <w:rFonts w:ascii="Arial" w:hAnsi="Arial" w:cs="Arial"/>
          <w:snapToGrid w:val="0"/>
        </w:rPr>
        <w:t>Aline Trudel</w:t>
      </w:r>
    </w:p>
    <w:p w:rsidR="008924BF" w:rsidRPr="000B7FB5" w:rsidRDefault="008924BF" w:rsidP="008924BF">
      <w:pPr>
        <w:rPr>
          <w:rFonts w:ascii="Arial" w:hAnsi="Arial" w:cs="Arial"/>
          <w:snapToGrid w:val="0"/>
        </w:rPr>
      </w:pPr>
      <w:r w:rsidRPr="000B7FB5">
        <w:rPr>
          <w:rFonts w:ascii="Arial" w:hAnsi="Arial" w:cs="Arial"/>
          <w:snapToGrid w:val="0"/>
          <w:lang w:val="x-none"/>
        </w:rPr>
        <w:t xml:space="preserve">Appuyé par </w:t>
      </w:r>
      <w:r w:rsidRPr="000B7FB5">
        <w:rPr>
          <w:rFonts w:ascii="Arial" w:hAnsi="Arial" w:cs="Arial"/>
          <w:snapToGrid w:val="0"/>
          <w:lang w:val="x-none"/>
        </w:rPr>
        <w:tab/>
      </w:r>
      <w:r w:rsidRPr="000B7FB5">
        <w:rPr>
          <w:rFonts w:ascii="Arial" w:hAnsi="Arial" w:cs="Arial"/>
          <w:snapToGrid w:val="0"/>
          <w:lang w:val="x-none"/>
        </w:rPr>
        <w:tab/>
      </w:r>
      <w:r w:rsidR="0097568A">
        <w:rPr>
          <w:rFonts w:ascii="Arial" w:hAnsi="Arial" w:cs="Arial"/>
          <w:snapToGrid w:val="0"/>
        </w:rPr>
        <w:t>Michel Proulx</w:t>
      </w:r>
    </w:p>
    <w:p w:rsidR="008924BF" w:rsidRPr="000B7FB5" w:rsidRDefault="008924BF" w:rsidP="008924BF">
      <w:pPr>
        <w:pStyle w:val="Corpsdetexte2"/>
        <w:rPr>
          <w:szCs w:val="24"/>
          <w:lang w:val="fr-FR"/>
        </w:rPr>
      </w:pPr>
      <w:r w:rsidRPr="000B7FB5">
        <w:rPr>
          <w:szCs w:val="24"/>
          <w:lang w:val="fr-FR"/>
        </w:rPr>
        <w:t>Et résolu</w:t>
      </w:r>
    </w:p>
    <w:p w:rsidR="008924BF" w:rsidRDefault="008924BF" w:rsidP="006864F5">
      <w:pPr>
        <w:jc w:val="both"/>
        <w:rPr>
          <w:rFonts w:ascii="Arial" w:hAnsi="Arial" w:cs="Arial"/>
        </w:rPr>
      </w:pPr>
    </w:p>
    <w:p w:rsidR="008924BF" w:rsidRDefault="008924BF" w:rsidP="006864F5">
      <w:pPr>
        <w:jc w:val="both"/>
        <w:rPr>
          <w:rFonts w:ascii="Arial" w:hAnsi="Arial" w:cs="Arial"/>
        </w:rPr>
      </w:pPr>
      <w:r>
        <w:rPr>
          <w:rFonts w:ascii="Arial" w:hAnsi="Arial" w:cs="Arial"/>
        </w:rPr>
        <w:t>DE MODIFIER la Politique de subventions pour activités sportives tel que déposé à la présente séance du 9 avril 2019;</w:t>
      </w:r>
    </w:p>
    <w:p w:rsidR="00E40136" w:rsidRDefault="00E40136" w:rsidP="006864F5">
      <w:pPr>
        <w:jc w:val="both"/>
        <w:rPr>
          <w:rFonts w:ascii="Arial" w:hAnsi="Arial" w:cs="Arial"/>
        </w:rPr>
      </w:pPr>
    </w:p>
    <w:p w:rsidR="008924BF" w:rsidRDefault="008924BF" w:rsidP="008924BF">
      <w:pPr>
        <w:jc w:val="both"/>
        <w:rPr>
          <w:rFonts w:ascii="Arial" w:hAnsi="Arial" w:cs="Arial"/>
        </w:rPr>
      </w:pPr>
      <w:r>
        <w:rPr>
          <w:rFonts w:ascii="Arial" w:hAnsi="Arial" w:cs="Arial"/>
        </w:rPr>
        <w:t>QUE</w:t>
      </w:r>
      <w:r w:rsidRPr="008924BF">
        <w:rPr>
          <w:rFonts w:ascii="Arial" w:hAnsi="Arial" w:cs="Arial"/>
        </w:rPr>
        <w:t xml:space="preserve"> </w:t>
      </w:r>
      <w:r>
        <w:rPr>
          <w:rFonts w:ascii="Arial" w:hAnsi="Arial" w:cs="Arial"/>
        </w:rPr>
        <w:t>la Politique soit annexé</w:t>
      </w:r>
      <w:r w:rsidR="00CA7AF3">
        <w:rPr>
          <w:rFonts w:ascii="Arial" w:hAnsi="Arial" w:cs="Arial"/>
        </w:rPr>
        <w:t>e</w:t>
      </w:r>
      <w:r>
        <w:rPr>
          <w:rFonts w:ascii="Arial" w:hAnsi="Arial" w:cs="Arial"/>
        </w:rPr>
        <w:t xml:space="preserve"> à la présente résolution pour en faire partie intégrante comme si au long reproduit.</w:t>
      </w:r>
    </w:p>
    <w:p w:rsidR="008924BF" w:rsidRPr="000B7FB5" w:rsidRDefault="008924BF" w:rsidP="008924BF">
      <w:pPr>
        <w:pStyle w:val="Textebrut"/>
        <w:jc w:val="right"/>
        <w:rPr>
          <w:rFonts w:ascii="Arial" w:hAnsi="Arial" w:cs="Arial"/>
          <w:b/>
          <w:bCs/>
          <w:sz w:val="24"/>
          <w:szCs w:val="24"/>
        </w:rPr>
      </w:pPr>
      <w:r w:rsidRPr="000B7FB5">
        <w:rPr>
          <w:rFonts w:ascii="Arial" w:hAnsi="Arial" w:cs="Arial"/>
          <w:b/>
          <w:bCs/>
          <w:sz w:val="24"/>
          <w:szCs w:val="24"/>
        </w:rPr>
        <w:t xml:space="preserve">Adopté à l’unanimité </w:t>
      </w:r>
    </w:p>
    <w:p w:rsidR="008924BF" w:rsidRDefault="008924BF" w:rsidP="006864F5">
      <w:pPr>
        <w:jc w:val="both"/>
        <w:rPr>
          <w:rFonts w:ascii="Arial" w:hAnsi="Arial" w:cs="Arial"/>
        </w:rPr>
      </w:pPr>
    </w:p>
    <w:p w:rsidR="008924BF" w:rsidRPr="00CA7AF3" w:rsidRDefault="008924BF" w:rsidP="008924BF">
      <w:pPr>
        <w:jc w:val="both"/>
        <w:rPr>
          <w:rFonts w:ascii="Arial" w:hAnsi="Arial" w:cs="Arial"/>
          <w:i/>
          <w:sz w:val="20"/>
        </w:rPr>
      </w:pPr>
      <w:r w:rsidRPr="00CA7AF3">
        <w:rPr>
          <w:rFonts w:ascii="Arial" w:hAnsi="Arial" w:cs="Arial"/>
          <w:i/>
          <w:sz w:val="20"/>
        </w:rPr>
        <w:t xml:space="preserve">L’annexe mentionnée </w:t>
      </w:r>
      <w:r w:rsidR="00CA7AF3" w:rsidRPr="00CA7AF3">
        <w:rPr>
          <w:rFonts w:ascii="Arial" w:hAnsi="Arial" w:cs="Arial"/>
          <w:i/>
          <w:sz w:val="20"/>
        </w:rPr>
        <w:t>à la présente résolution</w:t>
      </w:r>
      <w:r w:rsidRPr="00CA7AF3">
        <w:rPr>
          <w:rFonts w:ascii="Arial" w:hAnsi="Arial" w:cs="Arial"/>
          <w:i/>
          <w:sz w:val="20"/>
        </w:rPr>
        <w:t xml:space="preserve"> est conservée dans le dossier municipal approprié sous la cote 10</w:t>
      </w:r>
      <w:r w:rsidR="00CA7AF3" w:rsidRPr="00CA7AF3">
        <w:rPr>
          <w:rFonts w:ascii="Arial" w:hAnsi="Arial" w:cs="Arial"/>
          <w:i/>
          <w:sz w:val="20"/>
        </w:rPr>
        <w:t>3</w:t>
      </w:r>
      <w:r w:rsidRPr="00CA7AF3">
        <w:rPr>
          <w:rFonts w:ascii="Arial" w:hAnsi="Arial" w:cs="Arial"/>
          <w:i/>
          <w:sz w:val="20"/>
        </w:rPr>
        <w:t>.120</w:t>
      </w:r>
    </w:p>
    <w:p w:rsidR="008924BF" w:rsidRPr="00907CC6" w:rsidRDefault="008924BF" w:rsidP="006864F5">
      <w:pPr>
        <w:jc w:val="both"/>
        <w:rPr>
          <w:rFonts w:ascii="Arial" w:hAnsi="Arial" w:cs="Arial"/>
        </w:rPr>
      </w:pPr>
    </w:p>
    <w:p w:rsidR="0065332F" w:rsidRDefault="0065332F" w:rsidP="00A7585B">
      <w:pPr>
        <w:pStyle w:val="Notedefin"/>
        <w:widowControl/>
        <w:ind w:hanging="1701"/>
        <w:jc w:val="both"/>
        <w:rPr>
          <w:rFonts w:ascii="Arial" w:hAnsi="Arial" w:cs="Arial"/>
          <w:b/>
          <w:bCs/>
        </w:rPr>
      </w:pPr>
      <w:bookmarkStart w:id="76" w:name="_Hlk5191922"/>
    </w:p>
    <w:p w:rsidR="00A7585B" w:rsidRDefault="00CA626F" w:rsidP="00A7585B">
      <w:pPr>
        <w:pStyle w:val="Notedefin"/>
        <w:widowControl/>
        <w:ind w:hanging="1701"/>
        <w:jc w:val="both"/>
        <w:rPr>
          <w:rFonts w:ascii="Arial" w:hAnsi="Arial" w:cs="Arial"/>
          <w:b/>
          <w:bCs/>
        </w:rPr>
      </w:pPr>
      <w:r w:rsidRPr="000B7FB5">
        <w:rPr>
          <w:rFonts w:ascii="Arial" w:hAnsi="Arial" w:cs="Arial"/>
          <w:b/>
          <w:bCs/>
        </w:rPr>
        <w:t>2019-0</w:t>
      </w:r>
      <w:r>
        <w:rPr>
          <w:rFonts w:ascii="Arial" w:hAnsi="Arial" w:cs="Arial"/>
          <w:b/>
          <w:bCs/>
        </w:rPr>
        <w:t>4</w:t>
      </w:r>
      <w:r w:rsidRPr="000B7FB5">
        <w:rPr>
          <w:rFonts w:ascii="Arial" w:hAnsi="Arial" w:cs="Arial"/>
          <w:b/>
          <w:bCs/>
        </w:rPr>
        <w:t>-1</w:t>
      </w:r>
      <w:r>
        <w:rPr>
          <w:rFonts w:ascii="Arial" w:hAnsi="Arial" w:cs="Arial"/>
          <w:b/>
          <w:bCs/>
        </w:rPr>
        <w:t>6</w:t>
      </w:r>
      <w:r w:rsidR="0097568A">
        <w:rPr>
          <w:rFonts w:ascii="Arial" w:hAnsi="Arial" w:cs="Arial"/>
          <w:b/>
          <w:bCs/>
        </w:rPr>
        <w:t>1</w:t>
      </w:r>
      <w:r w:rsidRPr="000B7FB5">
        <w:rPr>
          <w:rFonts w:ascii="Arial" w:hAnsi="Arial" w:cs="Arial"/>
          <w:b/>
          <w:bCs/>
        </w:rPr>
        <w:tab/>
      </w:r>
      <w:r w:rsidR="00A7585B">
        <w:rPr>
          <w:rFonts w:ascii="Arial" w:hAnsi="Arial" w:cs="Arial"/>
          <w:b/>
          <w:bCs/>
        </w:rPr>
        <w:t>H</w:t>
      </w:r>
      <w:r w:rsidR="00CA7AF3" w:rsidRPr="00CA626F">
        <w:rPr>
          <w:rFonts w:ascii="Arial" w:hAnsi="Arial" w:cs="Arial"/>
          <w:b/>
          <w:bCs/>
          <w:snapToGrid/>
          <w:szCs w:val="24"/>
        </w:rPr>
        <w:t>oraire des heures de service et d’ouverture de la bibliothèque Gaby-Farmer-Denis pour l’année 2019</w:t>
      </w:r>
    </w:p>
    <w:p w:rsidR="00A7585B" w:rsidRDefault="00A7585B" w:rsidP="00A7585B">
      <w:pPr>
        <w:pStyle w:val="Notedefin"/>
        <w:widowControl/>
        <w:ind w:hanging="1701"/>
        <w:jc w:val="both"/>
        <w:rPr>
          <w:rFonts w:ascii="Arial" w:hAnsi="Arial" w:cs="Arial"/>
          <w:b/>
          <w:bCs/>
        </w:rPr>
      </w:pPr>
    </w:p>
    <w:p w:rsidR="00A7585B" w:rsidRDefault="00A7585B" w:rsidP="00A7585B">
      <w:pPr>
        <w:pStyle w:val="Notedefin"/>
        <w:widowControl/>
        <w:ind w:hanging="1701"/>
        <w:jc w:val="both"/>
        <w:rPr>
          <w:rFonts w:ascii="Arial" w:hAnsi="Arial" w:cs="Arial"/>
          <w:bCs/>
        </w:rPr>
      </w:pPr>
      <w:r w:rsidRPr="00A7585B">
        <w:rPr>
          <w:rFonts w:ascii="Arial" w:hAnsi="Arial" w:cs="Arial"/>
          <w:bCs/>
        </w:rPr>
        <w:t xml:space="preserve"> </w:t>
      </w:r>
      <w:r>
        <w:rPr>
          <w:rFonts w:ascii="Arial" w:hAnsi="Arial" w:cs="Arial"/>
          <w:bCs/>
        </w:rPr>
        <w:tab/>
        <w:t>ATTENDU QU’il y a lieu de déterminer les heures de service et d’ouverture de la bibliothèque Gaby-Farmer-Denis pour l’année 2019</w:t>
      </w:r>
      <w:r w:rsidR="001652CB">
        <w:rPr>
          <w:rFonts w:ascii="Arial" w:hAnsi="Arial" w:cs="Arial"/>
          <w:bCs/>
        </w:rPr>
        <w:t>;</w:t>
      </w:r>
    </w:p>
    <w:p w:rsidR="001652CB" w:rsidRDefault="001652CB" w:rsidP="00A7585B">
      <w:pPr>
        <w:pStyle w:val="Notedefin"/>
        <w:widowControl/>
        <w:ind w:hanging="1701"/>
        <w:jc w:val="both"/>
        <w:rPr>
          <w:rFonts w:ascii="Arial" w:hAnsi="Arial" w:cs="Arial"/>
          <w:bCs/>
        </w:rPr>
      </w:pPr>
    </w:p>
    <w:p w:rsidR="001652CB" w:rsidRPr="008404E2" w:rsidRDefault="001652CB" w:rsidP="001652CB">
      <w:pPr>
        <w:jc w:val="both"/>
        <w:rPr>
          <w:rFonts w:ascii="Arial" w:hAnsi="Arial" w:cs="Arial"/>
        </w:rPr>
      </w:pPr>
      <w:r w:rsidRPr="008404E2">
        <w:rPr>
          <w:rFonts w:ascii="Arial" w:hAnsi="Arial" w:cs="Arial"/>
        </w:rPr>
        <w:t>Il est proposé par</w:t>
      </w:r>
      <w:r>
        <w:rPr>
          <w:rFonts w:ascii="Arial" w:hAnsi="Arial" w:cs="Arial"/>
        </w:rPr>
        <w:tab/>
      </w:r>
      <w:r w:rsidR="0097568A">
        <w:rPr>
          <w:rFonts w:ascii="Arial" w:hAnsi="Arial" w:cs="Arial"/>
        </w:rPr>
        <w:t>Aline Trudel</w:t>
      </w:r>
    </w:p>
    <w:p w:rsidR="001652CB" w:rsidRPr="008404E2" w:rsidRDefault="001652CB" w:rsidP="001652CB">
      <w:pPr>
        <w:jc w:val="both"/>
        <w:rPr>
          <w:rFonts w:ascii="Arial" w:hAnsi="Arial" w:cs="Arial"/>
        </w:rPr>
      </w:pPr>
      <w:r w:rsidRPr="008404E2">
        <w:rPr>
          <w:rFonts w:ascii="Arial" w:hAnsi="Arial" w:cs="Arial"/>
        </w:rPr>
        <w:t xml:space="preserve">Appuyé par </w:t>
      </w:r>
      <w:r>
        <w:rPr>
          <w:rFonts w:ascii="Arial" w:hAnsi="Arial" w:cs="Arial"/>
        </w:rPr>
        <w:tab/>
      </w:r>
      <w:r>
        <w:rPr>
          <w:rFonts w:ascii="Arial" w:hAnsi="Arial" w:cs="Arial"/>
        </w:rPr>
        <w:tab/>
      </w:r>
      <w:r w:rsidR="0097568A">
        <w:rPr>
          <w:rFonts w:ascii="Arial" w:hAnsi="Arial" w:cs="Arial"/>
        </w:rPr>
        <w:t>Louis Thauvette</w:t>
      </w:r>
    </w:p>
    <w:p w:rsidR="001652CB" w:rsidRDefault="001652CB" w:rsidP="001652CB">
      <w:pPr>
        <w:jc w:val="both"/>
        <w:rPr>
          <w:rFonts w:ascii="Arial" w:hAnsi="Arial" w:cs="Arial"/>
        </w:rPr>
      </w:pPr>
      <w:r w:rsidRPr="008404E2">
        <w:rPr>
          <w:rFonts w:ascii="Arial" w:hAnsi="Arial" w:cs="Arial"/>
        </w:rPr>
        <w:t>Et résolu </w:t>
      </w:r>
    </w:p>
    <w:p w:rsidR="001652CB" w:rsidRDefault="001652CB" w:rsidP="001652CB">
      <w:pPr>
        <w:jc w:val="both"/>
        <w:rPr>
          <w:rFonts w:ascii="Arial" w:hAnsi="Arial" w:cs="Arial"/>
        </w:rPr>
      </w:pPr>
    </w:p>
    <w:p w:rsidR="00A7585B" w:rsidRDefault="001652CB" w:rsidP="001652CB">
      <w:pPr>
        <w:jc w:val="both"/>
        <w:rPr>
          <w:rFonts w:ascii="Arial" w:hAnsi="Arial" w:cs="Arial"/>
          <w:bCs/>
        </w:rPr>
      </w:pPr>
      <w:r>
        <w:rPr>
          <w:rFonts w:ascii="Arial" w:hAnsi="Arial" w:cs="Arial"/>
        </w:rPr>
        <w:t>QUE l</w:t>
      </w:r>
      <w:r w:rsidR="00A7585B">
        <w:rPr>
          <w:rFonts w:ascii="Arial" w:hAnsi="Arial" w:cs="Arial"/>
          <w:bCs/>
        </w:rPr>
        <w:t xml:space="preserve">’horaire régulier de la bibliothèque </w:t>
      </w:r>
      <w:proofErr w:type="gramStart"/>
      <w:r w:rsidR="00A7585B">
        <w:rPr>
          <w:rFonts w:ascii="Arial" w:hAnsi="Arial" w:cs="Arial"/>
          <w:bCs/>
        </w:rPr>
        <w:t>s’établit</w:t>
      </w:r>
      <w:proofErr w:type="gramEnd"/>
      <w:r w:rsidR="00A7585B">
        <w:rPr>
          <w:rFonts w:ascii="Arial" w:hAnsi="Arial" w:cs="Arial"/>
          <w:bCs/>
        </w:rPr>
        <w:t xml:space="preserve"> comme suit :</w:t>
      </w:r>
    </w:p>
    <w:p w:rsidR="00A7585B" w:rsidRDefault="00A7585B" w:rsidP="00A7585B">
      <w:pPr>
        <w:pStyle w:val="Notedefin"/>
        <w:widowControl/>
        <w:ind w:hanging="1701"/>
        <w:jc w:val="both"/>
        <w:rPr>
          <w:rFonts w:ascii="Arial" w:hAnsi="Arial" w:cs="Arial"/>
          <w:bCs/>
        </w:rPr>
      </w:pPr>
    </w:p>
    <w:tbl>
      <w:tblPr>
        <w:tblW w:w="5000" w:type="pct"/>
        <w:tblCellMar>
          <w:left w:w="0" w:type="dxa"/>
          <w:right w:w="0" w:type="dxa"/>
        </w:tblCellMar>
        <w:tblLook w:val="04A0" w:firstRow="1" w:lastRow="0" w:firstColumn="1" w:lastColumn="0" w:noHBand="0" w:noVBand="1"/>
      </w:tblPr>
      <w:tblGrid>
        <w:gridCol w:w="3595"/>
        <w:gridCol w:w="3941"/>
      </w:tblGrid>
      <w:tr w:rsidR="00A7585B" w:rsidRPr="00563FDB" w:rsidTr="00D70149">
        <w:trPr>
          <w:trHeight w:val="227"/>
        </w:trPr>
        <w:tc>
          <w:tcPr>
            <w:tcW w:w="0" w:type="auto"/>
            <w:tcBorders>
              <w:top w:val="single" w:sz="6" w:space="0" w:color="D1D1D1"/>
              <w:left w:val="nil"/>
              <w:bottom w:val="single" w:sz="6" w:space="0" w:color="D1D1D1"/>
              <w:right w:val="nil"/>
            </w:tcBorders>
            <w:tcMar>
              <w:top w:w="75" w:type="dxa"/>
              <w:left w:w="75" w:type="dxa"/>
              <w:bottom w:w="75" w:type="dxa"/>
              <w:right w:w="75" w:type="dxa"/>
            </w:tcMar>
          </w:tcPr>
          <w:p w:rsidR="00A7585B" w:rsidRPr="00563FDB" w:rsidRDefault="00A7585B" w:rsidP="00D70149">
            <w:pPr>
              <w:rPr>
                <w:rFonts w:ascii="Arial" w:hAnsi="Arial" w:cs="Arial"/>
                <w:b/>
                <w:bCs/>
                <w:lang w:eastAsia="fr-CA"/>
              </w:rPr>
            </w:pPr>
            <w:r>
              <w:rPr>
                <w:rFonts w:ascii="Arial" w:hAnsi="Arial" w:cs="Arial"/>
                <w:bCs/>
              </w:rPr>
              <w:t>Lundi</w:t>
            </w:r>
          </w:p>
        </w:tc>
        <w:tc>
          <w:tcPr>
            <w:tcW w:w="0" w:type="auto"/>
            <w:tcBorders>
              <w:top w:val="single" w:sz="6" w:space="0" w:color="D1D1D1"/>
              <w:left w:val="nil"/>
              <w:bottom w:val="single" w:sz="6" w:space="0" w:color="D1D1D1"/>
              <w:right w:val="nil"/>
            </w:tcBorders>
            <w:tcMar>
              <w:top w:w="75" w:type="dxa"/>
              <w:left w:w="75" w:type="dxa"/>
              <w:bottom w:w="75" w:type="dxa"/>
              <w:right w:w="75" w:type="dxa"/>
            </w:tcMar>
          </w:tcPr>
          <w:p w:rsidR="00A7585B" w:rsidRPr="00563FDB" w:rsidRDefault="00A7585B" w:rsidP="00D70149">
            <w:pPr>
              <w:rPr>
                <w:rFonts w:ascii="Arial" w:hAnsi="Arial" w:cs="Arial"/>
                <w:b/>
                <w:bCs/>
                <w:lang w:eastAsia="fr-CA"/>
              </w:rPr>
            </w:pPr>
            <w:r>
              <w:rPr>
                <w:rFonts w:ascii="Arial" w:hAnsi="Arial" w:cs="Arial"/>
                <w:bCs/>
              </w:rPr>
              <w:t>10h à 16h</w:t>
            </w:r>
          </w:p>
        </w:tc>
      </w:tr>
      <w:tr w:rsidR="00A7585B" w:rsidRPr="00563FDB" w:rsidTr="00D70149">
        <w:trPr>
          <w:trHeight w:val="227"/>
        </w:trPr>
        <w:tc>
          <w:tcPr>
            <w:tcW w:w="0" w:type="auto"/>
            <w:tcBorders>
              <w:top w:val="single" w:sz="6" w:space="0" w:color="D1D1D1"/>
              <w:left w:val="nil"/>
              <w:bottom w:val="single" w:sz="6" w:space="0" w:color="D1D1D1"/>
              <w:right w:val="nil"/>
            </w:tcBorders>
            <w:tcMar>
              <w:top w:w="75" w:type="dxa"/>
              <w:left w:w="75" w:type="dxa"/>
              <w:bottom w:w="75" w:type="dxa"/>
              <w:right w:w="75" w:type="dxa"/>
            </w:tcMar>
          </w:tcPr>
          <w:p w:rsidR="00A7585B" w:rsidRPr="00563FDB" w:rsidRDefault="00A7585B" w:rsidP="00D70149">
            <w:pPr>
              <w:rPr>
                <w:rFonts w:ascii="Arial" w:hAnsi="Arial" w:cs="Arial"/>
                <w:lang w:eastAsia="fr-CA"/>
              </w:rPr>
            </w:pPr>
            <w:r>
              <w:rPr>
                <w:rFonts w:ascii="Arial" w:hAnsi="Arial" w:cs="Arial"/>
                <w:bCs/>
              </w:rPr>
              <w:t>Mardi</w:t>
            </w:r>
          </w:p>
        </w:tc>
        <w:tc>
          <w:tcPr>
            <w:tcW w:w="0" w:type="auto"/>
            <w:tcBorders>
              <w:top w:val="single" w:sz="6" w:space="0" w:color="D1D1D1"/>
              <w:left w:val="nil"/>
              <w:bottom w:val="single" w:sz="6" w:space="0" w:color="D1D1D1"/>
              <w:right w:val="nil"/>
            </w:tcBorders>
            <w:tcMar>
              <w:top w:w="75" w:type="dxa"/>
              <w:left w:w="75" w:type="dxa"/>
              <w:bottom w:w="75" w:type="dxa"/>
              <w:right w:w="75" w:type="dxa"/>
            </w:tcMar>
          </w:tcPr>
          <w:p w:rsidR="00A7585B" w:rsidRPr="00563FDB" w:rsidRDefault="00A7585B" w:rsidP="00D70149">
            <w:pPr>
              <w:rPr>
                <w:rFonts w:ascii="Arial" w:hAnsi="Arial" w:cs="Arial"/>
                <w:lang w:eastAsia="fr-CA"/>
              </w:rPr>
            </w:pPr>
            <w:r>
              <w:rPr>
                <w:rFonts w:ascii="Arial" w:hAnsi="Arial" w:cs="Arial"/>
                <w:bCs/>
              </w:rPr>
              <w:t>10h à 20h</w:t>
            </w:r>
          </w:p>
        </w:tc>
      </w:tr>
      <w:tr w:rsidR="00A7585B" w:rsidRPr="00563FDB" w:rsidTr="00D70149">
        <w:trPr>
          <w:trHeight w:val="227"/>
        </w:trPr>
        <w:tc>
          <w:tcPr>
            <w:tcW w:w="0" w:type="auto"/>
            <w:tcBorders>
              <w:top w:val="single" w:sz="6" w:space="0" w:color="D1D1D1"/>
              <w:left w:val="nil"/>
              <w:bottom w:val="single" w:sz="6" w:space="0" w:color="D1D1D1"/>
              <w:right w:val="nil"/>
            </w:tcBorders>
            <w:tcMar>
              <w:top w:w="75" w:type="dxa"/>
              <w:left w:w="75" w:type="dxa"/>
              <w:bottom w:w="75" w:type="dxa"/>
              <w:right w:w="75" w:type="dxa"/>
            </w:tcMar>
          </w:tcPr>
          <w:p w:rsidR="00A7585B" w:rsidRPr="00563FDB" w:rsidRDefault="00A7585B" w:rsidP="00D70149">
            <w:pPr>
              <w:rPr>
                <w:rFonts w:ascii="Arial" w:hAnsi="Arial" w:cs="Arial"/>
                <w:lang w:eastAsia="fr-CA"/>
              </w:rPr>
            </w:pPr>
            <w:r>
              <w:rPr>
                <w:rFonts w:ascii="Arial" w:hAnsi="Arial" w:cs="Arial"/>
                <w:bCs/>
              </w:rPr>
              <w:t>Mercredi</w:t>
            </w:r>
          </w:p>
        </w:tc>
        <w:tc>
          <w:tcPr>
            <w:tcW w:w="0" w:type="auto"/>
            <w:tcBorders>
              <w:top w:val="single" w:sz="6" w:space="0" w:color="D1D1D1"/>
              <w:left w:val="nil"/>
              <w:bottom w:val="single" w:sz="6" w:space="0" w:color="D1D1D1"/>
              <w:right w:val="nil"/>
            </w:tcBorders>
            <w:tcMar>
              <w:top w:w="75" w:type="dxa"/>
              <w:left w:w="75" w:type="dxa"/>
              <w:bottom w:w="75" w:type="dxa"/>
              <w:right w:w="75" w:type="dxa"/>
            </w:tcMar>
          </w:tcPr>
          <w:p w:rsidR="00A7585B" w:rsidRPr="00563FDB" w:rsidRDefault="00A7585B" w:rsidP="00D70149">
            <w:pPr>
              <w:rPr>
                <w:rFonts w:ascii="Arial" w:hAnsi="Arial" w:cs="Arial"/>
                <w:lang w:eastAsia="fr-CA"/>
              </w:rPr>
            </w:pPr>
            <w:r>
              <w:rPr>
                <w:rFonts w:ascii="Arial" w:hAnsi="Arial" w:cs="Arial"/>
                <w:bCs/>
              </w:rPr>
              <w:t>15h à 20h</w:t>
            </w:r>
          </w:p>
        </w:tc>
      </w:tr>
      <w:tr w:rsidR="00A7585B" w:rsidRPr="00563FDB" w:rsidTr="00D70149">
        <w:trPr>
          <w:trHeight w:val="227"/>
        </w:trPr>
        <w:tc>
          <w:tcPr>
            <w:tcW w:w="0" w:type="auto"/>
            <w:tcBorders>
              <w:top w:val="single" w:sz="6" w:space="0" w:color="D1D1D1"/>
              <w:left w:val="nil"/>
              <w:bottom w:val="single" w:sz="6" w:space="0" w:color="D1D1D1"/>
              <w:right w:val="nil"/>
            </w:tcBorders>
            <w:tcMar>
              <w:top w:w="75" w:type="dxa"/>
              <w:left w:w="75" w:type="dxa"/>
              <w:bottom w:w="75" w:type="dxa"/>
              <w:right w:w="75" w:type="dxa"/>
            </w:tcMar>
          </w:tcPr>
          <w:p w:rsidR="00A7585B" w:rsidRPr="00563FDB" w:rsidRDefault="00A7585B" w:rsidP="00D70149">
            <w:pPr>
              <w:rPr>
                <w:rFonts w:ascii="Arial" w:hAnsi="Arial" w:cs="Arial"/>
                <w:lang w:eastAsia="fr-CA"/>
              </w:rPr>
            </w:pPr>
            <w:r>
              <w:rPr>
                <w:rFonts w:ascii="Arial" w:hAnsi="Arial" w:cs="Arial"/>
                <w:bCs/>
              </w:rPr>
              <w:t>Jeudi</w:t>
            </w:r>
          </w:p>
        </w:tc>
        <w:tc>
          <w:tcPr>
            <w:tcW w:w="0" w:type="auto"/>
            <w:tcBorders>
              <w:top w:val="single" w:sz="6" w:space="0" w:color="D1D1D1"/>
              <w:left w:val="nil"/>
              <w:bottom w:val="single" w:sz="6" w:space="0" w:color="D1D1D1"/>
              <w:right w:val="nil"/>
            </w:tcBorders>
            <w:tcMar>
              <w:top w:w="75" w:type="dxa"/>
              <w:left w:w="75" w:type="dxa"/>
              <w:bottom w:w="75" w:type="dxa"/>
              <w:right w:w="75" w:type="dxa"/>
            </w:tcMar>
          </w:tcPr>
          <w:p w:rsidR="00A7585B" w:rsidRPr="00563FDB" w:rsidRDefault="00A7585B" w:rsidP="00D70149">
            <w:pPr>
              <w:rPr>
                <w:rFonts w:ascii="Arial" w:hAnsi="Arial" w:cs="Arial"/>
                <w:lang w:eastAsia="fr-CA"/>
              </w:rPr>
            </w:pPr>
            <w:r>
              <w:rPr>
                <w:rFonts w:ascii="Arial" w:hAnsi="Arial" w:cs="Arial"/>
                <w:bCs/>
              </w:rPr>
              <w:t>10h à 20h</w:t>
            </w:r>
          </w:p>
        </w:tc>
      </w:tr>
      <w:tr w:rsidR="00A7585B" w:rsidRPr="00563FDB" w:rsidTr="00D70149">
        <w:trPr>
          <w:trHeight w:val="227"/>
        </w:trPr>
        <w:tc>
          <w:tcPr>
            <w:tcW w:w="0" w:type="auto"/>
            <w:tcBorders>
              <w:top w:val="single" w:sz="6" w:space="0" w:color="D1D1D1"/>
              <w:left w:val="nil"/>
              <w:bottom w:val="single" w:sz="6" w:space="0" w:color="D1D1D1"/>
              <w:right w:val="nil"/>
            </w:tcBorders>
            <w:tcMar>
              <w:top w:w="75" w:type="dxa"/>
              <w:left w:w="75" w:type="dxa"/>
              <w:bottom w:w="75" w:type="dxa"/>
              <w:right w:w="75" w:type="dxa"/>
            </w:tcMar>
          </w:tcPr>
          <w:p w:rsidR="00A7585B" w:rsidRDefault="00A7585B" w:rsidP="00D70149">
            <w:pPr>
              <w:rPr>
                <w:rFonts w:ascii="Arial" w:hAnsi="Arial" w:cs="Arial"/>
                <w:bCs/>
              </w:rPr>
            </w:pPr>
            <w:r>
              <w:rPr>
                <w:rFonts w:ascii="Arial" w:hAnsi="Arial" w:cs="Arial"/>
                <w:bCs/>
              </w:rPr>
              <w:t>Vendredi</w:t>
            </w:r>
          </w:p>
        </w:tc>
        <w:tc>
          <w:tcPr>
            <w:tcW w:w="0" w:type="auto"/>
            <w:tcBorders>
              <w:top w:val="single" w:sz="6" w:space="0" w:color="D1D1D1"/>
              <w:left w:val="nil"/>
              <w:bottom w:val="single" w:sz="6" w:space="0" w:color="D1D1D1"/>
              <w:right w:val="nil"/>
            </w:tcBorders>
            <w:tcMar>
              <w:top w:w="75" w:type="dxa"/>
              <w:left w:w="75" w:type="dxa"/>
              <w:bottom w:w="75" w:type="dxa"/>
              <w:right w:w="75" w:type="dxa"/>
            </w:tcMar>
          </w:tcPr>
          <w:p w:rsidR="00A7585B" w:rsidRDefault="00A7585B" w:rsidP="00D70149">
            <w:pPr>
              <w:rPr>
                <w:rFonts w:ascii="Arial" w:hAnsi="Arial" w:cs="Arial"/>
                <w:bCs/>
              </w:rPr>
            </w:pPr>
            <w:r>
              <w:rPr>
                <w:rFonts w:ascii="Arial" w:hAnsi="Arial" w:cs="Arial"/>
                <w:bCs/>
              </w:rPr>
              <w:t>10h à 16h</w:t>
            </w:r>
          </w:p>
        </w:tc>
      </w:tr>
      <w:tr w:rsidR="00A7585B" w:rsidRPr="00563FDB" w:rsidTr="00D70149">
        <w:trPr>
          <w:trHeight w:val="227"/>
        </w:trPr>
        <w:tc>
          <w:tcPr>
            <w:tcW w:w="0" w:type="auto"/>
            <w:tcBorders>
              <w:top w:val="single" w:sz="6" w:space="0" w:color="D1D1D1"/>
              <w:left w:val="nil"/>
              <w:bottom w:val="single" w:sz="6" w:space="0" w:color="D1D1D1"/>
              <w:right w:val="nil"/>
            </w:tcBorders>
            <w:tcMar>
              <w:top w:w="75" w:type="dxa"/>
              <w:left w:w="75" w:type="dxa"/>
              <w:bottom w:w="75" w:type="dxa"/>
              <w:right w:w="75" w:type="dxa"/>
            </w:tcMar>
          </w:tcPr>
          <w:p w:rsidR="00A7585B" w:rsidRPr="00563FDB" w:rsidRDefault="00A7585B" w:rsidP="00D70149">
            <w:pPr>
              <w:rPr>
                <w:rFonts w:ascii="Arial" w:hAnsi="Arial" w:cs="Arial"/>
                <w:lang w:eastAsia="fr-CA"/>
              </w:rPr>
            </w:pPr>
            <w:r>
              <w:rPr>
                <w:rFonts w:ascii="Arial" w:hAnsi="Arial" w:cs="Arial"/>
                <w:bCs/>
              </w:rPr>
              <w:t>Samedi</w:t>
            </w:r>
          </w:p>
        </w:tc>
        <w:tc>
          <w:tcPr>
            <w:tcW w:w="0" w:type="auto"/>
            <w:tcBorders>
              <w:top w:val="single" w:sz="6" w:space="0" w:color="D1D1D1"/>
              <w:left w:val="nil"/>
              <w:bottom w:val="single" w:sz="6" w:space="0" w:color="D1D1D1"/>
              <w:right w:val="nil"/>
            </w:tcBorders>
            <w:tcMar>
              <w:top w:w="75" w:type="dxa"/>
              <w:left w:w="75" w:type="dxa"/>
              <w:bottom w:w="75" w:type="dxa"/>
              <w:right w:w="75" w:type="dxa"/>
            </w:tcMar>
          </w:tcPr>
          <w:p w:rsidR="00A7585B" w:rsidRPr="00563FDB" w:rsidRDefault="00A7585B" w:rsidP="00D70149">
            <w:pPr>
              <w:rPr>
                <w:rFonts w:ascii="Arial" w:hAnsi="Arial" w:cs="Arial"/>
                <w:lang w:eastAsia="fr-CA"/>
              </w:rPr>
            </w:pPr>
            <w:r>
              <w:rPr>
                <w:rFonts w:ascii="Arial" w:hAnsi="Arial" w:cs="Arial"/>
                <w:bCs/>
              </w:rPr>
              <w:t>9h à 12h</w:t>
            </w:r>
          </w:p>
        </w:tc>
      </w:tr>
    </w:tbl>
    <w:p w:rsidR="00A7585B" w:rsidRDefault="00A7585B" w:rsidP="00A7585B">
      <w:pPr>
        <w:pStyle w:val="Notedefin"/>
        <w:widowControl/>
        <w:ind w:hanging="1701"/>
        <w:jc w:val="both"/>
        <w:rPr>
          <w:rFonts w:ascii="Arial" w:hAnsi="Arial" w:cs="Arial"/>
          <w:bCs/>
        </w:rPr>
      </w:pPr>
    </w:p>
    <w:p w:rsidR="00A7585B" w:rsidRDefault="001652CB" w:rsidP="00A7585B">
      <w:pPr>
        <w:jc w:val="both"/>
        <w:rPr>
          <w:rFonts w:ascii="Arial" w:hAnsi="Arial" w:cs="Arial"/>
        </w:rPr>
      </w:pPr>
      <w:r>
        <w:rPr>
          <w:rFonts w:ascii="Arial" w:hAnsi="Arial" w:cs="Arial"/>
        </w:rPr>
        <w:t xml:space="preserve">QUE </w:t>
      </w:r>
      <w:r w:rsidR="00A7585B">
        <w:rPr>
          <w:rFonts w:ascii="Arial" w:hAnsi="Arial" w:cs="Arial"/>
        </w:rPr>
        <w:t>l’horaire</w:t>
      </w:r>
      <w:r>
        <w:rPr>
          <w:rFonts w:ascii="Arial" w:hAnsi="Arial" w:cs="Arial"/>
        </w:rPr>
        <w:t xml:space="preserve"> de la bibliothèque lors de congés fériés </w:t>
      </w:r>
      <w:proofErr w:type="gramStart"/>
      <w:r>
        <w:rPr>
          <w:rFonts w:ascii="Arial" w:hAnsi="Arial" w:cs="Arial"/>
        </w:rPr>
        <w:t>s’établit</w:t>
      </w:r>
      <w:proofErr w:type="gramEnd"/>
      <w:r>
        <w:rPr>
          <w:rFonts w:ascii="Arial" w:hAnsi="Arial" w:cs="Arial"/>
        </w:rPr>
        <w:t xml:space="preserve"> comme suit :</w:t>
      </w:r>
    </w:p>
    <w:p w:rsidR="00A7585B" w:rsidRDefault="00A7585B" w:rsidP="00A7585B">
      <w:pPr>
        <w:jc w:val="both"/>
        <w:rPr>
          <w:rFonts w:ascii="Arial" w:hAnsi="Arial" w:cs="Arial"/>
        </w:rPr>
      </w:pPr>
    </w:p>
    <w:p w:rsidR="00D0721A" w:rsidRDefault="00D0721A">
      <w:pPr>
        <w:spacing w:after="200" w:line="276" w:lineRule="auto"/>
        <w:rPr>
          <w:rFonts w:ascii="Arial" w:hAnsi="Arial" w:cs="Arial"/>
          <w:b/>
          <w:bCs/>
          <w:color w:val="000000"/>
          <w:kern w:val="36"/>
          <w:lang w:eastAsia="fr-CA"/>
        </w:rPr>
      </w:pPr>
      <w:r>
        <w:rPr>
          <w:rFonts w:ascii="Arial" w:hAnsi="Arial" w:cs="Arial"/>
          <w:b/>
          <w:bCs/>
          <w:color w:val="000000"/>
          <w:kern w:val="36"/>
          <w:lang w:eastAsia="fr-CA"/>
        </w:rPr>
        <w:br w:type="page"/>
      </w:r>
    </w:p>
    <w:p w:rsidR="00A7585B" w:rsidRPr="00563FDB" w:rsidRDefault="00A7585B" w:rsidP="00A7585B">
      <w:pPr>
        <w:shd w:val="clear" w:color="auto" w:fill="FFFFFF"/>
        <w:outlineLvl w:val="1"/>
        <w:rPr>
          <w:rFonts w:ascii="Arial" w:hAnsi="Arial" w:cs="Arial"/>
          <w:b/>
          <w:bCs/>
          <w:color w:val="000000"/>
          <w:kern w:val="36"/>
          <w:lang w:eastAsia="fr-CA"/>
        </w:rPr>
      </w:pPr>
      <w:r w:rsidRPr="00563FDB">
        <w:rPr>
          <w:rFonts w:ascii="Arial" w:hAnsi="Arial" w:cs="Arial"/>
          <w:b/>
          <w:bCs/>
          <w:color w:val="000000"/>
          <w:kern w:val="36"/>
          <w:lang w:eastAsia="fr-CA"/>
        </w:rPr>
        <w:lastRenderedPageBreak/>
        <w:t>Congés fériés 201</w:t>
      </w:r>
      <w:r w:rsidR="001652CB">
        <w:rPr>
          <w:rFonts w:ascii="Arial" w:hAnsi="Arial" w:cs="Arial"/>
          <w:b/>
          <w:bCs/>
          <w:color w:val="000000"/>
          <w:kern w:val="36"/>
          <w:lang w:eastAsia="fr-CA"/>
        </w:rPr>
        <w:t>9</w:t>
      </w:r>
    </w:p>
    <w:p w:rsidR="00A7585B" w:rsidRPr="00563FDB" w:rsidRDefault="00A7585B" w:rsidP="00A7585B">
      <w:pPr>
        <w:shd w:val="clear" w:color="auto" w:fill="FFFFFF"/>
        <w:outlineLvl w:val="1"/>
        <w:rPr>
          <w:rFonts w:ascii="Arial" w:hAnsi="Arial" w:cs="Arial"/>
          <w:b/>
          <w:bCs/>
          <w:color w:val="000000"/>
          <w:kern w:val="36"/>
          <w:lang w:eastAsia="fr-CA"/>
        </w:rPr>
      </w:pPr>
    </w:p>
    <w:tbl>
      <w:tblPr>
        <w:tblW w:w="5000" w:type="pct"/>
        <w:tblCellMar>
          <w:left w:w="0" w:type="dxa"/>
          <w:right w:w="0" w:type="dxa"/>
        </w:tblCellMar>
        <w:tblLook w:val="04A0" w:firstRow="1" w:lastRow="0" w:firstColumn="1" w:lastColumn="0" w:noHBand="0" w:noVBand="1"/>
      </w:tblPr>
      <w:tblGrid>
        <w:gridCol w:w="3407"/>
        <w:gridCol w:w="4129"/>
      </w:tblGrid>
      <w:tr w:rsidR="00A7585B" w:rsidRPr="00563FDB" w:rsidTr="00D70149">
        <w:trPr>
          <w:trHeight w:val="227"/>
        </w:trPr>
        <w:tc>
          <w:tcPr>
            <w:tcW w:w="0" w:type="auto"/>
            <w:tcBorders>
              <w:top w:val="single" w:sz="6" w:space="0" w:color="D1D1D1"/>
              <w:left w:val="nil"/>
              <w:bottom w:val="single" w:sz="6" w:space="0" w:color="D1D1D1"/>
              <w:right w:val="nil"/>
            </w:tcBorders>
            <w:tcMar>
              <w:top w:w="75" w:type="dxa"/>
              <w:left w:w="75" w:type="dxa"/>
              <w:bottom w:w="75" w:type="dxa"/>
              <w:right w:w="75" w:type="dxa"/>
            </w:tcMar>
            <w:hideMark/>
          </w:tcPr>
          <w:p w:rsidR="00A7585B" w:rsidRPr="00563FDB" w:rsidRDefault="00A7585B" w:rsidP="00D70149">
            <w:pPr>
              <w:rPr>
                <w:rFonts w:ascii="Arial" w:hAnsi="Arial" w:cs="Arial"/>
                <w:b/>
                <w:bCs/>
                <w:lang w:eastAsia="fr-CA"/>
              </w:rPr>
            </w:pPr>
            <w:bookmarkStart w:id="77" w:name="_Hlk505864444"/>
            <w:r w:rsidRPr="00563FDB">
              <w:rPr>
                <w:rFonts w:ascii="Arial" w:hAnsi="Arial" w:cs="Arial"/>
                <w:b/>
                <w:bCs/>
                <w:lang w:eastAsia="fr-CA"/>
              </w:rPr>
              <w:t xml:space="preserve">Fête </w:t>
            </w:r>
          </w:p>
        </w:tc>
        <w:tc>
          <w:tcPr>
            <w:tcW w:w="0" w:type="auto"/>
            <w:tcBorders>
              <w:top w:val="single" w:sz="6" w:space="0" w:color="D1D1D1"/>
              <w:left w:val="nil"/>
              <w:bottom w:val="single" w:sz="6" w:space="0" w:color="D1D1D1"/>
              <w:right w:val="nil"/>
            </w:tcBorders>
            <w:tcMar>
              <w:top w:w="75" w:type="dxa"/>
              <w:left w:w="75" w:type="dxa"/>
              <w:bottom w:w="75" w:type="dxa"/>
              <w:right w:w="75" w:type="dxa"/>
            </w:tcMar>
            <w:hideMark/>
          </w:tcPr>
          <w:p w:rsidR="00A7585B" w:rsidRPr="00563FDB" w:rsidRDefault="00A7585B" w:rsidP="00D70149">
            <w:pPr>
              <w:rPr>
                <w:rFonts w:ascii="Arial" w:hAnsi="Arial" w:cs="Arial"/>
                <w:b/>
                <w:bCs/>
                <w:lang w:eastAsia="fr-CA"/>
              </w:rPr>
            </w:pPr>
            <w:r w:rsidRPr="00563FDB">
              <w:rPr>
                <w:rFonts w:ascii="Arial" w:hAnsi="Arial" w:cs="Arial"/>
                <w:b/>
                <w:bCs/>
                <w:lang w:eastAsia="fr-CA"/>
              </w:rPr>
              <w:t>Horaire</w:t>
            </w:r>
          </w:p>
        </w:tc>
      </w:tr>
      <w:tr w:rsidR="00A7585B" w:rsidRPr="00563FDB" w:rsidTr="00D70149">
        <w:trPr>
          <w:trHeight w:val="227"/>
        </w:trPr>
        <w:tc>
          <w:tcPr>
            <w:tcW w:w="0" w:type="auto"/>
            <w:tcBorders>
              <w:top w:val="single" w:sz="6" w:space="0" w:color="D1D1D1"/>
              <w:left w:val="nil"/>
              <w:bottom w:val="single" w:sz="6" w:space="0" w:color="D1D1D1"/>
              <w:right w:val="nil"/>
            </w:tcBorders>
            <w:tcMar>
              <w:top w:w="75" w:type="dxa"/>
              <w:left w:w="75" w:type="dxa"/>
              <w:bottom w:w="75" w:type="dxa"/>
              <w:right w:w="75" w:type="dxa"/>
            </w:tcMar>
            <w:hideMark/>
          </w:tcPr>
          <w:p w:rsidR="00A7585B" w:rsidRPr="00563FDB" w:rsidRDefault="00A7585B" w:rsidP="00D70149">
            <w:pPr>
              <w:rPr>
                <w:rFonts w:ascii="Arial" w:hAnsi="Arial" w:cs="Arial"/>
                <w:lang w:eastAsia="fr-CA"/>
              </w:rPr>
            </w:pPr>
            <w:r w:rsidRPr="00563FDB">
              <w:rPr>
                <w:rFonts w:ascii="Arial" w:hAnsi="Arial" w:cs="Arial"/>
                <w:b/>
                <w:bCs/>
                <w:lang w:eastAsia="fr-CA"/>
              </w:rPr>
              <w:t xml:space="preserve">Pâques </w:t>
            </w:r>
          </w:p>
        </w:tc>
        <w:tc>
          <w:tcPr>
            <w:tcW w:w="0" w:type="auto"/>
            <w:tcBorders>
              <w:top w:val="single" w:sz="6" w:space="0" w:color="D1D1D1"/>
              <w:left w:val="nil"/>
              <w:bottom w:val="single" w:sz="6" w:space="0" w:color="D1D1D1"/>
              <w:right w:val="nil"/>
            </w:tcBorders>
            <w:tcMar>
              <w:top w:w="75" w:type="dxa"/>
              <w:left w:w="75" w:type="dxa"/>
              <w:bottom w:w="75" w:type="dxa"/>
              <w:right w:w="75" w:type="dxa"/>
            </w:tcMar>
            <w:hideMark/>
          </w:tcPr>
          <w:p w:rsidR="00A7585B" w:rsidRDefault="00A7585B" w:rsidP="00D70149">
            <w:pPr>
              <w:rPr>
                <w:rFonts w:ascii="Arial" w:hAnsi="Arial" w:cs="Arial"/>
                <w:lang w:eastAsia="fr-CA"/>
              </w:rPr>
            </w:pPr>
            <w:r w:rsidRPr="00563FDB">
              <w:rPr>
                <w:rFonts w:ascii="Arial" w:hAnsi="Arial" w:cs="Arial"/>
                <w:lang w:eastAsia="fr-CA"/>
              </w:rPr>
              <w:t xml:space="preserve">Vendredi saint : </w:t>
            </w:r>
            <w:r w:rsidR="001652CB">
              <w:rPr>
                <w:rFonts w:ascii="Arial" w:hAnsi="Arial" w:cs="Arial"/>
                <w:lang w:eastAsia="fr-CA"/>
              </w:rPr>
              <w:t>ouvert le 19 avril</w:t>
            </w:r>
          </w:p>
          <w:p w:rsidR="00A7585B" w:rsidRDefault="00A7585B" w:rsidP="00D70149">
            <w:pPr>
              <w:rPr>
                <w:rFonts w:ascii="Arial" w:hAnsi="Arial" w:cs="Arial"/>
                <w:lang w:eastAsia="fr-CA"/>
              </w:rPr>
            </w:pPr>
            <w:r w:rsidRPr="00563FDB">
              <w:rPr>
                <w:rFonts w:ascii="Arial" w:hAnsi="Arial" w:cs="Arial"/>
                <w:lang w:eastAsia="fr-CA"/>
              </w:rPr>
              <w:t xml:space="preserve">Samedi de Pâques : </w:t>
            </w:r>
            <w:r>
              <w:rPr>
                <w:rFonts w:ascii="Arial" w:hAnsi="Arial" w:cs="Arial"/>
                <w:lang w:eastAsia="fr-CA"/>
              </w:rPr>
              <w:t>ouvert</w:t>
            </w:r>
            <w:r w:rsidRPr="00563FDB">
              <w:rPr>
                <w:rFonts w:ascii="Arial" w:hAnsi="Arial" w:cs="Arial"/>
                <w:lang w:eastAsia="fr-CA"/>
              </w:rPr>
              <w:t xml:space="preserve"> le </w:t>
            </w:r>
            <w:r w:rsidR="001652CB">
              <w:rPr>
                <w:rFonts w:ascii="Arial" w:hAnsi="Arial" w:cs="Arial"/>
                <w:lang w:eastAsia="fr-CA"/>
              </w:rPr>
              <w:t>20 avril</w:t>
            </w:r>
            <w:r>
              <w:rPr>
                <w:rFonts w:ascii="Arial" w:hAnsi="Arial" w:cs="Arial"/>
                <w:lang w:eastAsia="fr-CA"/>
              </w:rPr>
              <w:t xml:space="preserve"> </w:t>
            </w:r>
          </w:p>
          <w:p w:rsidR="00A7585B" w:rsidRPr="00563FDB" w:rsidRDefault="00A7585B" w:rsidP="00D70149">
            <w:pPr>
              <w:rPr>
                <w:rFonts w:ascii="Arial" w:hAnsi="Arial" w:cs="Arial"/>
                <w:lang w:eastAsia="fr-CA"/>
              </w:rPr>
            </w:pPr>
            <w:r w:rsidRPr="00563FDB">
              <w:rPr>
                <w:rFonts w:ascii="Arial" w:hAnsi="Arial" w:cs="Arial"/>
                <w:lang w:eastAsia="fr-CA"/>
              </w:rPr>
              <w:t xml:space="preserve">Dimanche de Pâques : fermé le </w:t>
            </w:r>
            <w:r w:rsidR="001652CB">
              <w:rPr>
                <w:rFonts w:ascii="Arial" w:hAnsi="Arial" w:cs="Arial"/>
                <w:lang w:eastAsia="fr-CA"/>
              </w:rPr>
              <w:t>21 avril</w:t>
            </w:r>
            <w:r w:rsidRPr="00563FDB">
              <w:rPr>
                <w:rFonts w:ascii="Arial" w:hAnsi="Arial" w:cs="Arial"/>
                <w:lang w:eastAsia="fr-CA"/>
              </w:rPr>
              <w:br/>
              <w:t xml:space="preserve">Lundi de Pâques : </w:t>
            </w:r>
            <w:r w:rsidRPr="00D62C79">
              <w:rPr>
                <w:rFonts w:ascii="Arial" w:hAnsi="Arial" w:cs="Arial"/>
                <w:lang w:eastAsia="fr-CA"/>
              </w:rPr>
              <w:t>ouvert le 2</w:t>
            </w:r>
            <w:r w:rsidR="001652CB">
              <w:rPr>
                <w:rFonts w:ascii="Arial" w:hAnsi="Arial" w:cs="Arial"/>
                <w:lang w:eastAsia="fr-CA"/>
              </w:rPr>
              <w:t>2</w:t>
            </w:r>
            <w:r w:rsidRPr="00D62C79">
              <w:rPr>
                <w:rFonts w:ascii="Arial" w:hAnsi="Arial" w:cs="Arial"/>
                <w:lang w:eastAsia="fr-CA"/>
              </w:rPr>
              <w:t xml:space="preserve"> avril</w:t>
            </w:r>
          </w:p>
        </w:tc>
      </w:tr>
      <w:tr w:rsidR="00A7585B" w:rsidRPr="00563FDB" w:rsidTr="00D70149">
        <w:trPr>
          <w:trHeight w:val="227"/>
        </w:trPr>
        <w:tc>
          <w:tcPr>
            <w:tcW w:w="0" w:type="auto"/>
            <w:tcBorders>
              <w:top w:val="single" w:sz="6" w:space="0" w:color="D1D1D1"/>
              <w:left w:val="nil"/>
              <w:bottom w:val="single" w:sz="6" w:space="0" w:color="D1D1D1"/>
              <w:right w:val="nil"/>
            </w:tcBorders>
            <w:tcMar>
              <w:top w:w="75" w:type="dxa"/>
              <w:left w:w="75" w:type="dxa"/>
              <w:bottom w:w="75" w:type="dxa"/>
              <w:right w:w="75" w:type="dxa"/>
            </w:tcMar>
            <w:hideMark/>
          </w:tcPr>
          <w:p w:rsidR="00A7585B" w:rsidRPr="00563FDB" w:rsidRDefault="00A7585B" w:rsidP="00D70149">
            <w:pPr>
              <w:rPr>
                <w:rFonts w:ascii="Arial" w:hAnsi="Arial" w:cs="Arial"/>
                <w:lang w:eastAsia="fr-CA"/>
              </w:rPr>
            </w:pPr>
            <w:r w:rsidRPr="00563FDB">
              <w:rPr>
                <w:rFonts w:ascii="Arial" w:hAnsi="Arial" w:cs="Arial"/>
                <w:b/>
                <w:bCs/>
                <w:lang w:eastAsia="fr-CA"/>
              </w:rPr>
              <w:t xml:space="preserve">Journée nationale des patriotes </w:t>
            </w:r>
          </w:p>
        </w:tc>
        <w:tc>
          <w:tcPr>
            <w:tcW w:w="0" w:type="auto"/>
            <w:tcBorders>
              <w:top w:val="single" w:sz="6" w:space="0" w:color="D1D1D1"/>
              <w:left w:val="nil"/>
              <w:bottom w:val="single" w:sz="6" w:space="0" w:color="D1D1D1"/>
              <w:right w:val="nil"/>
            </w:tcBorders>
            <w:tcMar>
              <w:top w:w="75" w:type="dxa"/>
              <w:left w:w="75" w:type="dxa"/>
              <w:bottom w:w="75" w:type="dxa"/>
              <w:right w:w="75" w:type="dxa"/>
            </w:tcMar>
            <w:hideMark/>
          </w:tcPr>
          <w:p w:rsidR="00A7585B" w:rsidRPr="00563FDB" w:rsidRDefault="00A7585B" w:rsidP="00D70149">
            <w:pPr>
              <w:rPr>
                <w:rFonts w:ascii="Arial" w:hAnsi="Arial" w:cs="Arial"/>
                <w:lang w:eastAsia="fr-CA"/>
              </w:rPr>
            </w:pPr>
            <w:r w:rsidRPr="00D62C79">
              <w:rPr>
                <w:rFonts w:ascii="Arial" w:hAnsi="Arial" w:cs="Arial"/>
                <w:lang w:eastAsia="fr-CA"/>
              </w:rPr>
              <w:t>Ouvert</w:t>
            </w:r>
            <w:r w:rsidRPr="00563FDB">
              <w:rPr>
                <w:rFonts w:ascii="Arial" w:hAnsi="Arial" w:cs="Arial"/>
                <w:lang w:eastAsia="fr-CA"/>
              </w:rPr>
              <w:t xml:space="preserve"> le lundi 2</w:t>
            </w:r>
            <w:r w:rsidR="001652CB">
              <w:rPr>
                <w:rFonts w:ascii="Arial" w:hAnsi="Arial" w:cs="Arial"/>
                <w:lang w:eastAsia="fr-CA"/>
              </w:rPr>
              <w:t>0</w:t>
            </w:r>
            <w:r w:rsidRPr="00563FDB">
              <w:rPr>
                <w:rFonts w:ascii="Arial" w:hAnsi="Arial" w:cs="Arial"/>
                <w:lang w:eastAsia="fr-CA"/>
              </w:rPr>
              <w:t xml:space="preserve"> mai </w:t>
            </w:r>
          </w:p>
        </w:tc>
      </w:tr>
      <w:tr w:rsidR="00A7585B" w:rsidRPr="00563FDB" w:rsidTr="00D70149">
        <w:trPr>
          <w:trHeight w:val="227"/>
        </w:trPr>
        <w:tc>
          <w:tcPr>
            <w:tcW w:w="0" w:type="auto"/>
            <w:tcBorders>
              <w:top w:val="single" w:sz="6" w:space="0" w:color="D1D1D1"/>
              <w:left w:val="nil"/>
              <w:bottom w:val="single" w:sz="6" w:space="0" w:color="D1D1D1"/>
              <w:right w:val="nil"/>
            </w:tcBorders>
            <w:tcMar>
              <w:top w:w="75" w:type="dxa"/>
              <w:left w:w="75" w:type="dxa"/>
              <w:bottom w:w="75" w:type="dxa"/>
              <w:right w:w="75" w:type="dxa"/>
            </w:tcMar>
            <w:hideMark/>
          </w:tcPr>
          <w:p w:rsidR="00A7585B" w:rsidRPr="00563FDB" w:rsidRDefault="00A7585B" w:rsidP="00D70149">
            <w:pPr>
              <w:rPr>
                <w:rFonts w:ascii="Arial" w:hAnsi="Arial" w:cs="Arial"/>
                <w:lang w:eastAsia="fr-CA"/>
              </w:rPr>
            </w:pPr>
            <w:r w:rsidRPr="00563FDB">
              <w:rPr>
                <w:rFonts w:ascii="Arial" w:hAnsi="Arial" w:cs="Arial"/>
                <w:b/>
                <w:bCs/>
                <w:lang w:eastAsia="fr-CA"/>
              </w:rPr>
              <w:t xml:space="preserve">Fête nationale du Québec </w:t>
            </w:r>
          </w:p>
        </w:tc>
        <w:tc>
          <w:tcPr>
            <w:tcW w:w="0" w:type="auto"/>
            <w:tcBorders>
              <w:top w:val="single" w:sz="6" w:space="0" w:color="D1D1D1"/>
              <w:left w:val="nil"/>
              <w:bottom w:val="single" w:sz="6" w:space="0" w:color="D1D1D1"/>
              <w:right w:val="nil"/>
            </w:tcBorders>
            <w:tcMar>
              <w:top w:w="75" w:type="dxa"/>
              <w:left w:w="75" w:type="dxa"/>
              <w:bottom w:w="75" w:type="dxa"/>
              <w:right w:w="75" w:type="dxa"/>
            </w:tcMar>
            <w:hideMark/>
          </w:tcPr>
          <w:p w:rsidR="00A7585B" w:rsidRPr="00563FDB" w:rsidRDefault="007A4436" w:rsidP="00D70149">
            <w:pPr>
              <w:rPr>
                <w:rFonts w:ascii="Arial" w:hAnsi="Arial" w:cs="Arial"/>
                <w:lang w:eastAsia="fr-CA"/>
              </w:rPr>
            </w:pPr>
            <w:r>
              <w:rPr>
                <w:rFonts w:ascii="Arial" w:hAnsi="Arial" w:cs="Arial"/>
                <w:lang w:eastAsia="fr-CA"/>
              </w:rPr>
              <w:t>Fermé</w:t>
            </w:r>
            <w:r w:rsidR="00A7585B" w:rsidRPr="00563FDB">
              <w:rPr>
                <w:rFonts w:ascii="Arial" w:hAnsi="Arial" w:cs="Arial"/>
                <w:lang w:eastAsia="fr-CA"/>
              </w:rPr>
              <w:t xml:space="preserve"> le </w:t>
            </w:r>
            <w:r w:rsidR="001652CB">
              <w:rPr>
                <w:rFonts w:ascii="Arial" w:hAnsi="Arial" w:cs="Arial"/>
                <w:lang w:eastAsia="fr-CA"/>
              </w:rPr>
              <w:t>lundi</w:t>
            </w:r>
            <w:r w:rsidR="00A7585B" w:rsidRPr="00563FDB">
              <w:rPr>
                <w:rFonts w:ascii="Arial" w:hAnsi="Arial" w:cs="Arial"/>
                <w:lang w:eastAsia="fr-CA"/>
              </w:rPr>
              <w:t xml:space="preserve"> 24 juin </w:t>
            </w:r>
          </w:p>
        </w:tc>
      </w:tr>
      <w:tr w:rsidR="00A7585B" w:rsidRPr="00563FDB" w:rsidTr="00D70149">
        <w:trPr>
          <w:trHeight w:val="227"/>
        </w:trPr>
        <w:tc>
          <w:tcPr>
            <w:tcW w:w="0" w:type="auto"/>
            <w:tcBorders>
              <w:top w:val="single" w:sz="6" w:space="0" w:color="D1D1D1"/>
              <w:left w:val="nil"/>
              <w:bottom w:val="single" w:sz="6" w:space="0" w:color="D1D1D1"/>
              <w:right w:val="nil"/>
            </w:tcBorders>
            <w:tcMar>
              <w:top w:w="75" w:type="dxa"/>
              <w:left w:w="75" w:type="dxa"/>
              <w:bottom w:w="75" w:type="dxa"/>
              <w:right w:w="75" w:type="dxa"/>
            </w:tcMar>
            <w:hideMark/>
          </w:tcPr>
          <w:p w:rsidR="00A7585B" w:rsidRPr="00563FDB" w:rsidRDefault="00A7585B" w:rsidP="00D70149">
            <w:pPr>
              <w:rPr>
                <w:rFonts w:ascii="Arial" w:hAnsi="Arial" w:cs="Arial"/>
                <w:lang w:eastAsia="fr-CA"/>
              </w:rPr>
            </w:pPr>
            <w:r w:rsidRPr="00563FDB">
              <w:rPr>
                <w:rFonts w:ascii="Arial" w:hAnsi="Arial" w:cs="Arial"/>
                <w:b/>
                <w:bCs/>
                <w:lang w:eastAsia="fr-CA"/>
              </w:rPr>
              <w:t xml:space="preserve">Fête du Canada </w:t>
            </w:r>
          </w:p>
        </w:tc>
        <w:tc>
          <w:tcPr>
            <w:tcW w:w="0" w:type="auto"/>
            <w:tcBorders>
              <w:top w:val="single" w:sz="6" w:space="0" w:color="D1D1D1"/>
              <w:left w:val="nil"/>
              <w:bottom w:val="single" w:sz="6" w:space="0" w:color="D1D1D1"/>
              <w:right w:val="nil"/>
            </w:tcBorders>
            <w:tcMar>
              <w:top w:w="75" w:type="dxa"/>
              <w:left w:w="75" w:type="dxa"/>
              <w:bottom w:w="75" w:type="dxa"/>
              <w:right w:w="75" w:type="dxa"/>
            </w:tcMar>
            <w:hideMark/>
          </w:tcPr>
          <w:p w:rsidR="00A7585B" w:rsidRPr="00563FDB" w:rsidRDefault="001652CB" w:rsidP="00D70149">
            <w:pPr>
              <w:rPr>
                <w:rFonts w:ascii="Arial" w:hAnsi="Arial" w:cs="Arial"/>
                <w:lang w:eastAsia="fr-CA"/>
              </w:rPr>
            </w:pPr>
            <w:r>
              <w:rPr>
                <w:rFonts w:ascii="Arial" w:hAnsi="Arial" w:cs="Arial"/>
                <w:lang w:eastAsia="fr-CA"/>
              </w:rPr>
              <w:t>Ouvert</w:t>
            </w:r>
            <w:r w:rsidR="00A7585B" w:rsidRPr="00563FDB">
              <w:rPr>
                <w:rFonts w:ascii="Arial" w:hAnsi="Arial" w:cs="Arial"/>
                <w:lang w:eastAsia="fr-CA"/>
              </w:rPr>
              <w:t xml:space="preserve"> le </w:t>
            </w:r>
            <w:r>
              <w:rPr>
                <w:rFonts w:ascii="Arial" w:hAnsi="Arial" w:cs="Arial"/>
                <w:lang w:eastAsia="fr-CA"/>
              </w:rPr>
              <w:t>lundi</w:t>
            </w:r>
            <w:r w:rsidR="00A7585B" w:rsidRPr="00563FDB">
              <w:rPr>
                <w:rFonts w:ascii="Arial" w:hAnsi="Arial" w:cs="Arial"/>
                <w:lang w:eastAsia="fr-CA"/>
              </w:rPr>
              <w:t xml:space="preserve"> 1</w:t>
            </w:r>
            <w:r w:rsidR="00A7585B" w:rsidRPr="00563FDB">
              <w:rPr>
                <w:rFonts w:ascii="Arial" w:hAnsi="Arial" w:cs="Arial"/>
                <w:vertAlign w:val="superscript"/>
                <w:lang w:eastAsia="fr-CA"/>
              </w:rPr>
              <w:t>er</w:t>
            </w:r>
            <w:r w:rsidR="00A7585B" w:rsidRPr="00563FDB">
              <w:rPr>
                <w:rFonts w:ascii="Arial" w:hAnsi="Arial" w:cs="Arial"/>
                <w:lang w:eastAsia="fr-CA"/>
              </w:rPr>
              <w:t xml:space="preserve"> juillet </w:t>
            </w:r>
          </w:p>
        </w:tc>
      </w:tr>
      <w:tr w:rsidR="00A7585B" w:rsidRPr="00563FDB" w:rsidTr="00D70149">
        <w:trPr>
          <w:trHeight w:val="227"/>
        </w:trPr>
        <w:tc>
          <w:tcPr>
            <w:tcW w:w="0" w:type="auto"/>
            <w:tcBorders>
              <w:top w:val="single" w:sz="6" w:space="0" w:color="D1D1D1"/>
              <w:left w:val="nil"/>
              <w:bottom w:val="single" w:sz="6" w:space="0" w:color="D1D1D1"/>
              <w:right w:val="nil"/>
            </w:tcBorders>
            <w:tcMar>
              <w:top w:w="75" w:type="dxa"/>
              <w:left w:w="75" w:type="dxa"/>
              <w:bottom w:w="75" w:type="dxa"/>
              <w:right w:w="75" w:type="dxa"/>
            </w:tcMar>
            <w:hideMark/>
          </w:tcPr>
          <w:p w:rsidR="00A7585B" w:rsidRPr="00563FDB" w:rsidRDefault="00A7585B" w:rsidP="00D70149">
            <w:pPr>
              <w:rPr>
                <w:rFonts w:ascii="Arial" w:hAnsi="Arial" w:cs="Arial"/>
                <w:lang w:eastAsia="fr-CA"/>
              </w:rPr>
            </w:pPr>
            <w:r w:rsidRPr="00563FDB">
              <w:rPr>
                <w:rFonts w:ascii="Arial" w:hAnsi="Arial" w:cs="Arial"/>
                <w:b/>
                <w:bCs/>
                <w:lang w:eastAsia="fr-CA"/>
              </w:rPr>
              <w:t xml:space="preserve">Fête du Travail </w:t>
            </w:r>
          </w:p>
        </w:tc>
        <w:tc>
          <w:tcPr>
            <w:tcW w:w="0" w:type="auto"/>
            <w:tcBorders>
              <w:top w:val="single" w:sz="6" w:space="0" w:color="D1D1D1"/>
              <w:left w:val="nil"/>
              <w:bottom w:val="single" w:sz="6" w:space="0" w:color="D1D1D1"/>
              <w:right w:val="nil"/>
            </w:tcBorders>
            <w:tcMar>
              <w:top w:w="75" w:type="dxa"/>
              <w:left w:w="75" w:type="dxa"/>
              <w:bottom w:w="75" w:type="dxa"/>
              <w:right w:w="75" w:type="dxa"/>
            </w:tcMar>
            <w:hideMark/>
          </w:tcPr>
          <w:p w:rsidR="00A7585B" w:rsidRPr="00563FDB" w:rsidRDefault="00A7585B" w:rsidP="00D70149">
            <w:pPr>
              <w:rPr>
                <w:rFonts w:ascii="Arial" w:hAnsi="Arial" w:cs="Arial"/>
                <w:lang w:eastAsia="fr-CA"/>
              </w:rPr>
            </w:pPr>
            <w:r w:rsidRPr="00D62C79">
              <w:rPr>
                <w:rFonts w:ascii="Arial" w:hAnsi="Arial" w:cs="Arial"/>
                <w:lang w:eastAsia="fr-CA"/>
              </w:rPr>
              <w:t>Ouvert</w:t>
            </w:r>
            <w:r w:rsidRPr="00563FDB">
              <w:rPr>
                <w:rFonts w:ascii="Arial" w:hAnsi="Arial" w:cs="Arial"/>
                <w:lang w:eastAsia="fr-CA"/>
              </w:rPr>
              <w:t xml:space="preserve"> le lundi </w:t>
            </w:r>
            <w:r w:rsidR="00252F0D">
              <w:rPr>
                <w:rFonts w:ascii="Arial" w:hAnsi="Arial" w:cs="Arial"/>
                <w:lang w:eastAsia="fr-CA"/>
              </w:rPr>
              <w:t>2</w:t>
            </w:r>
            <w:r w:rsidRPr="00563FDB">
              <w:rPr>
                <w:rFonts w:ascii="Arial" w:hAnsi="Arial" w:cs="Arial"/>
                <w:lang w:eastAsia="fr-CA"/>
              </w:rPr>
              <w:t xml:space="preserve"> septembre </w:t>
            </w:r>
          </w:p>
        </w:tc>
      </w:tr>
      <w:tr w:rsidR="00A7585B" w:rsidRPr="00563FDB" w:rsidTr="00D70149">
        <w:trPr>
          <w:trHeight w:val="227"/>
        </w:trPr>
        <w:tc>
          <w:tcPr>
            <w:tcW w:w="0" w:type="auto"/>
            <w:tcBorders>
              <w:top w:val="single" w:sz="6" w:space="0" w:color="D1D1D1"/>
              <w:left w:val="nil"/>
              <w:bottom w:val="single" w:sz="6" w:space="0" w:color="D1D1D1"/>
              <w:right w:val="nil"/>
            </w:tcBorders>
            <w:tcMar>
              <w:top w:w="75" w:type="dxa"/>
              <w:left w:w="75" w:type="dxa"/>
              <w:bottom w:w="75" w:type="dxa"/>
              <w:right w:w="75" w:type="dxa"/>
            </w:tcMar>
            <w:hideMark/>
          </w:tcPr>
          <w:p w:rsidR="00A7585B" w:rsidRPr="00563FDB" w:rsidRDefault="00A7585B" w:rsidP="00D70149">
            <w:pPr>
              <w:rPr>
                <w:rFonts w:ascii="Arial" w:hAnsi="Arial" w:cs="Arial"/>
                <w:lang w:eastAsia="fr-CA"/>
              </w:rPr>
            </w:pPr>
            <w:r w:rsidRPr="00563FDB">
              <w:rPr>
                <w:rFonts w:ascii="Arial" w:hAnsi="Arial" w:cs="Arial"/>
                <w:b/>
                <w:bCs/>
                <w:lang w:eastAsia="fr-CA"/>
              </w:rPr>
              <w:t xml:space="preserve">Action de grâce </w:t>
            </w:r>
          </w:p>
        </w:tc>
        <w:tc>
          <w:tcPr>
            <w:tcW w:w="0" w:type="auto"/>
            <w:tcBorders>
              <w:top w:val="single" w:sz="6" w:space="0" w:color="D1D1D1"/>
              <w:left w:val="nil"/>
              <w:bottom w:val="single" w:sz="6" w:space="0" w:color="D1D1D1"/>
              <w:right w:val="nil"/>
            </w:tcBorders>
            <w:tcMar>
              <w:top w:w="75" w:type="dxa"/>
              <w:left w:w="75" w:type="dxa"/>
              <w:bottom w:w="75" w:type="dxa"/>
              <w:right w:w="75" w:type="dxa"/>
            </w:tcMar>
            <w:hideMark/>
          </w:tcPr>
          <w:p w:rsidR="00A7585B" w:rsidRPr="00563FDB" w:rsidRDefault="00A7585B" w:rsidP="00D70149">
            <w:pPr>
              <w:rPr>
                <w:rFonts w:ascii="Arial" w:hAnsi="Arial" w:cs="Arial"/>
                <w:lang w:eastAsia="fr-CA"/>
              </w:rPr>
            </w:pPr>
            <w:r w:rsidRPr="00D62C79">
              <w:rPr>
                <w:rFonts w:ascii="Arial" w:hAnsi="Arial" w:cs="Arial"/>
                <w:lang w:eastAsia="fr-CA"/>
              </w:rPr>
              <w:t>Ouvert</w:t>
            </w:r>
            <w:r w:rsidRPr="00563FDB">
              <w:rPr>
                <w:rFonts w:ascii="Arial" w:hAnsi="Arial" w:cs="Arial"/>
                <w:lang w:eastAsia="fr-CA"/>
              </w:rPr>
              <w:t xml:space="preserve"> le lundi </w:t>
            </w:r>
            <w:r w:rsidR="00252F0D">
              <w:rPr>
                <w:rFonts w:ascii="Arial" w:hAnsi="Arial" w:cs="Arial"/>
                <w:lang w:eastAsia="fr-CA"/>
              </w:rPr>
              <w:t>14</w:t>
            </w:r>
            <w:r w:rsidRPr="00563FDB">
              <w:rPr>
                <w:rFonts w:ascii="Arial" w:hAnsi="Arial" w:cs="Arial"/>
                <w:lang w:eastAsia="fr-CA"/>
              </w:rPr>
              <w:t xml:space="preserve"> octobre </w:t>
            </w:r>
          </w:p>
        </w:tc>
      </w:tr>
      <w:tr w:rsidR="00A7585B" w:rsidRPr="00563FDB" w:rsidTr="00D70149">
        <w:trPr>
          <w:trHeight w:val="227"/>
        </w:trPr>
        <w:tc>
          <w:tcPr>
            <w:tcW w:w="0" w:type="auto"/>
            <w:tcBorders>
              <w:top w:val="single" w:sz="6" w:space="0" w:color="D1D1D1"/>
              <w:left w:val="nil"/>
              <w:bottom w:val="single" w:sz="6" w:space="0" w:color="D1D1D1"/>
              <w:right w:val="nil"/>
            </w:tcBorders>
            <w:tcMar>
              <w:top w:w="75" w:type="dxa"/>
              <w:left w:w="75" w:type="dxa"/>
              <w:bottom w:w="75" w:type="dxa"/>
              <w:right w:w="75" w:type="dxa"/>
            </w:tcMar>
            <w:hideMark/>
          </w:tcPr>
          <w:p w:rsidR="00A7585B" w:rsidRPr="00563FDB" w:rsidRDefault="00A7585B" w:rsidP="00D70149">
            <w:pPr>
              <w:rPr>
                <w:rFonts w:ascii="Arial" w:hAnsi="Arial" w:cs="Arial"/>
                <w:lang w:eastAsia="fr-CA"/>
              </w:rPr>
            </w:pPr>
            <w:r w:rsidRPr="00563FDB">
              <w:rPr>
                <w:rFonts w:ascii="Arial" w:hAnsi="Arial" w:cs="Arial"/>
                <w:b/>
                <w:bCs/>
                <w:lang w:eastAsia="fr-CA"/>
              </w:rPr>
              <w:t xml:space="preserve">Noël </w:t>
            </w:r>
          </w:p>
        </w:tc>
        <w:tc>
          <w:tcPr>
            <w:tcW w:w="0" w:type="auto"/>
            <w:tcBorders>
              <w:top w:val="single" w:sz="6" w:space="0" w:color="D1D1D1"/>
              <w:left w:val="nil"/>
              <w:bottom w:val="single" w:sz="6" w:space="0" w:color="D1D1D1"/>
              <w:right w:val="nil"/>
            </w:tcBorders>
            <w:tcMar>
              <w:top w:w="75" w:type="dxa"/>
              <w:left w:w="75" w:type="dxa"/>
              <w:bottom w:w="75" w:type="dxa"/>
              <w:right w:w="75" w:type="dxa"/>
            </w:tcMar>
            <w:hideMark/>
          </w:tcPr>
          <w:p w:rsidR="00A7585B" w:rsidRDefault="00A7585B" w:rsidP="00D70149">
            <w:pPr>
              <w:rPr>
                <w:rFonts w:ascii="Arial" w:hAnsi="Arial" w:cs="Arial"/>
                <w:highlight w:val="yellow"/>
                <w:lang w:eastAsia="fr-CA"/>
              </w:rPr>
            </w:pPr>
            <w:r>
              <w:rPr>
                <w:rFonts w:ascii="Arial" w:hAnsi="Arial" w:cs="Arial"/>
                <w:lang w:eastAsia="fr-CA"/>
              </w:rPr>
              <w:t xml:space="preserve">Ouvert le </w:t>
            </w:r>
            <w:r w:rsidR="00252F0D">
              <w:rPr>
                <w:rFonts w:ascii="Arial" w:hAnsi="Arial" w:cs="Arial"/>
                <w:lang w:eastAsia="fr-CA"/>
              </w:rPr>
              <w:t>mardi</w:t>
            </w:r>
            <w:r>
              <w:rPr>
                <w:rFonts w:ascii="Arial" w:hAnsi="Arial" w:cs="Arial"/>
                <w:lang w:eastAsia="fr-CA"/>
              </w:rPr>
              <w:t xml:space="preserve"> </w:t>
            </w:r>
            <w:r w:rsidRPr="00D62C79">
              <w:rPr>
                <w:rFonts w:ascii="Arial" w:hAnsi="Arial" w:cs="Arial"/>
                <w:lang w:eastAsia="fr-CA"/>
              </w:rPr>
              <w:t>24 décembre</w:t>
            </w:r>
          </w:p>
          <w:p w:rsidR="00A7585B" w:rsidRDefault="00A7585B" w:rsidP="00D70149">
            <w:pPr>
              <w:rPr>
                <w:rFonts w:ascii="Arial" w:hAnsi="Arial" w:cs="Arial"/>
                <w:lang w:eastAsia="fr-CA"/>
              </w:rPr>
            </w:pPr>
            <w:r>
              <w:rPr>
                <w:rFonts w:ascii="Arial" w:hAnsi="Arial" w:cs="Arial"/>
                <w:lang w:eastAsia="fr-CA"/>
              </w:rPr>
              <w:t xml:space="preserve">Fermé le </w:t>
            </w:r>
            <w:r w:rsidR="00252F0D">
              <w:rPr>
                <w:rFonts w:ascii="Arial" w:hAnsi="Arial" w:cs="Arial"/>
                <w:lang w:eastAsia="fr-CA"/>
              </w:rPr>
              <w:t>mercredi</w:t>
            </w:r>
            <w:r>
              <w:rPr>
                <w:rFonts w:ascii="Arial" w:hAnsi="Arial" w:cs="Arial"/>
                <w:lang w:eastAsia="fr-CA"/>
              </w:rPr>
              <w:t xml:space="preserve"> </w:t>
            </w:r>
            <w:r w:rsidRPr="00563FDB">
              <w:rPr>
                <w:rFonts w:ascii="Arial" w:hAnsi="Arial" w:cs="Arial"/>
                <w:lang w:eastAsia="fr-CA"/>
              </w:rPr>
              <w:t xml:space="preserve">25 </w:t>
            </w:r>
            <w:r>
              <w:rPr>
                <w:rFonts w:ascii="Arial" w:hAnsi="Arial" w:cs="Arial"/>
                <w:lang w:eastAsia="fr-CA"/>
              </w:rPr>
              <w:t>décembre</w:t>
            </w:r>
          </w:p>
          <w:p w:rsidR="00A7585B" w:rsidRDefault="00A7585B" w:rsidP="00D70149">
            <w:pPr>
              <w:rPr>
                <w:rFonts w:ascii="Arial" w:hAnsi="Arial" w:cs="Arial"/>
                <w:lang w:eastAsia="fr-CA"/>
              </w:rPr>
            </w:pPr>
            <w:r w:rsidRPr="00D62C79">
              <w:rPr>
                <w:rFonts w:ascii="Arial" w:hAnsi="Arial" w:cs="Arial"/>
                <w:lang w:eastAsia="fr-CA"/>
              </w:rPr>
              <w:t xml:space="preserve">Ouvert le </w:t>
            </w:r>
            <w:r w:rsidR="00252F0D">
              <w:rPr>
                <w:rFonts w:ascii="Arial" w:hAnsi="Arial" w:cs="Arial"/>
                <w:lang w:eastAsia="fr-CA"/>
              </w:rPr>
              <w:t>jeudi</w:t>
            </w:r>
            <w:r>
              <w:rPr>
                <w:rFonts w:ascii="Arial" w:hAnsi="Arial" w:cs="Arial"/>
                <w:lang w:eastAsia="fr-CA"/>
              </w:rPr>
              <w:t xml:space="preserve"> </w:t>
            </w:r>
            <w:r w:rsidRPr="00D62C79">
              <w:rPr>
                <w:rFonts w:ascii="Arial" w:hAnsi="Arial" w:cs="Arial"/>
                <w:lang w:eastAsia="fr-CA"/>
              </w:rPr>
              <w:t>26 décembre</w:t>
            </w:r>
            <w:r w:rsidRPr="00563FDB">
              <w:rPr>
                <w:rFonts w:ascii="Arial" w:hAnsi="Arial" w:cs="Arial"/>
                <w:lang w:eastAsia="fr-CA"/>
              </w:rPr>
              <w:t> </w:t>
            </w:r>
            <w:r w:rsidR="007A4436">
              <w:rPr>
                <w:rFonts w:ascii="Arial" w:hAnsi="Arial" w:cs="Arial"/>
                <w:lang w:eastAsia="fr-CA"/>
              </w:rPr>
              <w:t>(13h à 20h)</w:t>
            </w:r>
            <w:r w:rsidRPr="00563FDB">
              <w:rPr>
                <w:rFonts w:ascii="Arial" w:hAnsi="Arial" w:cs="Arial"/>
                <w:lang w:eastAsia="fr-CA"/>
              </w:rPr>
              <w:br/>
              <w:t xml:space="preserve">Ouvert le </w:t>
            </w:r>
            <w:r w:rsidR="00252F0D">
              <w:rPr>
                <w:rFonts w:ascii="Arial" w:hAnsi="Arial" w:cs="Arial"/>
                <w:lang w:eastAsia="fr-CA"/>
              </w:rPr>
              <w:t>vendredi</w:t>
            </w:r>
            <w:r>
              <w:rPr>
                <w:rFonts w:ascii="Arial" w:hAnsi="Arial" w:cs="Arial"/>
                <w:lang w:eastAsia="fr-CA"/>
              </w:rPr>
              <w:t xml:space="preserve"> </w:t>
            </w:r>
            <w:r w:rsidRPr="00563FDB">
              <w:rPr>
                <w:rFonts w:ascii="Arial" w:hAnsi="Arial" w:cs="Arial"/>
                <w:lang w:eastAsia="fr-CA"/>
              </w:rPr>
              <w:t xml:space="preserve">27 décembre </w:t>
            </w:r>
          </w:p>
          <w:p w:rsidR="00A7585B" w:rsidRDefault="00A7585B" w:rsidP="00D70149">
            <w:pPr>
              <w:rPr>
                <w:rFonts w:ascii="Arial" w:hAnsi="Arial" w:cs="Arial"/>
                <w:lang w:eastAsia="fr-CA"/>
              </w:rPr>
            </w:pPr>
            <w:r w:rsidRPr="00563FDB">
              <w:rPr>
                <w:rFonts w:ascii="Arial" w:hAnsi="Arial" w:cs="Arial"/>
                <w:lang w:eastAsia="fr-CA"/>
              </w:rPr>
              <w:t xml:space="preserve">Ouvert le </w:t>
            </w:r>
            <w:r>
              <w:rPr>
                <w:rFonts w:ascii="Arial" w:hAnsi="Arial" w:cs="Arial"/>
                <w:lang w:eastAsia="fr-CA"/>
              </w:rPr>
              <w:t xml:space="preserve">samedi </w:t>
            </w:r>
            <w:r w:rsidRPr="00563FDB">
              <w:rPr>
                <w:rFonts w:ascii="Arial" w:hAnsi="Arial" w:cs="Arial"/>
                <w:lang w:eastAsia="fr-CA"/>
              </w:rPr>
              <w:t>2</w:t>
            </w:r>
            <w:r w:rsidR="00252F0D">
              <w:rPr>
                <w:rFonts w:ascii="Arial" w:hAnsi="Arial" w:cs="Arial"/>
                <w:lang w:eastAsia="fr-CA"/>
              </w:rPr>
              <w:t>8</w:t>
            </w:r>
            <w:r>
              <w:rPr>
                <w:rFonts w:ascii="Arial" w:hAnsi="Arial" w:cs="Arial"/>
                <w:lang w:eastAsia="fr-CA"/>
              </w:rPr>
              <w:t xml:space="preserve"> décembre </w:t>
            </w:r>
          </w:p>
          <w:p w:rsidR="00A7585B" w:rsidRPr="00563FDB" w:rsidRDefault="00A7585B" w:rsidP="00D70149">
            <w:pPr>
              <w:rPr>
                <w:rFonts w:ascii="Arial" w:hAnsi="Arial" w:cs="Arial"/>
                <w:lang w:eastAsia="fr-CA"/>
              </w:rPr>
            </w:pPr>
            <w:r>
              <w:rPr>
                <w:rFonts w:ascii="Arial" w:hAnsi="Arial" w:cs="Arial"/>
                <w:lang w:eastAsia="fr-CA"/>
              </w:rPr>
              <w:t xml:space="preserve">Fermé le dimanche </w:t>
            </w:r>
            <w:r w:rsidR="00252F0D">
              <w:rPr>
                <w:rFonts w:ascii="Arial" w:hAnsi="Arial" w:cs="Arial"/>
                <w:lang w:eastAsia="fr-CA"/>
              </w:rPr>
              <w:t>29</w:t>
            </w:r>
            <w:r w:rsidRPr="00563FDB">
              <w:rPr>
                <w:rFonts w:ascii="Arial" w:hAnsi="Arial" w:cs="Arial"/>
                <w:lang w:eastAsia="fr-CA"/>
              </w:rPr>
              <w:t xml:space="preserve"> décembre </w:t>
            </w:r>
          </w:p>
        </w:tc>
      </w:tr>
      <w:tr w:rsidR="00A7585B" w:rsidRPr="00563FDB" w:rsidTr="00D70149">
        <w:trPr>
          <w:trHeight w:val="227"/>
        </w:trPr>
        <w:tc>
          <w:tcPr>
            <w:tcW w:w="0" w:type="auto"/>
            <w:tcBorders>
              <w:top w:val="single" w:sz="6" w:space="0" w:color="D1D1D1"/>
              <w:left w:val="nil"/>
              <w:bottom w:val="single" w:sz="6" w:space="0" w:color="D1D1D1"/>
              <w:right w:val="nil"/>
            </w:tcBorders>
            <w:tcMar>
              <w:top w:w="75" w:type="dxa"/>
              <w:left w:w="75" w:type="dxa"/>
              <w:bottom w:w="75" w:type="dxa"/>
              <w:right w:w="75" w:type="dxa"/>
            </w:tcMar>
          </w:tcPr>
          <w:p w:rsidR="00A7585B" w:rsidRPr="00563FDB" w:rsidRDefault="00A7585B" w:rsidP="00D70149">
            <w:pPr>
              <w:rPr>
                <w:rFonts w:ascii="Arial" w:hAnsi="Arial" w:cs="Arial"/>
                <w:b/>
                <w:bCs/>
                <w:lang w:eastAsia="fr-CA"/>
              </w:rPr>
            </w:pPr>
            <w:r>
              <w:rPr>
                <w:rFonts w:ascii="Arial" w:hAnsi="Arial" w:cs="Arial"/>
                <w:b/>
                <w:bCs/>
                <w:lang w:eastAsia="fr-CA"/>
              </w:rPr>
              <w:t xml:space="preserve">Jour de l’an </w:t>
            </w:r>
          </w:p>
        </w:tc>
        <w:tc>
          <w:tcPr>
            <w:tcW w:w="0" w:type="auto"/>
            <w:tcBorders>
              <w:top w:val="single" w:sz="6" w:space="0" w:color="D1D1D1"/>
              <w:left w:val="nil"/>
              <w:bottom w:val="single" w:sz="6" w:space="0" w:color="D1D1D1"/>
              <w:right w:val="nil"/>
            </w:tcBorders>
            <w:tcMar>
              <w:top w:w="75" w:type="dxa"/>
              <w:left w:w="75" w:type="dxa"/>
              <w:bottom w:w="75" w:type="dxa"/>
              <w:right w:w="75" w:type="dxa"/>
            </w:tcMar>
          </w:tcPr>
          <w:p w:rsidR="00A7585B" w:rsidRDefault="00A7585B" w:rsidP="00D70149">
            <w:pPr>
              <w:rPr>
                <w:rFonts w:ascii="Arial" w:hAnsi="Arial" w:cs="Arial"/>
                <w:lang w:eastAsia="fr-CA"/>
              </w:rPr>
            </w:pPr>
            <w:r w:rsidRPr="00D62C79">
              <w:rPr>
                <w:rFonts w:ascii="Arial" w:hAnsi="Arial" w:cs="Arial"/>
                <w:lang w:eastAsia="fr-CA"/>
              </w:rPr>
              <w:t>Ouvert</w:t>
            </w:r>
            <w:r>
              <w:rPr>
                <w:rFonts w:ascii="Arial" w:hAnsi="Arial" w:cs="Arial"/>
                <w:lang w:eastAsia="fr-CA"/>
              </w:rPr>
              <w:t xml:space="preserve"> le lundi 3</w:t>
            </w:r>
            <w:r w:rsidR="00252F0D">
              <w:rPr>
                <w:rFonts w:ascii="Arial" w:hAnsi="Arial" w:cs="Arial"/>
                <w:lang w:eastAsia="fr-CA"/>
              </w:rPr>
              <w:t>0</w:t>
            </w:r>
            <w:r>
              <w:rPr>
                <w:rFonts w:ascii="Arial" w:hAnsi="Arial" w:cs="Arial"/>
                <w:lang w:eastAsia="fr-CA"/>
              </w:rPr>
              <w:t xml:space="preserve"> décembre</w:t>
            </w:r>
          </w:p>
          <w:p w:rsidR="00A7585B" w:rsidRDefault="00252F0D" w:rsidP="00D70149">
            <w:pPr>
              <w:rPr>
                <w:rFonts w:ascii="Arial" w:hAnsi="Arial" w:cs="Arial"/>
                <w:lang w:eastAsia="fr-CA"/>
              </w:rPr>
            </w:pPr>
            <w:r>
              <w:rPr>
                <w:rFonts w:ascii="Arial" w:hAnsi="Arial" w:cs="Arial"/>
                <w:lang w:eastAsia="fr-CA"/>
              </w:rPr>
              <w:t>Ouvert</w:t>
            </w:r>
            <w:r w:rsidR="00A7585B">
              <w:rPr>
                <w:rFonts w:ascii="Arial" w:hAnsi="Arial" w:cs="Arial"/>
                <w:lang w:eastAsia="fr-CA"/>
              </w:rPr>
              <w:t xml:space="preserve"> le mardi </w:t>
            </w:r>
            <w:r>
              <w:rPr>
                <w:rFonts w:ascii="Arial" w:hAnsi="Arial" w:cs="Arial"/>
                <w:lang w:eastAsia="fr-CA"/>
              </w:rPr>
              <w:t>31</w:t>
            </w:r>
            <w:r w:rsidR="00A7585B">
              <w:rPr>
                <w:rFonts w:ascii="Arial" w:hAnsi="Arial" w:cs="Arial"/>
                <w:lang w:eastAsia="fr-CA"/>
              </w:rPr>
              <w:t xml:space="preserve"> </w:t>
            </w:r>
            <w:r>
              <w:rPr>
                <w:rFonts w:ascii="Arial" w:hAnsi="Arial" w:cs="Arial"/>
                <w:lang w:eastAsia="fr-CA"/>
              </w:rPr>
              <w:t>décembre</w:t>
            </w:r>
          </w:p>
          <w:p w:rsidR="00A7585B" w:rsidRPr="00563FDB" w:rsidRDefault="00252F0D" w:rsidP="00D70149">
            <w:pPr>
              <w:rPr>
                <w:rFonts w:ascii="Arial" w:hAnsi="Arial" w:cs="Arial"/>
                <w:lang w:eastAsia="fr-CA"/>
              </w:rPr>
            </w:pPr>
            <w:r>
              <w:rPr>
                <w:rFonts w:ascii="Arial" w:hAnsi="Arial" w:cs="Arial"/>
                <w:lang w:eastAsia="fr-CA"/>
              </w:rPr>
              <w:t>Fermé le mercredi 1</w:t>
            </w:r>
            <w:r w:rsidRPr="00252F0D">
              <w:rPr>
                <w:rFonts w:ascii="Arial" w:hAnsi="Arial" w:cs="Arial"/>
                <w:vertAlign w:val="superscript"/>
                <w:lang w:eastAsia="fr-CA"/>
              </w:rPr>
              <w:t>er</w:t>
            </w:r>
            <w:r>
              <w:rPr>
                <w:rFonts w:ascii="Arial" w:hAnsi="Arial" w:cs="Arial"/>
                <w:lang w:eastAsia="fr-CA"/>
              </w:rPr>
              <w:t xml:space="preserve"> janvier (2020)</w:t>
            </w:r>
          </w:p>
        </w:tc>
      </w:tr>
      <w:bookmarkEnd w:id="77"/>
    </w:tbl>
    <w:p w:rsidR="00A7585B" w:rsidRDefault="00A7585B" w:rsidP="00A7585B">
      <w:pPr>
        <w:jc w:val="right"/>
        <w:outlineLvl w:val="0"/>
        <w:rPr>
          <w:rFonts w:ascii="Arial" w:hAnsi="Arial" w:cs="Arial"/>
          <w:b/>
        </w:rPr>
      </w:pPr>
    </w:p>
    <w:p w:rsidR="00A7585B" w:rsidRDefault="00A7585B" w:rsidP="00A7585B">
      <w:pPr>
        <w:jc w:val="right"/>
        <w:outlineLvl w:val="0"/>
        <w:rPr>
          <w:rFonts w:ascii="Arial" w:hAnsi="Arial" w:cs="Arial"/>
          <w:b/>
        </w:rPr>
      </w:pPr>
      <w:r w:rsidRPr="009767E5">
        <w:rPr>
          <w:rFonts w:ascii="Arial" w:hAnsi="Arial" w:cs="Arial"/>
          <w:b/>
        </w:rPr>
        <w:t>Adopté à l’unanimité</w:t>
      </w:r>
    </w:p>
    <w:p w:rsidR="007A4436" w:rsidRDefault="007A4436" w:rsidP="00A7585B">
      <w:pPr>
        <w:jc w:val="right"/>
        <w:outlineLvl w:val="0"/>
        <w:rPr>
          <w:rFonts w:ascii="Arial" w:hAnsi="Arial" w:cs="Arial"/>
          <w:b/>
        </w:rPr>
      </w:pPr>
    </w:p>
    <w:p w:rsidR="007A4436" w:rsidRDefault="007A4436" w:rsidP="00A7585B">
      <w:pPr>
        <w:jc w:val="right"/>
        <w:outlineLvl w:val="0"/>
        <w:rPr>
          <w:rFonts w:ascii="Arial" w:hAnsi="Arial" w:cs="Arial"/>
          <w:b/>
        </w:rPr>
      </w:pPr>
    </w:p>
    <w:bookmarkEnd w:id="76"/>
    <w:p w:rsidR="00D32BF3" w:rsidRDefault="00252F0D" w:rsidP="00D32BF3">
      <w:pPr>
        <w:pStyle w:val="Notedefin"/>
        <w:widowControl/>
        <w:ind w:hanging="1701"/>
        <w:jc w:val="both"/>
        <w:rPr>
          <w:rFonts w:ascii="Arial" w:hAnsi="Arial" w:cs="Arial"/>
          <w:bCs/>
          <w:snapToGrid/>
          <w:szCs w:val="24"/>
        </w:rPr>
      </w:pPr>
      <w:r w:rsidRPr="000B7FB5">
        <w:rPr>
          <w:rFonts w:ascii="Arial" w:hAnsi="Arial" w:cs="Arial"/>
          <w:b/>
          <w:bCs/>
        </w:rPr>
        <w:t>2019-0</w:t>
      </w:r>
      <w:r>
        <w:rPr>
          <w:rFonts w:ascii="Arial" w:hAnsi="Arial" w:cs="Arial"/>
          <w:b/>
          <w:bCs/>
        </w:rPr>
        <w:t>4</w:t>
      </w:r>
      <w:r w:rsidRPr="000B7FB5">
        <w:rPr>
          <w:rFonts w:ascii="Arial" w:hAnsi="Arial" w:cs="Arial"/>
          <w:b/>
          <w:bCs/>
        </w:rPr>
        <w:t>-1</w:t>
      </w:r>
      <w:r>
        <w:rPr>
          <w:rFonts w:ascii="Arial" w:hAnsi="Arial" w:cs="Arial"/>
          <w:b/>
          <w:bCs/>
        </w:rPr>
        <w:t>6</w:t>
      </w:r>
      <w:r w:rsidR="0097568A">
        <w:rPr>
          <w:rFonts w:ascii="Arial" w:hAnsi="Arial" w:cs="Arial"/>
          <w:b/>
          <w:bCs/>
        </w:rPr>
        <w:t>2</w:t>
      </w:r>
      <w:r w:rsidRPr="000B7FB5">
        <w:rPr>
          <w:rFonts w:ascii="Arial" w:hAnsi="Arial" w:cs="Arial"/>
          <w:b/>
          <w:bCs/>
        </w:rPr>
        <w:tab/>
      </w:r>
      <w:r w:rsidR="00D32BF3" w:rsidRPr="00D32BF3">
        <w:rPr>
          <w:rFonts w:ascii="Arial" w:hAnsi="Arial" w:cs="Arial"/>
          <w:b/>
          <w:bCs/>
          <w:snapToGrid/>
          <w:szCs w:val="24"/>
        </w:rPr>
        <w:t xml:space="preserve">Protocole d’entente relatif aux tarifs préférentiels à l’utilisation du Parc régional des Îles de St-Timothée et la navette fluviale Les Cèdres/ </w:t>
      </w:r>
      <w:proofErr w:type="spellStart"/>
      <w:r w:rsidR="00D32BF3" w:rsidRPr="00D32BF3">
        <w:rPr>
          <w:rFonts w:ascii="Arial" w:hAnsi="Arial" w:cs="Arial"/>
          <w:b/>
          <w:bCs/>
          <w:snapToGrid/>
          <w:szCs w:val="24"/>
        </w:rPr>
        <w:t>Salaberry-deValleyfield</w:t>
      </w:r>
      <w:proofErr w:type="spellEnd"/>
      <w:r w:rsidR="00D32BF3" w:rsidRPr="00D32BF3">
        <w:rPr>
          <w:rFonts w:ascii="Arial" w:hAnsi="Arial" w:cs="Arial"/>
          <w:b/>
          <w:bCs/>
          <w:snapToGrid/>
          <w:szCs w:val="24"/>
        </w:rPr>
        <w:t> : autorisation de signature</w:t>
      </w:r>
    </w:p>
    <w:p w:rsidR="00CA626F" w:rsidRDefault="00CA626F" w:rsidP="00D32BF3">
      <w:pPr>
        <w:keepNext/>
        <w:autoSpaceDE w:val="0"/>
        <w:autoSpaceDN w:val="0"/>
        <w:adjustRightInd w:val="0"/>
        <w:ind w:hanging="1701"/>
        <w:jc w:val="both"/>
        <w:rPr>
          <w:rFonts w:ascii="Arial" w:hAnsi="Arial" w:cs="Arial"/>
          <w:bCs/>
        </w:rPr>
      </w:pPr>
    </w:p>
    <w:p w:rsidR="00DE470D" w:rsidRDefault="00DE470D" w:rsidP="00DE470D">
      <w:pPr>
        <w:jc w:val="both"/>
        <w:rPr>
          <w:rFonts w:ascii="Arial" w:hAnsi="Arial" w:cs="Arial"/>
          <w:bCs/>
        </w:rPr>
      </w:pPr>
      <w:r w:rsidRPr="00627E9A">
        <w:rPr>
          <w:rFonts w:ascii="Arial" w:hAnsi="Arial" w:cs="Arial"/>
          <w:bCs/>
        </w:rPr>
        <w:t>ATTENDU</w:t>
      </w:r>
      <w:r>
        <w:rPr>
          <w:rFonts w:ascii="Arial" w:hAnsi="Arial" w:cs="Arial"/>
          <w:bCs/>
        </w:rPr>
        <w:t xml:space="preserve"> QUE la Ville de Salaberry-de-Valleyfield est partenaire financier dans l’entente tripartite de la navette fluviale Les Cèdres / Salaberry-de-Valleyfield;</w:t>
      </w:r>
    </w:p>
    <w:p w:rsidR="00DE470D" w:rsidRDefault="00DE470D" w:rsidP="00DE470D">
      <w:pPr>
        <w:jc w:val="both"/>
        <w:rPr>
          <w:rFonts w:ascii="Arial" w:hAnsi="Arial" w:cs="Arial"/>
          <w:bCs/>
        </w:rPr>
      </w:pPr>
    </w:p>
    <w:p w:rsidR="00DE470D" w:rsidRDefault="00DE470D" w:rsidP="00DE470D">
      <w:pPr>
        <w:jc w:val="both"/>
        <w:rPr>
          <w:rFonts w:ascii="Arial" w:hAnsi="Arial" w:cs="Arial"/>
          <w:bCs/>
        </w:rPr>
      </w:pPr>
      <w:r>
        <w:rPr>
          <w:rFonts w:ascii="Arial" w:hAnsi="Arial" w:cs="Arial"/>
          <w:bCs/>
        </w:rPr>
        <w:t xml:space="preserve">ATTENDU QUE </w:t>
      </w:r>
      <w:r w:rsidRPr="00195830">
        <w:rPr>
          <w:rFonts w:ascii="Arial" w:hAnsi="Arial" w:cs="Arial"/>
          <w:bCs/>
        </w:rPr>
        <w:t xml:space="preserve">lien inter-rives </w:t>
      </w:r>
      <w:r>
        <w:rPr>
          <w:rFonts w:ascii="Arial" w:hAnsi="Arial" w:cs="Arial"/>
          <w:bCs/>
        </w:rPr>
        <w:t>permet d’accéder au q</w:t>
      </w:r>
      <w:r w:rsidRPr="00195830">
        <w:rPr>
          <w:rFonts w:ascii="Arial" w:hAnsi="Arial" w:cs="Arial"/>
          <w:bCs/>
        </w:rPr>
        <w:t xml:space="preserve">uai fédéral de Les Cèdres </w:t>
      </w:r>
      <w:r>
        <w:rPr>
          <w:rFonts w:ascii="Arial" w:hAnsi="Arial" w:cs="Arial"/>
          <w:bCs/>
        </w:rPr>
        <w:t xml:space="preserve">et </w:t>
      </w:r>
      <w:r w:rsidRPr="00195830">
        <w:rPr>
          <w:rFonts w:ascii="Arial" w:hAnsi="Arial" w:cs="Arial"/>
          <w:bCs/>
        </w:rPr>
        <w:t>au Parc régi</w:t>
      </w:r>
      <w:r>
        <w:rPr>
          <w:rFonts w:ascii="Arial" w:hAnsi="Arial" w:cs="Arial"/>
          <w:bCs/>
        </w:rPr>
        <w:t>onal des Îles-de-Saint-Timothée;</w:t>
      </w:r>
    </w:p>
    <w:p w:rsidR="00DE470D" w:rsidRDefault="00DE470D" w:rsidP="00DE470D">
      <w:pPr>
        <w:jc w:val="both"/>
        <w:rPr>
          <w:rFonts w:ascii="Arial" w:hAnsi="Arial" w:cs="Arial"/>
          <w:bCs/>
        </w:rPr>
      </w:pPr>
    </w:p>
    <w:p w:rsidR="00DE470D" w:rsidRDefault="00DE470D" w:rsidP="00DE470D">
      <w:pPr>
        <w:keepNext/>
        <w:autoSpaceDE w:val="0"/>
        <w:autoSpaceDN w:val="0"/>
        <w:adjustRightInd w:val="0"/>
        <w:jc w:val="both"/>
        <w:rPr>
          <w:rFonts w:ascii="Arial" w:hAnsi="Arial" w:cs="Arial"/>
          <w:bCs/>
        </w:rPr>
      </w:pPr>
      <w:r>
        <w:rPr>
          <w:rFonts w:ascii="Arial" w:hAnsi="Arial" w:cs="Arial"/>
          <w:bCs/>
        </w:rPr>
        <w:t xml:space="preserve">ATTENDU QUE l’entente intervenue </w:t>
      </w:r>
      <w:r w:rsidRPr="00DE470D">
        <w:rPr>
          <w:rFonts w:ascii="Arial" w:hAnsi="Arial" w:cs="Arial"/>
          <w:bCs/>
        </w:rPr>
        <w:t xml:space="preserve">avec la Ville de Salaberry-de-Valleyfield </w:t>
      </w:r>
      <w:r w:rsidR="00D32BF3" w:rsidRPr="00D32BF3">
        <w:rPr>
          <w:rFonts w:ascii="Arial" w:hAnsi="Arial" w:cs="Arial"/>
          <w:bCs/>
        </w:rPr>
        <w:t xml:space="preserve">relative aux tarifs préférentiels à l’utilisation du Parc régional des Îles de St-Timothée et la navette fluviale Les Cèdres/ </w:t>
      </w:r>
      <w:proofErr w:type="spellStart"/>
      <w:r w:rsidR="00D32BF3" w:rsidRPr="00D32BF3">
        <w:rPr>
          <w:rFonts w:ascii="Arial" w:hAnsi="Arial" w:cs="Arial"/>
          <w:bCs/>
        </w:rPr>
        <w:t>Salaberry-deValleyfield</w:t>
      </w:r>
      <w:proofErr w:type="spellEnd"/>
      <w:r w:rsidRPr="00D32BF3">
        <w:rPr>
          <w:rFonts w:ascii="Arial" w:hAnsi="Arial" w:cs="Arial"/>
          <w:bCs/>
        </w:rPr>
        <w:t xml:space="preserve"> </w:t>
      </w:r>
      <w:r>
        <w:rPr>
          <w:rFonts w:ascii="Arial" w:hAnsi="Arial" w:cs="Arial"/>
          <w:bCs/>
        </w:rPr>
        <w:t>est échue depuis le 31 décembre 2018;</w:t>
      </w:r>
    </w:p>
    <w:p w:rsidR="00DE470D" w:rsidRPr="00DE470D" w:rsidRDefault="00DE470D" w:rsidP="00DE470D">
      <w:pPr>
        <w:keepNext/>
        <w:autoSpaceDE w:val="0"/>
        <w:autoSpaceDN w:val="0"/>
        <w:adjustRightInd w:val="0"/>
        <w:jc w:val="both"/>
        <w:rPr>
          <w:rFonts w:ascii="Arial" w:hAnsi="Arial" w:cs="Arial"/>
          <w:bCs/>
        </w:rPr>
      </w:pPr>
    </w:p>
    <w:p w:rsidR="00D32BF3" w:rsidRDefault="00D32BF3" w:rsidP="00DE470D">
      <w:pPr>
        <w:jc w:val="both"/>
        <w:rPr>
          <w:rFonts w:ascii="Arial" w:hAnsi="Arial" w:cs="Arial"/>
          <w:bCs/>
        </w:rPr>
      </w:pPr>
      <w:r>
        <w:rPr>
          <w:rFonts w:ascii="Arial" w:hAnsi="Arial" w:cs="Arial"/>
          <w:bCs/>
        </w:rPr>
        <w:t xml:space="preserve">ATTENDU </w:t>
      </w:r>
      <w:r w:rsidR="00DE470D">
        <w:rPr>
          <w:rFonts w:ascii="Arial" w:hAnsi="Arial" w:cs="Arial"/>
          <w:bCs/>
        </w:rPr>
        <w:t xml:space="preserve">la volonté </w:t>
      </w:r>
      <w:r>
        <w:rPr>
          <w:rFonts w:ascii="Arial" w:hAnsi="Arial" w:cs="Arial"/>
          <w:bCs/>
        </w:rPr>
        <w:t>des parties d’offrir à nouveau un tarif préférentiel à ses résidents pour l’année 2019;</w:t>
      </w:r>
    </w:p>
    <w:p w:rsidR="00D32BF3" w:rsidRDefault="00D32BF3" w:rsidP="00DE470D">
      <w:pPr>
        <w:jc w:val="both"/>
        <w:rPr>
          <w:rFonts w:ascii="Arial" w:hAnsi="Arial" w:cs="Arial"/>
          <w:bCs/>
        </w:rPr>
      </w:pPr>
    </w:p>
    <w:p w:rsidR="00D32BF3" w:rsidRPr="000B7FB5" w:rsidRDefault="00D32BF3" w:rsidP="00D32BF3">
      <w:pPr>
        <w:rPr>
          <w:rFonts w:ascii="Arial" w:hAnsi="Arial" w:cs="Arial"/>
          <w:snapToGrid w:val="0"/>
          <w:lang w:val="x-none"/>
        </w:rPr>
      </w:pPr>
      <w:r w:rsidRPr="000B7FB5">
        <w:rPr>
          <w:rFonts w:ascii="Arial" w:hAnsi="Arial" w:cs="Arial"/>
          <w:snapToGrid w:val="0"/>
        </w:rPr>
        <w:t>Il est proposé par</w:t>
      </w:r>
      <w:r w:rsidRPr="000B7FB5">
        <w:rPr>
          <w:rFonts w:ascii="Arial" w:hAnsi="Arial" w:cs="Arial"/>
          <w:snapToGrid w:val="0"/>
        </w:rPr>
        <w:tab/>
      </w:r>
      <w:r w:rsidR="0097568A">
        <w:rPr>
          <w:rFonts w:ascii="Arial" w:hAnsi="Arial" w:cs="Arial"/>
          <w:snapToGrid w:val="0"/>
        </w:rPr>
        <w:t>Aline Trudel</w:t>
      </w:r>
    </w:p>
    <w:p w:rsidR="00D32BF3" w:rsidRPr="000B7FB5" w:rsidRDefault="00D32BF3" w:rsidP="00D32BF3">
      <w:pPr>
        <w:rPr>
          <w:rFonts w:ascii="Arial" w:hAnsi="Arial" w:cs="Arial"/>
          <w:snapToGrid w:val="0"/>
        </w:rPr>
      </w:pPr>
      <w:r w:rsidRPr="000B7FB5">
        <w:rPr>
          <w:rFonts w:ascii="Arial" w:hAnsi="Arial" w:cs="Arial"/>
          <w:snapToGrid w:val="0"/>
          <w:lang w:val="x-none"/>
        </w:rPr>
        <w:t xml:space="preserve">Appuyé par </w:t>
      </w:r>
      <w:r w:rsidRPr="000B7FB5">
        <w:rPr>
          <w:rFonts w:ascii="Arial" w:hAnsi="Arial" w:cs="Arial"/>
          <w:snapToGrid w:val="0"/>
          <w:lang w:val="x-none"/>
        </w:rPr>
        <w:tab/>
      </w:r>
      <w:r w:rsidRPr="000B7FB5">
        <w:rPr>
          <w:rFonts w:ascii="Arial" w:hAnsi="Arial" w:cs="Arial"/>
          <w:snapToGrid w:val="0"/>
          <w:lang w:val="x-none"/>
        </w:rPr>
        <w:tab/>
      </w:r>
      <w:r w:rsidR="0097568A">
        <w:rPr>
          <w:rFonts w:ascii="Arial" w:hAnsi="Arial" w:cs="Arial"/>
          <w:snapToGrid w:val="0"/>
        </w:rPr>
        <w:t>Michel Proulx</w:t>
      </w:r>
    </w:p>
    <w:p w:rsidR="00D32BF3" w:rsidRPr="000B7FB5" w:rsidRDefault="00D32BF3" w:rsidP="00D32BF3">
      <w:pPr>
        <w:pStyle w:val="Corpsdetexte2"/>
        <w:rPr>
          <w:szCs w:val="24"/>
          <w:lang w:val="fr-FR"/>
        </w:rPr>
      </w:pPr>
      <w:r w:rsidRPr="000B7FB5">
        <w:rPr>
          <w:szCs w:val="24"/>
          <w:lang w:val="fr-FR"/>
        </w:rPr>
        <w:t>Et résolu</w:t>
      </w:r>
    </w:p>
    <w:p w:rsidR="00D32BF3" w:rsidRDefault="00DE470D" w:rsidP="00D32BF3">
      <w:pPr>
        <w:jc w:val="both"/>
        <w:rPr>
          <w:rFonts w:ascii="Arial" w:hAnsi="Arial" w:cs="Arial"/>
          <w:bCs/>
        </w:rPr>
      </w:pPr>
      <w:r>
        <w:rPr>
          <w:rFonts w:ascii="Arial" w:hAnsi="Arial" w:cs="Arial"/>
          <w:snapToGrid w:val="0"/>
        </w:rPr>
        <w:lastRenderedPageBreak/>
        <w:t>D’AUTORISER le maire, M. Raymond Larouche et le directeur général, M. Jimmy Poulin, à signer</w:t>
      </w:r>
      <w:r w:rsidRPr="00195830">
        <w:rPr>
          <w:rFonts w:ascii="Arial" w:hAnsi="Arial" w:cs="Arial"/>
          <w:snapToGrid w:val="0"/>
        </w:rPr>
        <w:t xml:space="preserve"> </w:t>
      </w:r>
      <w:r w:rsidR="00D32BF3">
        <w:rPr>
          <w:rFonts w:ascii="Arial" w:hAnsi="Arial" w:cs="Arial"/>
          <w:snapToGrid w:val="0"/>
        </w:rPr>
        <w:t xml:space="preserve">un </w:t>
      </w:r>
      <w:r w:rsidR="00D32BF3" w:rsidRPr="00D32BF3">
        <w:rPr>
          <w:rFonts w:ascii="Arial" w:hAnsi="Arial" w:cs="Arial"/>
          <w:snapToGrid w:val="0"/>
        </w:rPr>
        <w:t>p</w:t>
      </w:r>
      <w:r w:rsidR="00D32BF3" w:rsidRPr="00D32BF3">
        <w:rPr>
          <w:rFonts w:ascii="Arial" w:hAnsi="Arial" w:cs="Arial"/>
          <w:bCs/>
        </w:rPr>
        <w:t xml:space="preserve">rotocole d’entente relatif aux tarifs préférentiels à l’utilisation du Parc régional des Îles de St-Timothée et la navette fluviale Les Cèdres/ </w:t>
      </w:r>
      <w:proofErr w:type="spellStart"/>
      <w:r w:rsidR="00D32BF3" w:rsidRPr="00D32BF3">
        <w:rPr>
          <w:rFonts w:ascii="Arial" w:hAnsi="Arial" w:cs="Arial"/>
          <w:bCs/>
        </w:rPr>
        <w:t>Salaberry-deValleyfield</w:t>
      </w:r>
      <w:proofErr w:type="spellEnd"/>
      <w:r w:rsidR="00D32BF3">
        <w:rPr>
          <w:rFonts w:ascii="Arial" w:hAnsi="Arial" w:cs="Arial"/>
          <w:bCs/>
        </w:rPr>
        <w:t>.</w:t>
      </w:r>
    </w:p>
    <w:p w:rsidR="00D0721A" w:rsidRDefault="00D0721A" w:rsidP="00D32BF3">
      <w:pPr>
        <w:jc w:val="both"/>
        <w:rPr>
          <w:rFonts w:ascii="Arial" w:hAnsi="Arial" w:cs="Arial"/>
          <w:bCs/>
        </w:rPr>
      </w:pPr>
    </w:p>
    <w:p w:rsidR="002213F8" w:rsidRDefault="00DE470D" w:rsidP="002213F8">
      <w:pPr>
        <w:jc w:val="right"/>
        <w:rPr>
          <w:rFonts w:ascii="Arial" w:hAnsi="Arial" w:cs="Arial"/>
          <w:b/>
        </w:rPr>
      </w:pPr>
      <w:r w:rsidRPr="00195830">
        <w:rPr>
          <w:rFonts w:ascii="Arial" w:hAnsi="Arial" w:cs="Arial"/>
          <w:b/>
        </w:rPr>
        <w:t>Adopté à l’unanimité</w:t>
      </w:r>
    </w:p>
    <w:p w:rsidR="002213F8" w:rsidRDefault="002213F8" w:rsidP="002213F8">
      <w:pPr>
        <w:jc w:val="right"/>
        <w:rPr>
          <w:rFonts w:ascii="Arial" w:hAnsi="Arial" w:cs="Arial"/>
          <w:b/>
        </w:rPr>
      </w:pPr>
    </w:p>
    <w:p w:rsidR="002213F8" w:rsidRDefault="002213F8" w:rsidP="002213F8">
      <w:pPr>
        <w:jc w:val="right"/>
        <w:rPr>
          <w:rFonts w:ascii="Arial" w:hAnsi="Arial" w:cs="Arial"/>
          <w:b/>
        </w:rPr>
      </w:pPr>
    </w:p>
    <w:p w:rsidR="00E11670" w:rsidRPr="00B91F1E" w:rsidRDefault="00D32BF3" w:rsidP="00E11670">
      <w:pPr>
        <w:pStyle w:val="Notedefin"/>
        <w:widowControl/>
        <w:ind w:hanging="1701"/>
        <w:jc w:val="both"/>
        <w:rPr>
          <w:rFonts w:ascii="Arial" w:hAnsi="Arial" w:cs="Arial"/>
          <w:bCs/>
          <w:snapToGrid/>
          <w:szCs w:val="24"/>
        </w:rPr>
      </w:pPr>
      <w:r w:rsidRPr="002213F8">
        <w:rPr>
          <w:rFonts w:ascii="Arial" w:hAnsi="Arial" w:cs="Arial"/>
          <w:b/>
          <w:bCs/>
        </w:rPr>
        <w:t>2019-04-16</w:t>
      </w:r>
      <w:r w:rsidR="0097568A">
        <w:rPr>
          <w:rFonts w:ascii="Arial" w:hAnsi="Arial" w:cs="Arial"/>
          <w:b/>
          <w:bCs/>
        </w:rPr>
        <w:t>3</w:t>
      </w:r>
      <w:r w:rsidRPr="00E11670">
        <w:rPr>
          <w:rFonts w:ascii="Arial" w:hAnsi="Arial" w:cs="Arial"/>
          <w:b/>
          <w:bCs/>
        </w:rPr>
        <w:tab/>
      </w:r>
      <w:r w:rsidR="00E11670" w:rsidRPr="00E11670">
        <w:rPr>
          <w:rFonts w:ascii="Arial" w:hAnsi="Arial" w:cs="Arial"/>
          <w:b/>
          <w:bCs/>
          <w:snapToGrid/>
          <w:szCs w:val="24"/>
        </w:rPr>
        <w:t xml:space="preserve">Demande d’autorisation au ministère des transports du Québec pour l’aménagement d’une piste cyclable reliant le secteur Lucerne au secteur Haut-Chamberry sur l’emprise de la route 338 </w:t>
      </w:r>
    </w:p>
    <w:p w:rsidR="002213F8" w:rsidRDefault="002213F8" w:rsidP="002213F8">
      <w:pPr>
        <w:jc w:val="both"/>
        <w:rPr>
          <w:rFonts w:ascii="Arial" w:hAnsi="Arial" w:cs="Arial"/>
          <w:b/>
          <w:bCs/>
        </w:rPr>
      </w:pPr>
    </w:p>
    <w:p w:rsidR="002213F8" w:rsidRDefault="002213F8" w:rsidP="002213F8">
      <w:pPr>
        <w:jc w:val="both"/>
        <w:rPr>
          <w:rFonts w:ascii="Arial" w:hAnsi="Arial" w:cs="Arial"/>
          <w:bCs/>
        </w:rPr>
      </w:pPr>
      <w:r>
        <w:rPr>
          <w:rFonts w:ascii="Arial" w:hAnsi="Arial" w:cs="Arial"/>
          <w:bCs/>
        </w:rPr>
        <w:t xml:space="preserve">ATTENDU </w:t>
      </w:r>
      <w:r w:rsidR="002039E3">
        <w:rPr>
          <w:rFonts w:ascii="Arial" w:hAnsi="Arial" w:cs="Arial"/>
          <w:bCs/>
        </w:rPr>
        <w:t xml:space="preserve">la demande des citoyens </w:t>
      </w:r>
      <w:r>
        <w:rPr>
          <w:rFonts w:ascii="Arial" w:hAnsi="Arial" w:cs="Arial"/>
          <w:bCs/>
        </w:rPr>
        <w:t>du secteur</w:t>
      </w:r>
      <w:r w:rsidR="00307ED1">
        <w:rPr>
          <w:rFonts w:ascii="Arial" w:hAnsi="Arial" w:cs="Arial"/>
          <w:bCs/>
        </w:rPr>
        <w:t xml:space="preserve"> Haut-Chamberry</w:t>
      </w:r>
      <w:r>
        <w:rPr>
          <w:rFonts w:ascii="Arial" w:hAnsi="Arial" w:cs="Arial"/>
          <w:bCs/>
        </w:rPr>
        <w:t xml:space="preserve"> de bénéficier d’un lien cyclable les reliant au secteur Lucerne afin d’accéder à la piste cyclable Soulanges</w:t>
      </w:r>
      <w:r w:rsidR="00E11670">
        <w:rPr>
          <w:rFonts w:ascii="Arial" w:hAnsi="Arial" w:cs="Arial"/>
          <w:bCs/>
        </w:rPr>
        <w:t xml:space="preserve"> en toute sécurité</w:t>
      </w:r>
      <w:r>
        <w:rPr>
          <w:rFonts w:ascii="Arial" w:hAnsi="Arial" w:cs="Arial"/>
          <w:bCs/>
        </w:rPr>
        <w:t>;</w:t>
      </w:r>
    </w:p>
    <w:p w:rsidR="002213F8" w:rsidRDefault="002213F8" w:rsidP="002213F8">
      <w:pPr>
        <w:jc w:val="both"/>
        <w:rPr>
          <w:rFonts w:ascii="Arial" w:hAnsi="Arial" w:cs="Arial"/>
          <w:bCs/>
        </w:rPr>
      </w:pPr>
    </w:p>
    <w:p w:rsidR="002213F8" w:rsidRDefault="002039E3" w:rsidP="002213F8">
      <w:pPr>
        <w:jc w:val="both"/>
        <w:rPr>
          <w:rFonts w:ascii="Arial" w:hAnsi="Arial" w:cs="Arial"/>
          <w:bCs/>
        </w:rPr>
      </w:pPr>
      <w:r>
        <w:rPr>
          <w:rFonts w:ascii="Arial" w:hAnsi="Arial" w:cs="Arial"/>
          <w:bCs/>
        </w:rPr>
        <w:t xml:space="preserve">ATTENDU </w:t>
      </w:r>
      <w:r w:rsidR="002213F8">
        <w:rPr>
          <w:rFonts w:ascii="Arial" w:hAnsi="Arial" w:cs="Arial"/>
          <w:bCs/>
        </w:rPr>
        <w:t xml:space="preserve">QUE </w:t>
      </w:r>
      <w:r>
        <w:rPr>
          <w:rFonts w:ascii="Arial" w:hAnsi="Arial" w:cs="Arial"/>
          <w:bCs/>
        </w:rPr>
        <w:t>la route 338</w:t>
      </w:r>
      <w:r w:rsidR="002213F8">
        <w:rPr>
          <w:rFonts w:ascii="Arial" w:hAnsi="Arial" w:cs="Arial"/>
          <w:bCs/>
        </w:rPr>
        <w:t xml:space="preserve"> relève de la compétence du ministère des Transports du Québec;</w:t>
      </w:r>
    </w:p>
    <w:p w:rsidR="00E11670" w:rsidRDefault="00E11670" w:rsidP="002213F8">
      <w:pPr>
        <w:jc w:val="both"/>
        <w:rPr>
          <w:rFonts w:ascii="Arial" w:hAnsi="Arial" w:cs="Arial"/>
          <w:bCs/>
        </w:rPr>
      </w:pPr>
    </w:p>
    <w:p w:rsidR="00E11670" w:rsidRPr="000B7FB5" w:rsidRDefault="00E11670" w:rsidP="00E11670">
      <w:pPr>
        <w:rPr>
          <w:rFonts w:ascii="Arial" w:hAnsi="Arial" w:cs="Arial"/>
          <w:snapToGrid w:val="0"/>
          <w:lang w:val="x-none"/>
        </w:rPr>
      </w:pPr>
      <w:r w:rsidRPr="000B7FB5">
        <w:rPr>
          <w:rFonts w:ascii="Arial" w:hAnsi="Arial" w:cs="Arial"/>
          <w:snapToGrid w:val="0"/>
        </w:rPr>
        <w:t>Il est proposé par</w:t>
      </w:r>
      <w:r w:rsidRPr="000B7FB5">
        <w:rPr>
          <w:rFonts w:ascii="Arial" w:hAnsi="Arial" w:cs="Arial"/>
          <w:snapToGrid w:val="0"/>
        </w:rPr>
        <w:tab/>
      </w:r>
      <w:r w:rsidR="000F4A31">
        <w:rPr>
          <w:rFonts w:ascii="Arial" w:hAnsi="Arial" w:cs="Arial"/>
          <w:snapToGrid w:val="0"/>
        </w:rPr>
        <w:t>Marcel Guérin</w:t>
      </w:r>
    </w:p>
    <w:p w:rsidR="00E11670" w:rsidRPr="000B7FB5" w:rsidRDefault="00E11670" w:rsidP="00E11670">
      <w:pPr>
        <w:rPr>
          <w:rFonts w:ascii="Arial" w:hAnsi="Arial" w:cs="Arial"/>
          <w:snapToGrid w:val="0"/>
        </w:rPr>
      </w:pPr>
      <w:r w:rsidRPr="000B7FB5">
        <w:rPr>
          <w:rFonts w:ascii="Arial" w:hAnsi="Arial" w:cs="Arial"/>
          <w:snapToGrid w:val="0"/>
          <w:lang w:val="x-none"/>
        </w:rPr>
        <w:t xml:space="preserve">Appuyé par </w:t>
      </w:r>
      <w:r w:rsidRPr="000B7FB5">
        <w:rPr>
          <w:rFonts w:ascii="Arial" w:hAnsi="Arial" w:cs="Arial"/>
          <w:snapToGrid w:val="0"/>
          <w:lang w:val="x-none"/>
        </w:rPr>
        <w:tab/>
      </w:r>
      <w:r w:rsidRPr="000B7FB5">
        <w:rPr>
          <w:rFonts w:ascii="Arial" w:hAnsi="Arial" w:cs="Arial"/>
          <w:snapToGrid w:val="0"/>
          <w:lang w:val="x-none"/>
        </w:rPr>
        <w:tab/>
      </w:r>
      <w:r w:rsidR="000F4A31">
        <w:rPr>
          <w:rFonts w:ascii="Arial" w:hAnsi="Arial" w:cs="Arial"/>
          <w:snapToGrid w:val="0"/>
        </w:rPr>
        <w:t>Aline Trudel</w:t>
      </w:r>
    </w:p>
    <w:p w:rsidR="00E11670" w:rsidRPr="000B7FB5" w:rsidRDefault="00E11670" w:rsidP="00E11670">
      <w:pPr>
        <w:pStyle w:val="Corpsdetexte2"/>
        <w:rPr>
          <w:szCs w:val="24"/>
          <w:lang w:val="fr-FR"/>
        </w:rPr>
      </w:pPr>
      <w:r w:rsidRPr="000B7FB5">
        <w:rPr>
          <w:szCs w:val="24"/>
          <w:lang w:val="fr-FR"/>
        </w:rPr>
        <w:t>Et résolu</w:t>
      </w:r>
    </w:p>
    <w:p w:rsidR="00525BFF" w:rsidRDefault="00525BFF" w:rsidP="00E11670">
      <w:pPr>
        <w:jc w:val="both"/>
        <w:rPr>
          <w:rFonts w:ascii="Arial" w:hAnsi="Arial" w:cs="Arial"/>
          <w:snapToGrid w:val="0"/>
        </w:rPr>
      </w:pPr>
    </w:p>
    <w:p w:rsidR="00E11670" w:rsidRDefault="00E11670" w:rsidP="00E11670">
      <w:pPr>
        <w:jc w:val="both"/>
        <w:rPr>
          <w:rFonts w:ascii="Arial" w:hAnsi="Arial" w:cs="Arial"/>
          <w:snapToGrid w:val="0"/>
        </w:rPr>
      </w:pPr>
      <w:r>
        <w:rPr>
          <w:rFonts w:ascii="Arial" w:hAnsi="Arial" w:cs="Arial"/>
          <w:snapToGrid w:val="0"/>
        </w:rPr>
        <w:t>QUE le Conseil municipal de la Municipalité des Cèdres demande l’autorisation au ministère des Transports d’aménager une piste cyclable reliant le secteur Lucerne au secteur Haut-Chamberry via l’emprise de la route 338</w:t>
      </w:r>
      <w:r w:rsidR="000F4A31">
        <w:rPr>
          <w:rFonts w:ascii="Arial" w:hAnsi="Arial" w:cs="Arial"/>
          <w:snapToGrid w:val="0"/>
        </w:rPr>
        <w:t>;</w:t>
      </w:r>
    </w:p>
    <w:p w:rsidR="000F4A31" w:rsidRDefault="000F4A31" w:rsidP="00E11670">
      <w:pPr>
        <w:jc w:val="both"/>
        <w:rPr>
          <w:rFonts w:ascii="Arial" w:hAnsi="Arial" w:cs="Arial"/>
          <w:snapToGrid w:val="0"/>
        </w:rPr>
      </w:pPr>
    </w:p>
    <w:p w:rsidR="000F4A31" w:rsidRDefault="000F4A31" w:rsidP="00E11670">
      <w:pPr>
        <w:jc w:val="both"/>
        <w:rPr>
          <w:rFonts w:ascii="Arial" w:hAnsi="Arial" w:cs="Arial"/>
          <w:snapToGrid w:val="0"/>
        </w:rPr>
      </w:pPr>
      <w:r>
        <w:rPr>
          <w:rFonts w:ascii="Arial" w:hAnsi="Arial" w:cs="Arial"/>
          <w:snapToGrid w:val="0"/>
        </w:rPr>
        <w:t>QUE le directeur général et secrétaire-trésorier, M. Jimmy Poulin, est autorisé à signer tout document au nom de la Municipalité des Cèdres dans le cadre de ladite demande d’autorisation au ministère des Transports.</w:t>
      </w:r>
    </w:p>
    <w:p w:rsidR="00E11670" w:rsidRDefault="00E11670" w:rsidP="00E11670">
      <w:pPr>
        <w:jc w:val="right"/>
        <w:rPr>
          <w:rFonts w:ascii="Arial" w:hAnsi="Arial" w:cs="Arial"/>
          <w:b/>
        </w:rPr>
      </w:pPr>
      <w:r w:rsidRPr="00195830">
        <w:rPr>
          <w:rFonts w:ascii="Arial" w:hAnsi="Arial" w:cs="Arial"/>
          <w:b/>
        </w:rPr>
        <w:t>Adopté à l’unanimité</w:t>
      </w:r>
    </w:p>
    <w:p w:rsidR="00E11670" w:rsidRDefault="00E11670" w:rsidP="002213F8">
      <w:pPr>
        <w:jc w:val="both"/>
        <w:rPr>
          <w:rFonts w:ascii="Arial" w:hAnsi="Arial" w:cs="Arial"/>
          <w:bCs/>
        </w:rPr>
      </w:pPr>
    </w:p>
    <w:p w:rsidR="002213F8" w:rsidRDefault="002213F8" w:rsidP="002213F8">
      <w:pPr>
        <w:jc w:val="both"/>
        <w:rPr>
          <w:rFonts w:ascii="Arial" w:hAnsi="Arial" w:cs="Arial"/>
          <w:bCs/>
        </w:rPr>
      </w:pPr>
    </w:p>
    <w:p w:rsidR="002213F8" w:rsidRDefault="00E11670" w:rsidP="00E11670">
      <w:pPr>
        <w:ind w:hanging="1701"/>
        <w:jc w:val="both"/>
        <w:rPr>
          <w:rFonts w:ascii="Arial" w:hAnsi="Arial" w:cs="Arial"/>
          <w:bCs/>
        </w:rPr>
      </w:pPr>
      <w:r w:rsidRPr="002213F8">
        <w:rPr>
          <w:rFonts w:ascii="Arial" w:hAnsi="Arial" w:cs="Arial"/>
          <w:b/>
          <w:bCs/>
        </w:rPr>
        <w:t>2019-04-16</w:t>
      </w:r>
      <w:r w:rsidR="0097568A">
        <w:rPr>
          <w:rFonts w:ascii="Arial" w:hAnsi="Arial" w:cs="Arial"/>
          <w:b/>
          <w:bCs/>
        </w:rPr>
        <w:t>4</w:t>
      </w:r>
      <w:r w:rsidRPr="00E11670">
        <w:rPr>
          <w:rFonts w:ascii="Arial" w:hAnsi="Arial" w:cs="Arial"/>
          <w:b/>
          <w:bCs/>
        </w:rPr>
        <w:tab/>
      </w:r>
      <w:r w:rsidR="00CA7AF3" w:rsidRPr="00E11670">
        <w:rPr>
          <w:rFonts w:ascii="Arial" w:hAnsi="Arial" w:cs="Arial"/>
          <w:b/>
          <w:bCs/>
        </w:rPr>
        <w:t>Modification du Programme d’aide financière pour parents de nouveau-nés</w:t>
      </w:r>
    </w:p>
    <w:p w:rsidR="002213F8" w:rsidRDefault="002213F8" w:rsidP="002213F8">
      <w:pPr>
        <w:jc w:val="both"/>
        <w:rPr>
          <w:rFonts w:ascii="Arial" w:hAnsi="Arial" w:cs="Arial"/>
          <w:bCs/>
        </w:rPr>
      </w:pPr>
    </w:p>
    <w:p w:rsidR="0050744E" w:rsidRDefault="0050744E" w:rsidP="002213F8">
      <w:pPr>
        <w:jc w:val="both"/>
        <w:rPr>
          <w:rFonts w:ascii="Arial" w:hAnsi="Arial" w:cs="Arial"/>
          <w:bCs/>
        </w:rPr>
      </w:pPr>
      <w:r>
        <w:rPr>
          <w:rFonts w:ascii="Arial" w:hAnsi="Arial" w:cs="Arial"/>
          <w:bCs/>
        </w:rPr>
        <w:t>ATTENDU QU’il existe des services de location de couches lavables;</w:t>
      </w:r>
    </w:p>
    <w:p w:rsidR="0050744E" w:rsidRDefault="0050744E" w:rsidP="002213F8">
      <w:pPr>
        <w:jc w:val="both"/>
        <w:rPr>
          <w:rFonts w:ascii="Arial" w:hAnsi="Arial" w:cs="Arial"/>
          <w:bCs/>
        </w:rPr>
      </w:pPr>
    </w:p>
    <w:p w:rsidR="0050744E" w:rsidRDefault="0050744E" w:rsidP="002213F8">
      <w:pPr>
        <w:jc w:val="both"/>
        <w:rPr>
          <w:rFonts w:ascii="Arial" w:hAnsi="Arial" w:cs="Arial"/>
          <w:bCs/>
        </w:rPr>
      </w:pPr>
      <w:r>
        <w:rPr>
          <w:rFonts w:ascii="Arial" w:hAnsi="Arial" w:cs="Arial"/>
          <w:bCs/>
        </w:rPr>
        <w:t>ATTENDU la pertinence de modifier le Programme d’aide financière pour parents de nouveau-nés afin d’inclure l’admissibilité de ce service au programme;</w:t>
      </w:r>
    </w:p>
    <w:p w:rsidR="0050744E" w:rsidRDefault="0050744E" w:rsidP="002213F8">
      <w:pPr>
        <w:jc w:val="both"/>
        <w:rPr>
          <w:rFonts w:ascii="Arial" w:hAnsi="Arial" w:cs="Arial"/>
          <w:bCs/>
        </w:rPr>
      </w:pPr>
    </w:p>
    <w:p w:rsidR="0050744E" w:rsidRDefault="0050744E" w:rsidP="0050744E">
      <w:pPr>
        <w:jc w:val="both"/>
        <w:rPr>
          <w:rFonts w:ascii="Arial" w:hAnsi="Arial" w:cs="Arial"/>
        </w:rPr>
      </w:pPr>
      <w:r w:rsidRPr="00907CC6">
        <w:rPr>
          <w:rFonts w:ascii="Arial" w:hAnsi="Arial" w:cs="Arial"/>
        </w:rPr>
        <w:t xml:space="preserve">ATTENDU la </w:t>
      </w:r>
      <w:r>
        <w:rPr>
          <w:rFonts w:ascii="Arial" w:hAnsi="Arial" w:cs="Arial"/>
        </w:rPr>
        <w:t>recommandation de membres du Comité des Parcs et piste cyclable lors de la réunion du 20 mars 2019;</w:t>
      </w:r>
    </w:p>
    <w:p w:rsidR="0050744E" w:rsidRDefault="0050744E" w:rsidP="0050744E">
      <w:pPr>
        <w:jc w:val="both"/>
        <w:rPr>
          <w:rFonts w:ascii="Arial" w:hAnsi="Arial" w:cs="Arial"/>
        </w:rPr>
      </w:pPr>
    </w:p>
    <w:p w:rsidR="0050744E" w:rsidRPr="000B7FB5" w:rsidRDefault="0050744E" w:rsidP="0050744E">
      <w:pPr>
        <w:rPr>
          <w:rFonts w:ascii="Arial" w:hAnsi="Arial" w:cs="Arial"/>
          <w:snapToGrid w:val="0"/>
          <w:lang w:val="x-none"/>
        </w:rPr>
      </w:pPr>
      <w:r w:rsidRPr="000B7FB5">
        <w:rPr>
          <w:rFonts w:ascii="Arial" w:hAnsi="Arial" w:cs="Arial"/>
          <w:snapToGrid w:val="0"/>
        </w:rPr>
        <w:t>Il est proposé par</w:t>
      </w:r>
      <w:r w:rsidRPr="000B7FB5">
        <w:rPr>
          <w:rFonts w:ascii="Arial" w:hAnsi="Arial" w:cs="Arial"/>
          <w:snapToGrid w:val="0"/>
        </w:rPr>
        <w:tab/>
      </w:r>
      <w:r w:rsidR="000F4A31">
        <w:rPr>
          <w:rFonts w:ascii="Arial" w:hAnsi="Arial" w:cs="Arial"/>
          <w:snapToGrid w:val="0"/>
        </w:rPr>
        <w:t>Aline Trudel</w:t>
      </w:r>
    </w:p>
    <w:p w:rsidR="0050744E" w:rsidRPr="000B7FB5" w:rsidRDefault="0050744E" w:rsidP="0050744E">
      <w:pPr>
        <w:rPr>
          <w:rFonts w:ascii="Arial" w:hAnsi="Arial" w:cs="Arial"/>
          <w:snapToGrid w:val="0"/>
        </w:rPr>
      </w:pPr>
      <w:r w:rsidRPr="000B7FB5">
        <w:rPr>
          <w:rFonts w:ascii="Arial" w:hAnsi="Arial" w:cs="Arial"/>
          <w:snapToGrid w:val="0"/>
          <w:lang w:val="x-none"/>
        </w:rPr>
        <w:t xml:space="preserve">Appuyé par </w:t>
      </w:r>
      <w:r w:rsidRPr="000B7FB5">
        <w:rPr>
          <w:rFonts w:ascii="Arial" w:hAnsi="Arial" w:cs="Arial"/>
          <w:snapToGrid w:val="0"/>
          <w:lang w:val="x-none"/>
        </w:rPr>
        <w:tab/>
      </w:r>
      <w:r w:rsidRPr="000B7FB5">
        <w:rPr>
          <w:rFonts w:ascii="Arial" w:hAnsi="Arial" w:cs="Arial"/>
          <w:snapToGrid w:val="0"/>
          <w:lang w:val="x-none"/>
        </w:rPr>
        <w:tab/>
      </w:r>
      <w:r w:rsidR="000F4A31">
        <w:rPr>
          <w:rFonts w:ascii="Arial" w:hAnsi="Arial" w:cs="Arial"/>
          <w:snapToGrid w:val="0"/>
        </w:rPr>
        <w:t>Serge Clément</w:t>
      </w:r>
    </w:p>
    <w:p w:rsidR="0050744E" w:rsidRPr="000B7FB5" w:rsidRDefault="0050744E" w:rsidP="0050744E">
      <w:pPr>
        <w:pStyle w:val="Corpsdetexte2"/>
        <w:rPr>
          <w:szCs w:val="24"/>
          <w:lang w:val="fr-FR"/>
        </w:rPr>
      </w:pPr>
      <w:r w:rsidRPr="000B7FB5">
        <w:rPr>
          <w:szCs w:val="24"/>
          <w:lang w:val="fr-FR"/>
        </w:rPr>
        <w:t>Et résolu</w:t>
      </w:r>
    </w:p>
    <w:p w:rsidR="0050744E" w:rsidRDefault="0050744E" w:rsidP="0050744E">
      <w:pPr>
        <w:jc w:val="both"/>
        <w:rPr>
          <w:rFonts w:ascii="Arial" w:hAnsi="Arial" w:cs="Arial"/>
        </w:rPr>
      </w:pPr>
    </w:p>
    <w:p w:rsidR="0050744E" w:rsidRDefault="0050744E" w:rsidP="0050744E">
      <w:pPr>
        <w:jc w:val="both"/>
        <w:rPr>
          <w:rFonts w:ascii="Arial" w:hAnsi="Arial" w:cs="Arial"/>
        </w:rPr>
      </w:pPr>
      <w:r>
        <w:rPr>
          <w:rFonts w:ascii="Arial" w:hAnsi="Arial" w:cs="Arial"/>
        </w:rPr>
        <w:t>DE MODIFIER l</w:t>
      </w:r>
      <w:r w:rsidR="00B14D63">
        <w:rPr>
          <w:rFonts w:ascii="Arial" w:hAnsi="Arial" w:cs="Arial"/>
        </w:rPr>
        <w:t>e</w:t>
      </w:r>
      <w:r>
        <w:rPr>
          <w:rFonts w:ascii="Arial" w:hAnsi="Arial" w:cs="Arial"/>
        </w:rPr>
        <w:t xml:space="preserve"> </w:t>
      </w:r>
      <w:r w:rsidR="00B14D63">
        <w:rPr>
          <w:rFonts w:ascii="Arial" w:hAnsi="Arial" w:cs="Arial"/>
        </w:rPr>
        <w:t xml:space="preserve">Programme d’aide financière pour parents de nouveau nés </w:t>
      </w:r>
      <w:r>
        <w:rPr>
          <w:rFonts w:ascii="Arial" w:hAnsi="Arial" w:cs="Arial"/>
        </w:rPr>
        <w:t>tel que déposé à la présente séance du 9 avril 2019;</w:t>
      </w:r>
    </w:p>
    <w:p w:rsidR="0050744E" w:rsidRDefault="0050744E" w:rsidP="0050744E">
      <w:pPr>
        <w:jc w:val="both"/>
        <w:rPr>
          <w:rFonts w:ascii="Arial" w:hAnsi="Arial" w:cs="Arial"/>
        </w:rPr>
      </w:pPr>
    </w:p>
    <w:p w:rsidR="0050744E" w:rsidRDefault="0050744E" w:rsidP="0050744E">
      <w:pPr>
        <w:jc w:val="both"/>
        <w:rPr>
          <w:rFonts w:ascii="Arial" w:hAnsi="Arial" w:cs="Arial"/>
        </w:rPr>
      </w:pPr>
      <w:r>
        <w:rPr>
          <w:rFonts w:ascii="Arial" w:hAnsi="Arial" w:cs="Arial"/>
        </w:rPr>
        <w:t>QUE</w:t>
      </w:r>
      <w:r w:rsidRPr="008924BF">
        <w:rPr>
          <w:rFonts w:ascii="Arial" w:hAnsi="Arial" w:cs="Arial"/>
        </w:rPr>
        <w:t xml:space="preserve"> </w:t>
      </w:r>
      <w:r>
        <w:rPr>
          <w:rFonts w:ascii="Arial" w:hAnsi="Arial" w:cs="Arial"/>
        </w:rPr>
        <w:t>l</w:t>
      </w:r>
      <w:r w:rsidR="00B14D63">
        <w:rPr>
          <w:rFonts w:ascii="Arial" w:hAnsi="Arial" w:cs="Arial"/>
        </w:rPr>
        <w:t>e</w:t>
      </w:r>
      <w:r>
        <w:rPr>
          <w:rFonts w:ascii="Arial" w:hAnsi="Arial" w:cs="Arial"/>
        </w:rPr>
        <w:t xml:space="preserve"> </w:t>
      </w:r>
      <w:r w:rsidR="00B14D63">
        <w:rPr>
          <w:rFonts w:ascii="Arial" w:hAnsi="Arial" w:cs="Arial"/>
        </w:rPr>
        <w:t>Programme</w:t>
      </w:r>
      <w:r>
        <w:rPr>
          <w:rFonts w:ascii="Arial" w:hAnsi="Arial" w:cs="Arial"/>
        </w:rPr>
        <w:t xml:space="preserve"> soit annexé à la présente résolution pour en faire partie intégrante comme si au long reproduit.</w:t>
      </w:r>
    </w:p>
    <w:p w:rsidR="0050744E" w:rsidRPr="000B7FB5" w:rsidRDefault="0050744E" w:rsidP="0050744E">
      <w:pPr>
        <w:pStyle w:val="Textebrut"/>
        <w:jc w:val="right"/>
        <w:rPr>
          <w:rFonts w:ascii="Arial" w:hAnsi="Arial" w:cs="Arial"/>
          <w:b/>
          <w:bCs/>
          <w:sz w:val="24"/>
          <w:szCs w:val="24"/>
        </w:rPr>
      </w:pPr>
      <w:r w:rsidRPr="000B7FB5">
        <w:rPr>
          <w:rFonts w:ascii="Arial" w:hAnsi="Arial" w:cs="Arial"/>
          <w:b/>
          <w:bCs/>
          <w:sz w:val="24"/>
          <w:szCs w:val="24"/>
        </w:rPr>
        <w:t xml:space="preserve">Adopté à l’unanimité </w:t>
      </w:r>
    </w:p>
    <w:p w:rsidR="0050744E" w:rsidRPr="00CA7AF3" w:rsidRDefault="0050744E" w:rsidP="0050744E">
      <w:pPr>
        <w:jc w:val="both"/>
        <w:rPr>
          <w:rFonts w:ascii="Arial" w:hAnsi="Arial" w:cs="Arial"/>
          <w:i/>
          <w:sz w:val="20"/>
        </w:rPr>
      </w:pPr>
      <w:r w:rsidRPr="00CA7AF3">
        <w:rPr>
          <w:rFonts w:ascii="Arial" w:hAnsi="Arial" w:cs="Arial"/>
          <w:i/>
          <w:sz w:val="20"/>
        </w:rPr>
        <w:lastRenderedPageBreak/>
        <w:t>L’annexe mentionnée à la présente résolution est conservée dans le dossier municipal approprié sous la cote 103.120</w:t>
      </w:r>
    </w:p>
    <w:p w:rsidR="0050744E" w:rsidRDefault="0050744E" w:rsidP="002213F8">
      <w:pPr>
        <w:jc w:val="both"/>
        <w:rPr>
          <w:rFonts w:ascii="Arial" w:hAnsi="Arial" w:cs="Arial"/>
          <w:bCs/>
        </w:rPr>
      </w:pPr>
    </w:p>
    <w:p w:rsidR="0050744E" w:rsidRDefault="0050744E" w:rsidP="002213F8">
      <w:pPr>
        <w:jc w:val="both"/>
        <w:rPr>
          <w:rFonts w:ascii="Arial" w:hAnsi="Arial" w:cs="Arial"/>
          <w:bCs/>
        </w:rPr>
      </w:pPr>
    </w:p>
    <w:p w:rsidR="00CA7AF3" w:rsidRPr="00D934CD" w:rsidRDefault="00B14D63" w:rsidP="00B14D63">
      <w:pPr>
        <w:keepNext/>
        <w:autoSpaceDE w:val="0"/>
        <w:autoSpaceDN w:val="0"/>
        <w:adjustRightInd w:val="0"/>
        <w:ind w:hanging="1701"/>
        <w:jc w:val="both"/>
        <w:rPr>
          <w:rFonts w:ascii="Arial" w:hAnsi="Arial" w:cs="Arial"/>
          <w:bCs/>
        </w:rPr>
      </w:pPr>
      <w:r w:rsidRPr="000B7FB5">
        <w:rPr>
          <w:rFonts w:ascii="Arial" w:hAnsi="Arial" w:cs="Arial"/>
          <w:b/>
          <w:bCs/>
        </w:rPr>
        <w:t>2019-0</w:t>
      </w:r>
      <w:r>
        <w:rPr>
          <w:rFonts w:ascii="Arial" w:hAnsi="Arial" w:cs="Arial"/>
          <w:b/>
          <w:bCs/>
        </w:rPr>
        <w:t>4</w:t>
      </w:r>
      <w:r w:rsidRPr="000B7FB5">
        <w:rPr>
          <w:rFonts w:ascii="Arial" w:hAnsi="Arial" w:cs="Arial"/>
          <w:b/>
          <w:bCs/>
        </w:rPr>
        <w:t>-</w:t>
      </w:r>
      <w:r>
        <w:rPr>
          <w:rFonts w:ascii="Arial" w:hAnsi="Arial" w:cs="Arial"/>
          <w:b/>
          <w:bCs/>
        </w:rPr>
        <w:t>1</w:t>
      </w:r>
      <w:r w:rsidR="00307ED1">
        <w:rPr>
          <w:rFonts w:ascii="Arial" w:hAnsi="Arial" w:cs="Arial"/>
          <w:b/>
          <w:bCs/>
        </w:rPr>
        <w:t>6</w:t>
      </w:r>
      <w:r w:rsidR="0097568A">
        <w:rPr>
          <w:rFonts w:ascii="Arial" w:hAnsi="Arial" w:cs="Arial"/>
          <w:b/>
          <w:bCs/>
        </w:rPr>
        <w:t>5</w:t>
      </w:r>
      <w:r w:rsidRPr="000B7FB5">
        <w:rPr>
          <w:rFonts w:ascii="Arial" w:hAnsi="Arial" w:cs="Arial"/>
          <w:b/>
          <w:bCs/>
        </w:rPr>
        <w:tab/>
      </w:r>
      <w:r w:rsidR="00CA7AF3" w:rsidRPr="00B14D63">
        <w:rPr>
          <w:rFonts w:ascii="Arial" w:hAnsi="Arial" w:cs="Arial"/>
          <w:b/>
          <w:bCs/>
        </w:rPr>
        <w:t>Ajout de 5 heures / semaine au poste d’animation à la bibliothèque Gaby-Farmer-Denis pour la période estivale du 25 juin au 15 août 2019</w:t>
      </w:r>
    </w:p>
    <w:p w:rsidR="00CA7AF3" w:rsidRDefault="00CA7AF3" w:rsidP="000B7FB5">
      <w:pPr>
        <w:keepNext/>
        <w:autoSpaceDE w:val="0"/>
        <w:autoSpaceDN w:val="0"/>
        <w:adjustRightInd w:val="0"/>
        <w:ind w:hanging="1701"/>
        <w:jc w:val="both"/>
        <w:rPr>
          <w:rFonts w:ascii="Arial" w:hAnsi="Arial" w:cs="Arial"/>
          <w:b/>
          <w:bCs/>
        </w:rPr>
      </w:pPr>
    </w:p>
    <w:p w:rsidR="00B14D63" w:rsidRDefault="00B14D63" w:rsidP="00B14D63">
      <w:pPr>
        <w:ind w:hanging="1701"/>
        <w:jc w:val="both"/>
        <w:rPr>
          <w:rFonts w:ascii="Arial" w:hAnsi="Arial" w:cs="Arial"/>
          <w:bCs/>
        </w:rPr>
      </w:pPr>
      <w:r>
        <w:rPr>
          <w:rFonts w:ascii="Arial" w:hAnsi="Arial" w:cs="Arial"/>
          <w:b/>
          <w:bCs/>
        </w:rPr>
        <w:tab/>
      </w:r>
      <w:r>
        <w:rPr>
          <w:rFonts w:ascii="Arial" w:hAnsi="Arial" w:cs="Arial"/>
          <w:bCs/>
        </w:rPr>
        <w:t>ATTENDU le succès de l’activité « Tente à lire » depuis sa création en 2016;</w:t>
      </w:r>
    </w:p>
    <w:p w:rsidR="00B14D63" w:rsidRDefault="00B14D63" w:rsidP="00B14D63">
      <w:pPr>
        <w:ind w:hanging="1701"/>
        <w:jc w:val="both"/>
        <w:rPr>
          <w:rFonts w:ascii="Arial" w:hAnsi="Arial" w:cs="Arial"/>
          <w:bCs/>
        </w:rPr>
      </w:pPr>
    </w:p>
    <w:p w:rsidR="00B14D63" w:rsidRDefault="00B14D63" w:rsidP="00B14D63">
      <w:pPr>
        <w:ind w:hanging="1701"/>
        <w:jc w:val="both"/>
        <w:rPr>
          <w:rFonts w:ascii="Arial" w:hAnsi="Arial" w:cs="Arial"/>
          <w:bCs/>
        </w:rPr>
      </w:pPr>
      <w:r>
        <w:rPr>
          <w:rFonts w:ascii="Arial" w:hAnsi="Arial" w:cs="Arial"/>
          <w:bCs/>
        </w:rPr>
        <w:tab/>
        <w:t>ATTENDU les besoins en matière d’animation;</w:t>
      </w:r>
    </w:p>
    <w:p w:rsidR="00B14D63" w:rsidRDefault="00B14D63" w:rsidP="00B14D63">
      <w:pPr>
        <w:ind w:hanging="1701"/>
        <w:jc w:val="both"/>
        <w:rPr>
          <w:rFonts w:ascii="Arial" w:hAnsi="Arial" w:cs="Arial"/>
          <w:bCs/>
        </w:rPr>
      </w:pPr>
    </w:p>
    <w:p w:rsidR="00B14D63" w:rsidRPr="000B7FB5" w:rsidRDefault="00B14D63" w:rsidP="00B14D63">
      <w:pPr>
        <w:rPr>
          <w:rFonts w:ascii="Arial" w:hAnsi="Arial" w:cs="Arial"/>
          <w:snapToGrid w:val="0"/>
          <w:lang w:val="x-none"/>
        </w:rPr>
      </w:pPr>
      <w:r w:rsidRPr="000B7FB5">
        <w:rPr>
          <w:rFonts w:ascii="Arial" w:hAnsi="Arial" w:cs="Arial"/>
          <w:snapToGrid w:val="0"/>
        </w:rPr>
        <w:t>Il est proposé par</w:t>
      </w:r>
      <w:r w:rsidRPr="000B7FB5">
        <w:rPr>
          <w:rFonts w:ascii="Arial" w:hAnsi="Arial" w:cs="Arial"/>
          <w:snapToGrid w:val="0"/>
        </w:rPr>
        <w:tab/>
      </w:r>
      <w:r w:rsidR="000F4A31">
        <w:rPr>
          <w:rFonts w:ascii="Arial" w:hAnsi="Arial" w:cs="Arial"/>
          <w:snapToGrid w:val="0"/>
        </w:rPr>
        <w:t>Aline Trudel</w:t>
      </w:r>
    </w:p>
    <w:p w:rsidR="00B14D63" w:rsidRPr="000B7FB5" w:rsidRDefault="00B14D63" w:rsidP="00B14D63">
      <w:pPr>
        <w:rPr>
          <w:rFonts w:ascii="Arial" w:hAnsi="Arial" w:cs="Arial"/>
          <w:snapToGrid w:val="0"/>
        </w:rPr>
      </w:pPr>
      <w:r w:rsidRPr="000B7FB5">
        <w:rPr>
          <w:rFonts w:ascii="Arial" w:hAnsi="Arial" w:cs="Arial"/>
          <w:snapToGrid w:val="0"/>
          <w:lang w:val="x-none"/>
        </w:rPr>
        <w:t xml:space="preserve">Appuyé par </w:t>
      </w:r>
      <w:r w:rsidRPr="000B7FB5">
        <w:rPr>
          <w:rFonts w:ascii="Arial" w:hAnsi="Arial" w:cs="Arial"/>
          <w:snapToGrid w:val="0"/>
          <w:lang w:val="x-none"/>
        </w:rPr>
        <w:tab/>
      </w:r>
      <w:r w:rsidRPr="000B7FB5">
        <w:rPr>
          <w:rFonts w:ascii="Arial" w:hAnsi="Arial" w:cs="Arial"/>
          <w:snapToGrid w:val="0"/>
          <w:lang w:val="x-none"/>
        </w:rPr>
        <w:tab/>
      </w:r>
      <w:r w:rsidR="000F4A31">
        <w:rPr>
          <w:rFonts w:ascii="Arial" w:hAnsi="Arial" w:cs="Arial"/>
          <w:snapToGrid w:val="0"/>
        </w:rPr>
        <w:t>Louis Thauvette</w:t>
      </w:r>
    </w:p>
    <w:p w:rsidR="00B14D63" w:rsidRPr="000B7FB5" w:rsidRDefault="00B14D63" w:rsidP="00B14D63">
      <w:pPr>
        <w:pStyle w:val="Corpsdetexte2"/>
        <w:rPr>
          <w:szCs w:val="24"/>
          <w:lang w:val="fr-FR"/>
        </w:rPr>
      </w:pPr>
      <w:r w:rsidRPr="000B7FB5">
        <w:rPr>
          <w:szCs w:val="24"/>
          <w:lang w:val="fr-FR"/>
        </w:rPr>
        <w:t>Et résolu</w:t>
      </w:r>
    </w:p>
    <w:p w:rsidR="00B14D63" w:rsidRDefault="00B14D63" w:rsidP="00B14D63">
      <w:pPr>
        <w:ind w:hanging="1701"/>
        <w:jc w:val="both"/>
        <w:rPr>
          <w:rFonts w:ascii="Arial" w:hAnsi="Arial" w:cs="Arial"/>
        </w:rPr>
      </w:pPr>
    </w:p>
    <w:p w:rsidR="00B14D63" w:rsidRDefault="00B14D63" w:rsidP="00B14D63">
      <w:pPr>
        <w:ind w:hanging="1701"/>
        <w:jc w:val="both"/>
        <w:rPr>
          <w:rFonts w:ascii="Arial" w:hAnsi="Arial" w:cs="Arial"/>
        </w:rPr>
      </w:pPr>
      <w:r w:rsidRPr="00095D43">
        <w:rPr>
          <w:rFonts w:ascii="Arial" w:hAnsi="Arial" w:cs="Arial"/>
        </w:rPr>
        <w:tab/>
        <w:t xml:space="preserve">D’AUGMENTER </w:t>
      </w:r>
      <w:r>
        <w:rPr>
          <w:rFonts w:ascii="Arial" w:hAnsi="Arial" w:cs="Arial"/>
        </w:rPr>
        <w:t xml:space="preserve">les heures de travail de </w:t>
      </w:r>
      <w:r w:rsidR="00F0771B">
        <w:rPr>
          <w:rFonts w:ascii="Arial" w:hAnsi="Arial" w:cs="Arial"/>
        </w:rPr>
        <w:t>Mme</w:t>
      </w:r>
      <w:r>
        <w:rPr>
          <w:rFonts w:ascii="Arial" w:hAnsi="Arial" w:cs="Arial"/>
        </w:rPr>
        <w:t xml:space="preserve"> Annik Lebeuf, préposée à l’animation à 20 heures / semaine pour la période estivale du 25 juin au 15 août 2019</w:t>
      </w:r>
      <w:r w:rsidR="00F0771B">
        <w:rPr>
          <w:rFonts w:ascii="Arial" w:hAnsi="Arial" w:cs="Arial"/>
        </w:rPr>
        <w:t>.</w:t>
      </w:r>
    </w:p>
    <w:p w:rsidR="00B14D63" w:rsidRPr="00120C9D" w:rsidRDefault="00B14D63" w:rsidP="00B14D63">
      <w:pPr>
        <w:jc w:val="right"/>
        <w:rPr>
          <w:rFonts w:ascii="Arial" w:hAnsi="Arial" w:cs="Arial"/>
          <w:b/>
          <w:bCs/>
        </w:rPr>
      </w:pPr>
      <w:r w:rsidRPr="00120C9D">
        <w:rPr>
          <w:rFonts w:ascii="Arial" w:hAnsi="Arial" w:cs="Arial"/>
          <w:b/>
          <w:bCs/>
        </w:rPr>
        <w:t>Adopté à l’unanimité</w:t>
      </w:r>
    </w:p>
    <w:p w:rsidR="00B14D63" w:rsidRPr="00120C9D" w:rsidRDefault="00B14D63" w:rsidP="00B14D63">
      <w:pPr>
        <w:pStyle w:val="Notedefin"/>
        <w:widowControl/>
        <w:jc w:val="both"/>
        <w:rPr>
          <w:rFonts w:ascii="Arial" w:hAnsi="Arial" w:cs="Arial"/>
          <w:szCs w:val="24"/>
        </w:rPr>
      </w:pPr>
    </w:p>
    <w:p w:rsidR="00B14D63" w:rsidRPr="003147FB" w:rsidRDefault="00B14D63" w:rsidP="00B14D63">
      <w:pPr>
        <w:pStyle w:val="Notedefin"/>
        <w:widowControl/>
        <w:jc w:val="both"/>
        <w:rPr>
          <w:rFonts w:ascii="Arial" w:hAnsi="Arial" w:cs="Arial"/>
          <w:b/>
          <w:sz w:val="20"/>
          <w:u w:val="single"/>
          <w:lang w:eastAsia="fr-CA"/>
        </w:rPr>
      </w:pPr>
      <w:r w:rsidRPr="003147FB">
        <w:rPr>
          <w:rFonts w:ascii="Arial" w:hAnsi="Arial" w:cs="Arial"/>
          <w:b/>
          <w:sz w:val="20"/>
          <w:u w:val="single"/>
          <w:lang w:eastAsia="fr-CA"/>
        </w:rPr>
        <w:t>CERTIFICAT DE DISPONIBILITÉ</w:t>
      </w:r>
    </w:p>
    <w:p w:rsidR="00B14D63" w:rsidRPr="003147FB" w:rsidRDefault="00B14D63" w:rsidP="00B14D63">
      <w:pPr>
        <w:pStyle w:val="Notedefin"/>
        <w:widowControl/>
        <w:jc w:val="both"/>
        <w:rPr>
          <w:rFonts w:ascii="Arial" w:hAnsi="Arial" w:cs="Arial"/>
          <w:sz w:val="20"/>
          <w:u w:val="single"/>
          <w:lang w:eastAsia="fr-CA"/>
        </w:rPr>
      </w:pPr>
    </w:p>
    <w:p w:rsidR="00B14D63" w:rsidRPr="003147FB" w:rsidRDefault="00B14D63" w:rsidP="00B14D63">
      <w:pPr>
        <w:pStyle w:val="Notedefin"/>
        <w:widowControl/>
        <w:jc w:val="both"/>
        <w:rPr>
          <w:rFonts w:ascii="Arial" w:hAnsi="Arial" w:cs="Arial"/>
          <w:sz w:val="20"/>
          <w:lang w:eastAsia="fr-CA"/>
        </w:rPr>
      </w:pPr>
      <w:r w:rsidRPr="003147FB">
        <w:rPr>
          <w:rFonts w:ascii="Arial" w:hAnsi="Arial" w:cs="Arial"/>
          <w:sz w:val="20"/>
          <w:lang w:eastAsia="fr-CA"/>
        </w:rPr>
        <w:t xml:space="preserve">Je, Jimmy Poulin, directeur général et secrétaire-trésorier, certifie avoir les crédits disponibles au </w:t>
      </w:r>
      <w:r>
        <w:rPr>
          <w:rFonts w:ascii="Arial" w:hAnsi="Arial" w:cs="Arial"/>
          <w:sz w:val="20"/>
          <w:lang w:eastAsia="fr-CA"/>
        </w:rPr>
        <w:t>budget opérationnel pour effectuer</w:t>
      </w:r>
      <w:r w:rsidRPr="003147FB">
        <w:rPr>
          <w:rFonts w:ascii="Arial" w:hAnsi="Arial" w:cs="Arial"/>
          <w:sz w:val="20"/>
          <w:lang w:eastAsia="fr-CA"/>
        </w:rPr>
        <w:t xml:space="preserve"> la dépense.</w:t>
      </w:r>
    </w:p>
    <w:p w:rsidR="00B14D63" w:rsidRDefault="00B14D63" w:rsidP="00B14D63">
      <w:pPr>
        <w:pStyle w:val="Notedefin"/>
        <w:widowControl/>
        <w:jc w:val="both"/>
        <w:rPr>
          <w:rFonts w:ascii="Arial" w:hAnsi="Arial" w:cs="Arial"/>
          <w:sz w:val="20"/>
          <w:lang w:eastAsia="fr-CA"/>
        </w:rPr>
      </w:pPr>
    </w:p>
    <w:p w:rsidR="00B14D63" w:rsidRPr="003147FB" w:rsidRDefault="00B14D63" w:rsidP="00B14D63">
      <w:pPr>
        <w:pStyle w:val="Notedefin"/>
        <w:widowControl/>
        <w:jc w:val="both"/>
        <w:rPr>
          <w:rFonts w:ascii="Arial" w:hAnsi="Arial" w:cs="Arial"/>
          <w:sz w:val="20"/>
          <w:lang w:eastAsia="fr-CA"/>
        </w:rPr>
      </w:pPr>
    </w:p>
    <w:p w:rsidR="00B14D63" w:rsidRPr="003147FB" w:rsidRDefault="00B14D63" w:rsidP="00B14D63">
      <w:pPr>
        <w:pStyle w:val="Retraitcorpsdetexte"/>
        <w:ind w:firstLine="0"/>
        <w:jc w:val="both"/>
        <w:rPr>
          <w:sz w:val="20"/>
        </w:rPr>
      </w:pPr>
      <w:r w:rsidRPr="003147FB">
        <w:rPr>
          <w:sz w:val="20"/>
        </w:rPr>
        <w:t>______________________</w:t>
      </w:r>
    </w:p>
    <w:p w:rsidR="00B14D63" w:rsidRPr="003147FB" w:rsidRDefault="00B14D63" w:rsidP="00B14D63">
      <w:pPr>
        <w:jc w:val="both"/>
        <w:rPr>
          <w:rFonts w:ascii="Arial" w:hAnsi="Arial" w:cs="Arial"/>
          <w:sz w:val="20"/>
          <w:szCs w:val="20"/>
        </w:rPr>
      </w:pPr>
      <w:r w:rsidRPr="003147FB">
        <w:rPr>
          <w:rFonts w:ascii="Arial" w:hAnsi="Arial" w:cs="Arial"/>
          <w:sz w:val="20"/>
          <w:szCs w:val="20"/>
        </w:rPr>
        <w:t>Jimmy Poulin</w:t>
      </w:r>
    </w:p>
    <w:p w:rsidR="00B14D63" w:rsidRPr="003147FB" w:rsidRDefault="00B14D63" w:rsidP="00B14D63">
      <w:pPr>
        <w:jc w:val="both"/>
        <w:rPr>
          <w:rFonts w:ascii="Arial" w:hAnsi="Arial" w:cs="Arial"/>
          <w:sz w:val="20"/>
          <w:szCs w:val="20"/>
        </w:rPr>
      </w:pPr>
      <w:r w:rsidRPr="003147FB">
        <w:rPr>
          <w:rFonts w:ascii="Arial" w:hAnsi="Arial" w:cs="Arial"/>
          <w:sz w:val="20"/>
          <w:szCs w:val="20"/>
        </w:rPr>
        <w:t>Directeur général et secrétaire-trésorier</w:t>
      </w:r>
    </w:p>
    <w:p w:rsidR="00525BFF" w:rsidRDefault="00525BFF" w:rsidP="00084ADD">
      <w:pPr>
        <w:keepNext/>
        <w:autoSpaceDE w:val="0"/>
        <w:autoSpaceDN w:val="0"/>
        <w:adjustRightInd w:val="0"/>
        <w:ind w:hanging="1701"/>
        <w:jc w:val="both"/>
        <w:rPr>
          <w:rFonts w:ascii="Arial" w:hAnsi="Arial" w:cs="Arial"/>
          <w:b/>
          <w:bCs/>
        </w:rPr>
      </w:pPr>
    </w:p>
    <w:p w:rsidR="00525BFF" w:rsidRDefault="00525BFF" w:rsidP="00084ADD">
      <w:pPr>
        <w:keepNext/>
        <w:autoSpaceDE w:val="0"/>
        <w:autoSpaceDN w:val="0"/>
        <w:adjustRightInd w:val="0"/>
        <w:ind w:hanging="1701"/>
        <w:jc w:val="both"/>
        <w:rPr>
          <w:rFonts w:ascii="Arial" w:hAnsi="Arial" w:cs="Arial"/>
          <w:b/>
          <w:bCs/>
        </w:rPr>
      </w:pPr>
    </w:p>
    <w:p w:rsidR="00084ADD" w:rsidRDefault="00F0771B" w:rsidP="00084ADD">
      <w:pPr>
        <w:keepNext/>
        <w:autoSpaceDE w:val="0"/>
        <w:autoSpaceDN w:val="0"/>
        <w:adjustRightInd w:val="0"/>
        <w:ind w:hanging="1701"/>
        <w:jc w:val="both"/>
        <w:rPr>
          <w:rFonts w:ascii="Arial" w:eastAsia="Calibri" w:hAnsi="Arial" w:cs="Arial"/>
          <w:b/>
          <w:bCs/>
          <w:spacing w:val="-3"/>
          <w:lang w:eastAsia="fr-CA"/>
        </w:rPr>
      </w:pPr>
      <w:r w:rsidRPr="003A5446">
        <w:rPr>
          <w:rFonts w:ascii="Arial" w:hAnsi="Arial" w:cs="Arial"/>
          <w:b/>
          <w:bCs/>
        </w:rPr>
        <w:t>2019-04-16</w:t>
      </w:r>
      <w:r w:rsidR="0097568A">
        <w:rPr>
          <w:rFonts w:ascii="Arial" w:hAnsi="Arial" w:cs="Arial"/>
          <w:b/>
          <w:bCs/>
        </w:rPr>
        <w:t>6</w:t>
      </w:r>
      <w:r w:rsidRPr="003A5446">
        <w:rPr>
          <w:rFonts w:ascii="Arial" w:hAnsi="Arial" w:cs="Arial"/>
          <w:b/>
          <w:bCs/>
        </w:rPr>
        <w:tab/>
      </w:r>
      <w:r w:rsidR="00084ADD" w:rsidRPr="00084ADD">
        <w:rPr>
          <w:rFonts w:ascii="Arial" w:eastAsia="Calibri" w:hAnsi="Arial" w:cs="Arial"/>
          <w:b/>
          <w:bCs/>
          <w:spacing w:val="-3"/>
          <w:lang w:eastAsia="fr-CA"/>
        </w:rPr>
        <w:t>Embauche de M. Marc-André Hébert à titre de journalier/ouvrier temporaire au Service des travaux publics</w:t>
      </w:r>
    </w:p>
    <w:p w:rsidR="00084ADD" w:rsidRDefault="00084ADD" w:rsidP="00084ADD">
      <w:pPr>
        <w:keepNext/>
        <w:autoSpaceDE w:val="0"/>
        <w:autoSpaceDN w:val="0"/>
        <w:adjustRightInd w:val="0"/>
        <w:ind w:hanging="1701"/>
        <w:jc w:val="both"/>
        <w:rPr>
          <w:rFonts w:ascii="Arial" w:eastAsia="Calibri" w:hAnsi="Arial" w:cs="Arial"/>
          <w:b/>
          <w:bCs/>
          <w:spacing w:val="-3"/>
          <w:lang w:eastAsia="fr-CA"/>
        </w:rPr>
      </w:pPr>
    </w:p>
    <w:p w:rsidR="00084ADD" w:rsidRDefault="00084ADD" w:rsidP="00084ADD">
      <w:pPr>
        <w:pStyle w:val="Normalcentr"/>
        <w:ind w:left="0" w:right="74" w:firstLine="0"/>
      </w:pPr>
      <w:r>
        <w:t>ATTENDU les besoins en personnel pour la période estivale 2019 au Service des travaux publics;</w:t>
      </w:r>
    </w:p>
    <w:p w:rsidR="00D0721A" w:rsidRDefault="00D0721A" w:rsidP="00084ADD">
      <w:pPr>
        <w:pStyle w:val="Normalcentr"/>
        <w:ind w:left="0" w:right="74" w:firstLine="0"/>
        <w:rPr>
          <w:szCs w:val="24"/>
          <w:lang w:eastAsia="fr-CA"/>
        </w:rPr>
      </w:pPr>
    </w:p>
    <w:p w:rsidR="00084ADD" w:rsidRDefault="00084ADD" w:rsidP="00084ADD">
      <w:pPr>
        <w:pStyle w:val="Normalcentr"/>
        <w:ind w:left="0" w:right="74" w:hanging="1701"/>
      </w:pPr>
      <w:r>
        <w:t>                           ATTENDU les entrevues effectuées les 5 novembre 2018 et le 1</w:t>
      </w:r>
      <w:r>
        <w:rPr>
          <w:vertAlign w:val="superscript"/>
        </w:rPr>
        <w:t>er</w:t>
      </w:r>
      <w:r>
        <w:t xml:space="preserve"> avril 2019;</w:t>
      </w:r>
    </w:p>
    <w:p w:rsidR="00084ADD" w:rsidRDefault="00084ADD" w:rsidP="00084ADD">
      <w:pPr>
        <w:pStyle w:val="Normalcentr"/>
        <w:ind w:left="0" w:right="74" w:hanging="1701"/>
      </w:pPr>
    </w:p>
    <w:p w:rsidR="00084ADD" w:rsidRDefault="00084ADD" w:rsidP="00084ADD">
      <w:pPr>
        <w:pStyle w:val="Normalcentr"/>
        <w:ind w:left="0" w:right="74" w:hanging="1701"/>
      </w:pPr>
      <w:r>
        <w:t>                           ATTENDU la recommandation du directeur général et secrétaire-trésorier;</w:t>
      </w:r>
    </w:p>
    <w:p w:rsidR="00084ADD" w:rsidRDefault="00084ADD" w:rsidP="00084ADD">
      <w:pPr>
        <w:pStyle w:val="Normalcentr"/>
        <w:ind w:left="0" w:right="74" w:hanging="1701"/>
      </w:pPr>
    </w:p>
    <w:p w:rsidR="00084ADD" w:rsidRDefault="00084ADD" w:rsidP="00084ADD">
      <w:pPr>
        <w:jc w:val="both"/>
        <w:rPr>
          <w:rFonts w:ascii="Arial" w:hAnsi="Arial" w:cs="Arial"/>
          <w:lang w:val="fr-FR"/>
        </w:rPr>
      </w:pPr>
      <w:r>
        <w:rPr>
          <w:rFonts w:ascii="Arial" w:hAnsi="Arial" w:cs="Arial"/>
          <w:lang w:val="fr-FR"/>
        </w:rPr>
        <w:t xml:space="preserve">Il est proposé par       </w:t>
      </w:r>
      <w:r w:rsidR="000F4A31">
        <w:rPr>
          <w:rFonts w:ascii="Arial" w:hAnsi="Arial" w:cs="Arial"/>
          <w:lang w:val="fr-FR"/>
        </w:rPr>
        <w:t>Serge Clément</w:t>
      </w:r>
      <w:r>
        <w:rPr>
          <w:rFonts w:ascii="Arial" w:hAnsi="Arial" w:cs="Arial"/>
          <w:lang w:val="fr-FR"/>
        </w:rPr>
        <w:t xml:space="preserve">           </w:t>
      </w:r>
    </w:p>
    <w:p w:rsidR="00084ADD" w:rsidRDefault="00084ADD" w:rsidP="00084ADD">
      <w:pPr>
        <w:jc w:val="both"/>
        <w:rPr>
          <w:rFonts w:ascii="Arial" w:hAnsi="Arial" w:cs="Arial"/>
          <w:lang w:val="fr-FR"/>
        </w:rPr>
      </w:pPr>
      <w:r>
        <w:rPr>
          <w:rFonts w:ascii="Arial" w:hAnsi="Arial" w:cs="Arial"/>
          <w:lang w:val="fr-FR"/>
        </w:rPr>
        <w:t>Appuyé par                </w:t>
      </w:r>
      <w:r w:rsidR="000F4A31">
        <w:rPr>
          <w:rFonts w:ascii="Arial" w:hAnsi="Arial" w:cs="Arial"/>
          <w:lang w:val="fr-FR"/>
        </w:rPr>
        <w:t>Michel Proulx</w:t>
      </w:r>
    </w:p>
    <w:p w:rsidR="00084ADD" w:rsidRDefault="00084ADD" w:rsidP="00084ADD">
      <w:pPr>
        <w:jc w:val="both"/>
        <w:rPr>
          <w:rFonts w:ascii="Arial" w:hAnsi="Arial" w:cs="Arial"/>
          <w:lang w:val="fr-FR"/>
        </w:rPr>
      </w:pPr>
      <w:r>
        <w:rPr>
          <w:rFonts w:ascii="Arial" w:hAnsi="Arial" w:cs="Arial"/>
          <w:lang w:val="fr-FR"/>
        </w:rPr>
        <w:t>Et résolu </w:t>
      </w:r>
    </w:p>
    <w:p w:rsidR="00084ADD" w:rsidRDefault="00084ADD" w:rsidP="00084ADD">
      <w:pPr>
        <w:jc w:val="both"/>
        <w:rPr>
          <w:rFonts w:ascii="Arial" w:hAnsi="Arial" w:cs="Arial"/>
          <w:spacing w:val="-3"/>
          <w:lang w:val="fr-FR"/>
        </w:rPr>
      </w:pPr>
    </w:p>
    <w:p w:rsidR="00084ADD" w:rsidRDefault="00084ADD" w:rsidP="00084ADD">
      <w:pPr>
        <w:jc w:val="both"/>
        <w:rPr>
          <w:rFonts w:ascii="Arial" w:hAnsi="Arial" w:cs="Arial"/>
          <w:spacing w:val="-3"/>
          <w:lang w:val="fr-FR"/>
        </w:rPr>
      </w:pPr>
      <w:r>
        <w:rPr>
          <w:rFonts w:ascii="Arial" w:hAnsi="Arial" w:cs="Arial"/>
          <w:spacing w:val="-3"/>
          <w:lang w:val="fr-FR"/>
        </w:rPr>
        <w:t xml:space="preserve">D’EMBAUCHER M. Marc-André Hébert à titre de journalier/ouvrier temporaire pour la période estivale 2019, et ce selon les conditions prévues à la convention collective de l’union des employés et employées de service – section locale 800 en </w:t>
      </w:r>
      <w:proofErr w:type="gramStart"/>
      <w:r>
        <w:rPr>
          <w:rFonts w:ascii="Arial" w:hAnsi="Arial" w:cs="Arial"/>
          <w:spacing w:val="-3"/>
          <w:lang w:val="fr-FR"/>
        </w:rPr>
        <w:t>vigueur;</w:t>
      </w:r>
      <w:proofErr w:type="gramEnd"/>
    </w:p>
    <w:p w:rsidR="00307ED1" w:rsidRDefault="00307ED1" w:rsidP="00084ADD">
      <w:pPr>
        <w:jc w:val="both"/>
        <w:rPr>
          <w:rFonts w:ascii="Arial" w:hAnsi="Arial" w:cs="Arial"/>
          <w:spacing w:val="-3"/>
          <w:lang w:val="fr-FR"/>
        </w:rPr>
      </w:pPr>
    </w:p>
    <w:p w:rsidR="00084ADD" w:rsidRDefault="00084ADD" w:rsidP="00084ADD">
      <w:pPr>
        <w:jc w:val="both"/>
        <w:rPr>
          <w:rFonts w:ascii="Arial" w:hAnsi="Arial" w:cs="Arial"/>
          <w:spacing w:val="-3"/>
          <w:lang w:val="fr-FR"/>
        </w:rPr>
      </w:pPr>
      <w:r>
        <w:rPr>
          <w:rFonts w:ascii="Arial" w:hAnsi="Arial" w:cs="Arial"/>
          <w:spacing w:val="-3"/>
          <w:lang w:val="fr-FR"/>
        </w:rPr>
        <w:t xml:space="preserve">QUE l’embauche est conditionnelle à un examen médical pré-emploi </w:t>
      </w:r>
      <w:proofErr w:type="gramStart"/>
      <w:r>
        <w:rPr>
          <w:rFonts w:ascii="Arial" w:hAnsi="Arial" w:cs="Arial"/>
          <w:spacing w:val="-3"/>
          <w:lang w:val="fr-FR"/>
        </w:rPr>
        <w:t>satisfaisant;</w:t>
      </w:r>
      <w:proofErr w:type="gramEnd"/>
    </w:p>
    <w:p w:rsidR="00084ADD" w:rsidRDefault="00084ADD" w:rsidP="00084ADD">
      <w:pPr>
        <w:jc w:val="both"/>
        <w:rPr>
          <w:rFonts w:ascii="Arial" w:hAnsi="Arial" w:cs="Arial"/>
          <w:spacing w:val="-3"/>
          <w:lang w:val="fr-FR"/>
        </w:rPr>
      </w:pPr>
    </w:p>
    <w:p w:rsidR="00D0721A" w:rsidRDefault="00D0721A">
      <w:pPr>
        <w:spacing w:after="200" w:line="276" w:lineRule="auto"/>
        <w:rPr>
          <w:rFonts w:ascii="Arial" w:hAnsi="Arial" w:cs="Arial"/>
          <w:spacing w:val="-3"/>
          <w:lang w:val="fr-FR"/>
        </w:rPr>
      </w:pPr>
      <w:r>
        <w:rPr>
          <w:rFonts w:ascii="Arial" w:hAnsi="Arial" w:cs="Arial"/>
          <w:spacing w:val="-3"/>
          <w:lang w:val="fr-FR"/>
        </w:rPr>
        <w:br w:type="page"/>
      </w:r>
    </w:p>
    <w:p w:rsidR="00084ADD" w:rsidRDefault="00084ADD" w:rsidP="00084ADD">
      <w:pPr>
        <w:jc w:val="both"/>
        <w:rPr>
          <w:rFonts w:ascii="Arial" w:hAnsi="Arial" w:cs="Arial"/>
          <w:spacing w:val="-3"/>
          <w:lang w:val="fr-FR"/>
        </w:rPr>
      </w:pPr>
      <w:r>
        <w:rPr>
          <w:rFonts w:ascii="Arial" w:hAnsi="Arial" w:cs="Arial"/>
          <w:spacing w:val="-3"/>
          <w:lang w:val="fr-FR"/>
        </w:rPr>
        <w:lastRenderedPageBreak/>
        <w:t xml:space="preserve">QUE la période d’emploi débute le 15 avril 2019 </w:t>
      </w:r>
      <w:r w:rsidR="00030AF9">
        <w:rPr>
          <w:rFonts w:ascii="Arial" w:hAnsi="Arial" w:cs="Arial"/>
          <w:spacing w:val="-3"/>
          <w:lang w:val="fr-FR"/>
        </w:rPr>
        <w:t xml:space="preserve">et se termine le </w:t>
      </w:r>
      <w:r>
        <w:rPr>
          <w:rFonts w:ascii="Arial" w:hAnsi="Arial" w:cs="Arial"/>
          <w:spacing w:val="-3"/>
          <w:lang w:val="fr-FR"/>
        </w:rPr>
        <w:t>vendredi 6 septembre 2019 inclusivement.</w:t>
      </w:r>
    </w:p>
    <w:p w:rsidR="00084ADD" w:rsidRDefault="00084ADD" w:rsidP="00084ADD">
      <w:pPr>
        <w:pStyle w:val="Textebrut"/>
        <w:jc w:val="right"/>
        <w:rPr>
          <w:rFonts w:ascii="Arial" w:hAnsi="Arial" w:cs="Arial"/>
          <w:b/>
          <w:bCs/>
          <w:sz w:val="24"/>
          <w:szCs w:val="24"/>
        </w:rPr>
      </w:pPr>
      <w:r>
        <w:rPr>
          <w:rFonts w:ascii="Arial" w:hAnsi="Arial" w:cs="Arial"/>
          <w:b/>
          <w:bCs/>
          <w:sz w:val="24"/>
          <w:szCs w:val="24"/>
        </w:rPr>
        <w:t xml:space="preserve">Adopté à l’unanimité </w:t>
      </w:r>
    </w:p>
    <w:p w:rsidR="00084ADD" w:rsidRDefault="00084ADD" w:rsidP="00084ADD">
      <w:pPr>
        <w:pStyle w:val="Textebrut"/>
        <w:jc w:val="right"/>
        <w:rPr>
          <w:rFonts w:ascii="Arial" w:hAnsi="Arial" w:cs="Arial"/>
          <w:b/>
          <w:bCs/>
          <w:sz w:val="24"/>
          <w:szCs w:val="24"/>
        </w:rPr>
      </w:pPr>
    </w:p>
    <w:p w:rsidR="00084ADD" w:rsidRDefault="00084ADD" w:rsidP="00084ADD">
      <w:pPr>
        <w:pStyle w:val="Notedefin"/>
        <w:jc w:val="both"/>
        <w:rPr>
          <w:rFonts w:ascii="Arial" w:hAnsi="Arial" w:cs="Arial"/>
          <w:b/>
          <w:bCs/>
          <w:sz w:val="20"/>
          <w:u w:val="single"/>
        </w:rPr>
      </w:pPr>
      <w:r>
        <w:rPr>
          <w:rFonts w:ascii="Arial" w:hAnsi="Arial" w:cs="Arial"/>
          <w:b/>
          <w:bCs/>
          <w:sz w:val="20"/>
          <w:u w:val="single"/>
        </w:rPr>
        <w:t>CERTIFICAT DE DISPONIBILITÉ</w:t>
      </w:r>
    </w:p>
    <w:p w:rsidR="00084ADD" w:rsidRDefault="00084ADD" w:rsidP="00084ADD">
      <w:pPr>
        <w:pStyle w:val="Notedefin"/>
        <w:jc w:val="both"/>
        <w:rPr>
          <w:rFonts w:ascii="Arial" w:hAnsi="Arial" w:cs="Arial"/>
          <w:sz w:val="20"/>
          <w:u w:val="single"/>
        </w:rPr>
      </w:pPr>
    </w:p>
    <w:p w:rsidR="00084ADD" w:rsidRDefault="00084ADD" w:rsidP="00084ADD">
      <w:pPr>
        <w:pStyle w:val="Notedefin"/>
        <w:jc w:val="both"/>
        <w:rPr>
          <w:rFonts w:ascii="Arial" w:hAnsi="Arial" w:cs="Arial"/>
          <w:sz w:val="20"/>
        </w:rPr>
      </w:pPr>
      <w:r>
        <w:rPr>
          <w:rFonts w:ascii="Arial" w:hAnsi="Arial" w:cs="Arial"/>
          <w:sz w:val="20"/>
        </w:rPr>
        <w:t>Je, Jimmy Poulin, directeur général et secrétaire-trésorier, certifie avoir les crédits disponibles au budget opérationnel pour effectuer la dépense.</w:t>
      </w:r>
    </w:p>
    <w:p w:rsidR="00084ADD" w:rsidRDefault="00084ADD" w:rsidP="00084ADD">
      <w:pPr>
        <w:pStyle w:val="Notedefin"/>
        <w:jc w:val="both"/>
        <w:rPr>
          <w:rFonts w:ascii="Arial" w:hAnsi="Arial" w:cs="Arial"/>
          <w:sz w:val="20"/>
        </w:rPr>
      </w:pPr>
    </w:p>
    <w:p w:rsidR="00084ADD" w:rsidRDefault="00084ADD" w:rsidP="00084ADD">
      <w:pPr>
        <w:pStyle w:val="Notedefin"/>
        <w:jc w:val="both"/>
        <w:rPr>
          <w:rFonts w:ascii="Arial" w:hAnsi="Arial" w:cs="Arial"/>
          <w:sz w:val="20"/>
        </w:rPr>
      </w:pPr>
    </w:p>
    <w:p w:rsidR="00084ADD" w:rsidRDefault="00084ADD" w:rsidP="00084ADD">
      <w:pPr>
        <w:pStyle w:val="Retraitcorpsdetexte"/>
        <w:ind w:firstLine="0"/>
        <w:jc w:val="both"/>
        <w:rPr>
          <w:rFonts w:cs="Arial"/>
          <w:sz w:val="20"/>
        </w:rPr>
      </w:pPr>
      <w:r>
        <w:rPr>
          <w:sz w:val="20"/>
        </w:rPr>
        <w:t>______________________</w:t>
      </w:r>
    </w:p>
    <w:p w:rsidR="00084ADD" w:rsidRDefault="00084ADD" w:rsidP="00084ADD">
      <w:pPr>
        <w:jc w:val="both"/>
        <w:rPr>
          <w:rFonts w:ascii="Arial" w:hAnsi="Arial" w:cs="Arial"/>
          <w:sz w:val="20"/>
          <w:szCs w:val="20"/>
          <w:lang w:val="fr-FR"/>
        </w:rPr>
      </w:pPr>
      <w:r>
        <w:rPr>
          <w:rFonts w:ascii="Arial" w:hAnsi="Arial" w:cs="Arial"/>
          <w:sz w:val="20"/>
          <w:szCs w:val="20"/>
          <w:lang w:val="fr-FR"/>
        </w:rPr>
        <w:t>Jimmy Poulin</w:t>
      </w:r>
    </w:p>
    <w:p w:rsidR="00084ADD" w:rsidRDefault="00084ADD" w:rsidP="00084ADD">
      <w:pPr>
        <w:jc w:val="both"/>
        <w:rPr>
          <w:rFonts w:ascii="Arial" w:hAnsi="Arial" w:cs="Arial"/>
          <w:sz w:val="20"/>
          <w:szCs w:val="20"/>
          <w:lang w:val="fr-FR"/>
        </w:rPr>
      </w:pPr>
      <w:r>
        <w:rPr>
          <w:rFonts w:ascii="Arial" w:hAnsi="Arial" w:cs="Arial"/>
          <w:sz w:val="20"/>
          <w:szCs w:val="20"/>
          <w:lang w:val="fr-FR"/>
        </w:rPr>
        <w:t>Directeur général et secrétaire-trésorier</w:t>
      </w:r>
    </w:p>
    <w:p w:rsidR="00084ADD" w:rsidRPr="00084ADD" w:rsidRDefault="00084ADD" w:rsidP="00084ADD">
      <w:pPr>
        <w:keepNext/>
        <w:autoSpaceDE w:val="0"/>
        <w:autoSpaceDN w:val="0"/>
        <w:adjustRightInd w:val="0"/>
        <w:ind w:hanging="1701"/>
        <w:jc w:val="both"/>
        <w:rPr>
          <w:rFonts w:ascii="Arial" w:eastAsia="Calibri" w:hAnsi="Arial" w:cs="Arial"/>
          <w:b/>
          <w:bCs/>
          <w:spacing w:val="-3"/>
          <w:lang w:val="fr-FR" w:eastAsia="fr-CA"/>
        </w:rPr>
      </w:pPr>
    </w:p>
    <w:p w:rsidR="00084ADD" w:rsidRDefault="00084ADD" w:rsidP="00084ADD">
      <w:pPr>
        <w:pStyle w:val="Notedefin"/>
        <w:jc w:val="both"/>
        <w:rPr>
          <w:rFonts w:ascii="Arial" w:eastAsia="Calibri" w:hAnsi="Arial" w:cs="Arial"/>
          <w:bCs/>
          <w:snapToGrid/>
          <w:spacing w:val="-3"/>
          <w:szCs w:val="24"/>
          <w:lang w:eastAsia="fr-CA"/>
        </w:rPr>
      </w:pPr>
    </w:p>
    <w:p w:rsidR="00084ADD" w:rsidRPr="00030AF9" w:rsidRDefault="00030AF9" w:rsidP="00030AF9">
      <w:pPr>
        <w:pStyle w:val="Notedefin"/>
        <w:ind w:hanging="1701"/>
        <w:jc w:val="both"/>
        <w:rPr>
          <w:rFonts w:ascii="Arial" w:eastAsia="Calibri" w:hAnsi="Arial" w:cs="Arial"/>
          <w:b/>
          <w:bCs/>
          <w:snapToGrid/>
          <w:spacing w:val="-3"/>
          <w:szCs w:val="24"/>
          <w:lang w:eastAsia="fr-CA"/>
        </w:rPr>
      </w:pPr>
      <w:r w:rsidRPr="003A5446">
        <w:rPr>
          <w:rFonts w:ascii="Arial" w:hAnsi="Arial" w:cs="Arial"/>
          <w:b/>
          <w:bCs/>
        </w:rPr>
        <w:t>2019-04-16</w:t>
      </w:r>
      <w:r w:rsidR="0097568A">
        <w:rPr>
          <w:rFonts w:ascii="Arial" w:hAnsi="Arial" w:cs="Arial"/>
          <w:b/>
          <w:bCs/>
        </w:rPr>
        <w:t>7</w:t>
      </w:r>
      <w:r w:rsidRPr="003A5446">
        <w:rPr>
          <w:rFonts w:ascii="Arial" w:hAnsi="Arial" w:cs="Arial"/>
          <w:b/>
          <w:bCs/>
        </w:rPr>
        <w:tab/>
      </w:r>
      <w:r w:rsidR="00084ADD" w:rsidRPr="00030AF9">
        <w:rPr>
          <w:rFonts w:ascii="Arial" w:eastAsia="Calibri" w:hAnsi="Arial" w:cs="Arial"/>
          <w:b/>
          <w:bCs/>
          <w:snapToGrid/>
          <w:spacing w:val="-3"/>
          <w:szCs w:val="24"/>
          <w:lang w:eastAsia="fr-CA"/>
        </w:rPr>
        <w:t>Embauche de M. Nicolas Lebeau à titre de capitaine de la navette fluviale pour la saison 2019</w:t>
      </w:r>
    </w:p>
    <w:p w:rsidR="00030AF9" w:rsidRDefault="00030AF9" w:rsidP="00030AF9">
      <w:pPr>
        <w:pStyle w:val="Notedefin"/>
        <w:ind w:hanging="1701"/>
        <w:jc w:val="both"/>
        <w:rPr>
          <w:rFonts w:ascii="Arial" w:eastAsia="Calibri" w:hAnsi="Arial" w:cs="Arial"/>
          <w:bCs/>
          <w:snapToGrid/>
          <w:spacing w:val="-3"/>
          <w:szCs w:val="24"/>
          <w:lang w:eastAsia="fr-CA"/>
        </w:rPr>
      </w:pPr>
    </w:p>
    <w:p w:rsidR="00030AF9" w:rsidRDefault="00030AF9" w:rsidP="00030AF9">
      <w:pPr>
        <w:jc w:val="both"/>
        <w:rPr>
          <w:rFonts w:ascii="Arial" w:hAnsi="Arial" w:cs="Arial"/>
          <w:sz w:val="22"/>
          <w:szCs w:val="22"/>
          <w:lang w:val="fr-FR" w:eastAsia="en-US"/>
        </w:rPr>
      </w:pPr>
      <w:r>
        <w:rPr>
          <w:rFonts w:ascii="Arial" w:hAnsi="Arial" w:cs="Arial"/>
          <w:lang w:val="fr-FR"/>
        </w:rPr>
        <w:t xml:space="preserve">ATTENDU le poste disponible de capitaine de la navette </w:t>
      </w:r>
      <w:proofErr w:type="gramStart"/>
      <w:r>
        <w:rPr>
          <w:rFonts w:ascii="Arial" w:hAnsi="Arial" w:cs="Arial"/>
          <w:lang w:val="fr-FR"/>
        </w:rPr>
        <w:t>fluviale;</w:t>
      </w:r>
      <w:proofErr w:type="gramEnd"/>
    </w:p>
    <w:p w:rsidR="00030AF9" w:rsidRDefault="00030AF9" w:rsidP="00030AF9">
      <w:pPr>
        <w:jc w:val="both"/>
        <w:rPr>
          <w:rFonts w:ascii="Arial" w:hAnsi="Arial" w:cs="Arial"/>
          <w:lang w:val="fr-FR"/>
        </w:rPr>
      </w:pPr>
    </w:p>
    <w:p w:rsidR="00030AF9" w:rsidRDefault="00030AF9" w:rsidP="00030AF9">
      <w:pPr>
        <w:jc w:val="both"/>
        <w:rPr>
          <w:rFonts w:ascii="Arial" w:hAnsi="Arial" w:cs="Arial"/>
          <w:lang w:val="fr-FR"/>
        </w:rPr>
      </w:pPr>
      <w:r>
        <w:rPr>
          <w:rFonts w:ascii="Arial" w:hAnsi="Arial" w:cs="Arial"/>
          <w:lang w:val="fr-FR"/>
        </w:rPr>
        <w:t xml:space="preserve">ATTENDU le titre de capitaine pour la navette fluviale obtenu par M. Lebeau suite à une formation à l’institut maritime du Québec en mai </w:t>
      </w:r>
      <w:proofErr w:type="gramStart"/>
      <w:r>
        <w:rPr>
          <w:rFonts w:ascii="Arial" w:hAnsi="Arial" w:cs="Arial"/>
          <w:lang w:val="fr-FR"/>
        </w:rPr>
        <w:t>2017;</w:t>
      </w:r>
      <w:proofErr w:type="gramEnd"/>
    </w:p>
    <w:p w:rsidR="00030AF9" w:rsidRDefault="00030AF9" w:rsidP="00030AF9">
      <w:pPr>
        <w:jc w:val="both"/>
        <w:rPr>
          <w:rFonts w:ascii="Arial" w:hAnsi="Arial" w:cs="Arial"/>
          <w:lang w:val="fr-FR"/>
        </w:rPr>
      </w:pPr>
    </w:p>
    <w:p w:rsidR="00030AF9" w:rsidRDefault="00030AF9" w:rsidP="00030AF9">
      <w:pPr>
        <w:autoSpaceDE w:val="0"/>
        <w:autoSpaceDN w:val="0"/>
        <w:jc w:val="both"/>
        <w:rPr>
          <w:rFonts w:ascii="Arial" w:hAnsi="Arial" w:cs="Arial"/>
          <w:lang w:val="fr-FR"/>
        </w:rPr>
      </w:pPr>
      <w:r>
        <w:rPr>
          <w:rFonts w:ascii="Arial" w:hAnsi="Arial" w:cs="Arial"/>
          <w:lang w:val="fr-FR"/>
        </w:rPr>
        <w:t xml:space="preserve">ATTENDU ses connaissances et son expérience sur la sécurité de base des petits bâtiments dont la navette fluviale à titre de capitaine et de matelot depuis </w:t>
      </w:r>
      <w:proofErr w:type="gramStart"/>
      <w:r>
        <w:rPr>
          <w:rFonts w:ascii="Arial" w:hAnsi="Arial" w:cs="Arial"/>
          <w:lang w:val="fr-FR"/>
        </w:rPr>
        <w:t>2017;</w:t>
      </w:r>
      <w:proofErr w:type="gramEnd"/>
    </w:p>
    <w:p w:rsidR="00030AF9" w:rsidRDefault="00030AF9" w:rsidP="00030AF9">
      <w:pPr>
        <w:autoSpaceDE w:val="0"/>
        <w:autoSpaceDN w:val="0"/>
        <w:jc w:val="both"/>
        <w:rPr>
          <w:rFonts w:ascii="Arial" w:hAnsi="Arial" w:cs="Arial"/>
          <w:lang w:val="fr-FR"/>
        </w:rPr>
      </w:pPr>
    </w:p>
    <w:p w:rsidR="00030AF9" w:rsidRDefault="00030AF9" w:rsidP="00030AF9">
      <w:pPr>
        <w:jc w:val="both"/>
        <w:rPr>
          <w:rFonts w:ascii="Arial" w:hAnsi="Arial" w:cs="Arial"/>
          <w:lang w:val="fr-FR"/>
        </w:rPr>
      </w:pPr>
      <w:r>
        <w:rPr>
          <w:rFonts w:ascii="Arial" w:hAnsi="Arial" w:cs="Arial"/>
          <w:lang w:val="fr-FR"/>
        </w:rPr>
        <w:t xml:space="preserve">Il est proposé par       </w:t>
      </w:r>
      <w:r w:rsidR="00861B55">
        <w:rPr>
          <w:rFonts w:ascii="Arial" w:hAnsi="Arial" w:cs="Arial"/>
          <w:lang w:val="fr-FR"/>
        </w:rPr>
        <w:t>Aline Trudel</w:t>
      </w:r>
      <w:r>
        <w:rPr>
          <w:rFonts w:ascii="Arial" w:hAnsi="Arial" w:cs="Arial"/>
          <w:lang w:val="fr-FR"/>
        </w:rPr>
        <w:t xml:space="preserve">                                 </w:t>
      </w:r>
    </w:p>
    <w:p w:rsidR="00030AF9" w:rsidRDefault="00030AF9" w:rsidP="00030AF9">
      <w:pPr>
        <w:jc w:val="both"/>
        <w:rPr>
          <w:rFonts w:ascii="Arial" w:hAnsi="Arial" w:cs="Arial"/>
          <w:lang w:val="fr-FR"/>
        </w:rPr>
      </w:pPr>
      <w:r>
        <w:rPr>
          <w:rFonts w:ascii="Arial" w:hAnsi="Arial" w:cs="Arial"/>
          <w:lang w:val="fr-FR"/>
        </w:rPr>
        <w:t xml:space="preserve">Appuyé par                 </w:t>
      </w:r>
      <w:r w:rsidR="00861B55">
        <w:rPr>
          <w:rFonts w:ascii="Arial" w:hAnsi="Arial" w:cs="Arial"/>
          <w:lang w:val="fr-FR"/>
        </w:rPr>
        <w:t>Marcel Guérin</w:t>
      </w:r>
    </w:p>
    <w:p w:rsidR="00030AF9" w:rsidRDefault="00030AF9" w:rsidP="00030AF9">
      <w:pPr>
        <w:jc w:val="both"/>
        <w:rPr>
          <w:rFonts w:ascii="Arial" w:hAnsi="Arial" w:cs="Arial"/>
          <w:lang w:val="fr-FR"/>
        </w:rPr>
      </w:pPr>
      <w:r>
        <w:rPr>
          <w:rFonts w:ascii="Arial" w:hAnsi="Arial" w:cs="Arial"/>
          <w:lang w:val="fr-FR"/>
        </w:rPr>
        <w:t>Et résolu </w:t>
      </w:r>
    </w:p>
    <w:p w:rsidR="00030AF9" w:rsidRDefault="00030AF9" w:rsidP="00030AF9">
      <w:pPr>
        <w:jc w:val="both"/>
        <w:rPr>
          <w:rFonts w:ascii="Arial" w:hAnsi="Arial" w:cs="Arial"/>
          <w:lang w:val="fr-FR"/>
        </w:rPr>
      </w:pPr>
    </w:p>
    <w:p w:rsidR="00D0721A" w:rsidRDefault="00030AF9" w:rsidP="00D0721A">
      <w:pPr>
        <w:jc w:val="both"/>
        <w:rPr>
          <w:rFonts w:ascii="Arial" w:hAnsi="Arial" w:cs="Arial"/>
          <w:color w:val="000000"/>
          <w:lang w:val="fr-FR"/>
        </w:rPr>
      </w:pPr>
      <w:r>
        <w:rPr>
          <w:rFonts w:ascii="Arial" w:hAnsi="Arial" w:cs="Arial"/>
          <w:spacing w:val="-3"/>
          <w:lang w:val="fr-FR"/>
        </w:rPr>
        <w:t xml:space="preserve">D’EMBAUCHER M. </w:t>
      </w:r>
      <w:r>
        <w:rPr>
          <w:rFonts w:ascii="Arial" w:hAnsi="Arial" w:cs="Arial"/>
          <w:lang w:val="fr-FR"/>
        </w:rPr>
        <w:t xml:space="preserve">Nicolas Lebeau à titre de capitaine de la navette fluviale </w:t>
      </w:r>
      <w:r w:rsidRPr="00030AF9">
        <w:rPr>
          <w:rFonts w:ascii="Arial" w:hAnsi="Arial" w:cs="Arial"/>
          <w:lang w:val="fr-FR"/>
        </w:rPr>
        <w:t>au taux horaire de 16.37$ pour la période du 18 mai au 14 octobre 2019,</w:t>
      </w:r>
      <w:r w:rsidRPr="00030AF9">
        <w:rPr>
          <w:rFonts w:ascii="Arial" w:hAnsi="Arial" w:cs="Arial"/>
          <w:color w:val="000000"/>
          <w:lang w:val="fr-FR"/>
        </w:rPr>
        <w:t xml:space="preserve"> et</w:t>
      </w:r>
      <w:r>
        <w:rPr>
          <w:rFonts w:ascii="Arial" w:hAnsi="Arial" w:cs="Arial"/>
          <w:color w:val="000000"/>
          <w:lang w:val="fr-FR"/>
        </w:rPr>
        <w:t xml:space="preserve"> ce selon les conditions de travail intervenues entre les parties.</w:t>
      </w:r>
    </w:p>
    <w:p w:rsidR="00030AF9" w:rsidRPr="00D0721A" w:rsidRDefault="00030AF9" w:rsidP="00D0721A">
      <w:pPr>
        <w:jc w:val="right"/>
        <w:rPr>
          <w:rFonts w:ascii="Arial" w:hAnsi="Arial" w:cs="Arial"/>
          <w:color w:val="000000"/>
          <w:lang w:val="fr-FR"/>
        </w:rPr>
      </w:pPr>
      <w:r>
        <w:rPr>
          <w:rFonts w:ascii="Arial" w:hAnsi="Arial" w:cs="Arial"/>
          <w:b/>
          <w:bCs/>
        </w:rPr>
        <w:t xml:space="preserve">Adopté à l’unanimité </w:t>
      </w:r>
    </w:p>
    <w:p w:rsidR="00CD2434" w:rsidRDefault="00CD2434" w:rsidP="00030AF9">
      <w:pPr>
        <w:pStyle w:val="Textebrut"/>
        <w:jc w:val="right"/>
        <w:rPr>
          <w:rFonts w:ascii="Arial" w:hAnsi="Arial" w:cs="Arial"/>
          <w:b/>
          <w:bCs/>
          <w:sz w:val="24"/>
          <w:szCs w:val="24"/>
        </w:rPr>
      </w:pPr>
    </w:p>
    <w:p w:rsidR="00030AF9" w:rsidRDefault="00030AF9" w:rsidP="00030AF9">
      <w:pPr>
        <w:pStyle w:val="Notedefin"/>
        <w:jc w:val="both"/>
        <w:rPr>
          <w:rFonts w:ascii="Arial" w:hAnsi="Arial" w:cs="Arial"/>
          <w:b/>
          <w:bCs/>
          <w:sz w:val="20"/>
          <w:u w:val="single"/>
        </w:rPr>
      </w:pPr>
      <w:r>
        <w:rPr>
          <w:rFonts w:ascii="Arial" w:hAnsi="Arial" w:cs="Arial"/>
          <w:b/>
          <w:bCs/>
          <w:sz w:val="20"/>
          <w:u w:val="single"/>
        </w:rPr>
        <w:t>CERTIFICAT DE DISPONIBILITÉ</w:t>
      </w:r>
    </w:p>
    <w:p w:rsidR="00030AF9" w:rsidRDefault="00030AF9" w:rsidP="00030AF9">
      <w:pPr>
        <w:pStyle w:val="Notedefin"/>
        <w:jc w:val="both"/>
        <w:rPr>
          <w:rFonts w:ascii="Arial" w:hAnsi="Arial" w:cs="Arial"/>
          <w:sz w:val="20"/>
          <w:u w:val="single"/>
        </w:rPr>
      </w:pPr>
    </w:p>
    <w:p w:rsidR="00030AF9" w:rsidRDefault="00030AF9" w:rsidP="00030AF9">
      <w:pPr>
        <w:pStyle w:val="Notedefin"/>
        <w:jc w:val="both"/>
        <w:rPr>
          <w:rFonts w:ascii="Arial" w:hAnsi="Arial" w:cs="Arial"/>
          <w:sz w:val="20"/>
        </w:rPr>
      </w:pPr>
      <w:r>
        <w:rPr>
          <w:rFonts w:ascii="Arial" w:hAnsi="Arial" w:cs="Arial"/>
          <w:sz w:val="20"/>
        </w:rPr>
        <w:t>Je, Jimmy Poulin, directeur général et secrétaire-trésorier, certifie avoir les crédits disponibles au budget opérationnel pour effectuer la dépense.</w:t>
      </w:r>
    </w:p>
    <w:p w:rsidR="00030AF9" w:rsidRDefault="00030AF9" w:rsidP="00030AF9">
      <w:pPr>
        <w:pStyle w:val="Notedefin"/>
        <w:jc w:val="both"/>
        <w:rPr>
          <w:rFonts w:ascii="Arial" w:hAnsi="Arial" w:cs="Arial"/>
          <w:sz w:val="20"/>
        </w:rPr>
      </w:pPr>
    </w:p>
    <w:p w:rsidR="00030AF9" w:rsidRDefault="00030AF9" w:rsidP="00030AF9">
      <w:pPr>
        <w:pStyle w:val="Notedefin"/>
        <w:jc w:val="both"/>
        <w:rPr>
          <w:rFonts w:ascii="Arial" w:hAnsi="Arial" w:cs="Arial"/>
          <w:sz w:val="20"/>
        </w:rPr>
      </w:pPr>
    </w:p>
    <w:p w:rsidR="00030AF9" w:rsidRDefault="00030AF9" w:rsidP="00030AF9">
      <w:pPr>
        <w:pStyle w:val="Retraitcorpsdetexte"/>
        <w:ind w:firstLine="0"/>
        <w:jc w:val="both"/>
        <w:rPr>
          <w:rFonts w:cs="Arial"/>
          <w:sz w:val="20"/>
        </w:rPr>
      </w:pPr>
      <w:r>
        <w:rPr>
          <w:sz w:val="20"/>
        </w:rPr>
        <w:t>______________________</w:t>
      </w:r>
    </w:p>
    <w:p w:rsidR="00030AF9" w:rsidRDefault="00030AF9" w:rsidP="00030AF9">
      <w:pPr>
        <w:jc w:val="both"/>
        <w:rPr>
          <w:rFonts w:ascii="Arial" w:hAnsi="Arial" w:cs="Arial"/>
          <w:sz w:val="20"/>
          <w:szCs w:val="20"/>
          <w:lang w:val="fr-FR"/>
        </w:rPr>
      </w:pPr>
      <w:r>
        <w:rPr>
          <w:rFonts w:ascii="Arial" w:hAnsi="Arial" w:cs="Arial"/>
          <w:sz w:val="20"/>
          <w:szCs w:val="20"/>
          <w:lang w:val="fr-FR"/>
        </w:rPr>
        <w:t>Jimmy Poulin</w:t>
      </w:r>
    </w:p>
    <w:p w:rsidR="00030AF9" w:rsidRDefault="00030AF9" w:rsidP="00030AF9">
      <w:pPr>
        <w:jc w:val="both"/>
        <w:rPr>
          <w:rFonts w:ascii="Arial" w:hAnsi="Arial" w:cs="Arial"/>
          <w:sz w:val="20"/>
          <w:szCs w:val="20"/>
          <w:lang w:val="fr-FR"/>
        </w:rPr>
      </w:pPr>
      <w:r>
        <w:rPr>
          <w:rFonts w:ascii="Arial" w:hAnsi="Arial" w:cs="Arial"/>
          <w:sz w:val="20"/>
          <w:szCs w:val="20"/>
          <w:lang w:val="fr-FR"/>
        </w:rPr>
        <w:t>Directeur général et secrétaire-trésorier</w:t>
      </w:r>
    </w:p>
    <w:p w:rsidR="00030AF9" w:rsidRPr="00030AF9" w:rsidRDefault="00030AF9" w:rsidP="00030AF9">
      <w:pPr>
        <w:pStyle w:val="Notedefin"/>
        <w:ind w:hanging="1701"/>
        <w:jc w:val="both"/>
        <w:rPr>
          <w:rFonts w:ascii="Arial" w:eastAsia="Calibri" w:hAnsi="Arial" w:cs="Arial"/>
          <w:bCs/>
          <w:snapToGrid/>
          <w:spacing w:val="-3"/>
          <w:szCs w:val="24"/>
          <w:lang w:val="fr-FR" w:eastAsia="fr-CA"/>
        </w:rPr>
      </w:pPr>
    </w:p>
    <w:p w:rsidR="00030AF9" w:rsidRDefault="00030AF9" w:rsidP="00030AF9">
      <w:pPr>
        <w:pStyle w:val="Notedefin"/>
        <w:ind w:hanging="1701"/>
        <w:jc w:val="both"/>
        <w:rPr>
          <w:rFonts w:ascii="Arial" w:eastAsia="Calibri" w:hAnsi="Arial" w:cs="Arial"/>
          <w:bCs/>
          <w:snapToGrid/>
          <w:spacing w:val="-3"/>
          <w:szCs w:val="24"/>
          <w:lang w:eastAsia="fr-CA"/>
        </w:rPr>
      </w:pPr>
    </w:p>
    <w:p w:rsidR="00084ADD" w:rsidRDefault="00030AF9" w:rsidP="00030AF9">
      <w:pPr>
        <w:pStyle w:val="Notedefin"/>
        <w:ind w:hanging="1701"/>
        <w:jc w:val="both"/>
        <w:rPr>
          <w:rFonts w:ascii="Arial" w:eastAsia="Calibri" w:hAnsi="Arial" w:cs="Arial"/>
          <w:bCs/>
          <w:snapToGrid/>
          <w:spacing w:val="-3"/>
          <w:szCs w:val="24"/>
          <w:lang w:eastAsia="fr-CA"/>
        </w:rPr>
      </w:pPr>
      <w:r w:rsidRPr="003A5446">
        <w:rPr>
          <w:rFonts w:ascii="Arial" w:hAnsi="Arial" w:cs="Arial"/>
          <w:b/>
          <w:bCs/>
        </w:rPr>
        <w:t>2019-04-1</w:t>
      </w:r>
      <w:r w:rsidR="00307ED1">
        <w:rPr>
          <w:rFonts w:ascii="Arial" w:hAnsi="Arial" w:cs="Arial"/>
          <w:b/>
          <w:bCs/>
        </w:rPr>
        <w:t>6</w:t>
      </w:r>
      <w:r w:rsidR="0097568A">
        <w:rPr>
          <w:rFonts w:ascii="Arial" w:hAnsi="Arial" w:cs="Arial"/>
          <w:b/>
          <w:bCs/>
        </w:rPr>
        <w:t>8</w:t>
      </w:r>
      <w:r w:rsidRPr="003A5446">
        <w:rPr>
          <w:rFonts w:ascii="Arial" w:hAnsi="Arial" w:cs="Arial"/>
          <w:b/>
          <w:bCs/>
        </w:rPr>
        <w:tab/>
      </w:r>
      <w:r w:rsidR="00084ADD" w:rsidRPr="00030AF9">
        <w:rPr>
          <w:rFonts w:ascii="Arial" w:eastAsia="Calibri" w:hAnsi="Arial" w:cs="Arial"/>
          <w:b/>
          <w:bCs/>
          <w:snapToGrid/>
          <w:spacing w:val="-3"/>
          <w:szCs w:val="24"/>
          <w:lang w:eastAsia="fr-CA"/>
        </w:rPr>
        <w:t xml:space="preserve">Embauche de M. Alexandre Chiasson à titre de matelot de la navette fluviale </w:t>
      </w:r>
      <w:r>
        <w:rPr>
          <w:rFonts w:ascii="Arial" w:eastAsia="Calibri" w:hAnsi="Arial" w:cs="Arial"/>
          <w:b/>
          <w:bCs/>
          <w:snapToGrid/>
          <w:spacing w:val="-3"/>
          <w:szCs w:val="24"/>
          <w:lang w:eastAsia="fr-CA"/>
        </w:rPr>
        <w:t>pour la saison 2019</w:t>
      </w:r>
    </w:p>
    <w:p w:rsidR="00084ADD" w:rsidRDefault="00084ADD" w:rsidP="00084ADD">
      <w:pPr>
        <w:pStyle w:val="Notedefin"/>
        <w:jc w:val="both"/>
        <w:rPr>
          <w:rFonts w:ascii="Arial" w:eastAsia="Calibri" w:hAnsi="Arial" w:cs="Arial"/>
          <w:bCs/>
          <w:snapToGrid/>
          <w:spacing w:val="-3"/>
          <w:szCs w:val="24"/>
          <w:lang w:eastAsia="fr-CA"/>
        </w:rPr>
      </w:pPr>
    </w:p>
    <w:p w:rsidR="00030AF9" w:rsidRDefault="00030AF9" w:rsidP="00030AF9">
      <w:pPr>
        <w:jc w:val="both"/>
        <w:rPr>
          <w:rFonts w:ascii="Arial" w:hAnsi="Arial" w:cs="Arial"/>
          <w:sz w:val="22"/>
          <w:szCs w:val="22"/>
          <w:lang w:val="fr-FR" w:eastAsia="en-US"/>
        </w:rPr>
      </w:pPr>
      <w:r>
        <w:rPr>
          <w:rFonts w:ascii="Arial" w:hAnsi="Arial" w:cs="Arial"/>
          <w:lang w:val="fr-FR"/>
        </w:rPr>
        <w:t xml:space="preserve">ATTENDU l’offre d’emploi dûment publié le 27 février </w:t>
      </w:r>
      <w:proofErr w:type="gramStart"/>
      <w:r>
        <w:rPr>
          <w:rFonts w:ascii="Arial" w:hAnsi="Arial" w:cs="Arial"/>
          <w:lang w:val="fr-FR"/>
        </w:rPr>
        <w:t>2019;</w:t>
      </w:r>
      <w:proofErr w:type="gramEnd"/>
    </w:p>
    <w:p w:rsidR="00030AF9" w:rsidRDefault="00030AF9" w:rsidP="00030AF9">
      <w:pPr>
        <w:jc w:val="both"/>
        <w:rPr>
          <w:rFonts w:ascii="Arial" w:hAnsi="Arial" w:cs="Arial"/>
          <w:lang w:val="fr-FR"/>
        </w:rPr>
      </w:pPr>
    </w:p>
    <w:p w:rsidR="00030AF9" w:rsidRDefault="00030AF9" w:rsidP="00030AF9">
      <w:pPr>
        <w:autoSpaceDE w:val="0"/>
        <w:autoSpaceDN w:val="0"/>
        <w:jc w:val="both"/>
        <w:rPr>
          <w:rFonts w:ascii="Arial" w:hAnsi="Arial" w:cs="Arial"/>
          <w:sz w:val="22"/>
          <w:szCs w:val="22"/>
          <w:lang w:val="fr-FR" w:eastAsia="en-US"/>
        </w:rPr>
      </w:pPr>
      <w:bookmarkStart w:id="78" w:name="_Hlk5201315"/>
      <w:r>
        <w:rPr>
          <w:rFonts w:ascii="Arial" w:hAnsi="Arial" w:cs="Arial"/>
          <w:lang w:val="fr-FR"/>
        </w:rPr>
        <w:t xml:space="preserve">ATTENDU ses connaissances et son expérience sur la sécurité de base des petits bâtiments dont la navette fluviale à titre de matelot depuis </w:t>
      </w:r>
      <w:proofErr w:type="gramStart"/>
      <w:r>
        <w:rPr>
          <w:rFonts w:ascii="Arial" w:hAnsi="Arial" w:cs="Arial"/>
          <w:lang w:val="fr-FR"/>
        </w:rPr>
        <w:t>2018;</w:t>
      </w:r>
      <w:proofErr w:type="gramEnd"/>
    </w:p>
    <w:bookmarkEnd w:id="78"/>
    <w:p w:rsidR="00030AF9" w:rsidRDefault="00030AF9" w:rsidP="00030AF9">
      <w:pPr>
        <w:jc w:val="both"/>
        <w:rPr>
          <w:rFonts w:ascii="Arial" w:hAnsi="Arial" w:cs="Arial"/>
          <w:lang w:val="fr-FR"/>
        </w:rPr>
      </w:pPr>
    </w:p>
    <w:p w:rsidR="00030AF9" w:rsidRDefault="00030AF9" w:rsidP="00030AF9">
      <w:pPr>
        <w:jc w:val="both"/>
        <w:rPr>
          <w:rFonts w:ascii="Arial" w:hAnsi="Arial" w:cs="Arial"/>
          <w:lang w:val="fr-FR"/>
        </w:rPr>
      </w:pPr>
      <w:r>
        <w:rPr>
          <w:rFonts w:ascii="Arial" w:hAnsi="Arial" w:cs="Arial"/>
          <w:lang w:val="fr-FR"/>
        </w:rPr>
        <w:t>ATTENDU la recommandation du directeur général et secrétaire-</w:t>
      </w:r>
      <w:proofErr w:type="gramStart"/>
      <w:r>
        <w:rPr>
          <w:rFonts w:ascii="Arial" w:hAnsi="Arial" w:cs="Arial"/>
          <w:lang w:val="fr-FR"/>
        </w:rPr>
        <w:t>trésorier;</w:t>
      </w:r>
      <w:proofErr w:type="gramEnd"/>
    </w:p>
    <w:p w:rsidR="00030AF9" w:rsidRDefault="00030AF9" w:rsidP="00030AF9">
      <w:pPr>
        <w:jc w:val="both"/>
        <w:rPr>
          <w:rFonts w:ascii="Arial" w:hAnsi="Arial" w:cs="Arial"/>
          <w:lang w:val="fr-FR"/>
        </w:rPr>
      </w:pPr>
      <w:r>
        <w:rPr>
          <w:rFonts w:ascii="Arial" w:hAnsi="Arial" w:cs="Arial"/>
          <w:lang w:val="fr-FR"/>
        </w:rPr>
        <w:lastRenderedPageBreak/>
        <w:t xml:space="preserve">Il est proposé par       </w:t>
      </w:r>
      <w:r w:rsidR="00861B55">
        <w:rPr>
          <w:rFonts w:ascii="Arial" w:hAnsi="Arial" w:cs="Arial"/>
          <w:lang w:val="fr-FR"/>
        </w:rPr>
        <w:t>Aline Trudel</w:t>
      </w:r>
      <w:r>
        <w:rPr>
          <w:rFonts w:ascii="Arial" w:hAnsi="Arial" w:cs="Arial"/>
          <w:lang w:val="fr-FR"/>
        </w:rPr>
        <w:t xml:space="preserve">                                 </w:t>
      </w:r>
    </w:p>
    <w:p w:rsidR="00030AF9" w:rsidRDefault="00030AF9" w:rsidP="00030AF9">
      <w:pPr>
        <w:jc w:val="both"/>
        <w:rPr>
          <w:rFonts w:ascii="Arial" w:hAnsi="Arial" w:cs="Arial"/>
          <w:lang w:val="fr-FR"/>
        </w:rPr>
      </w:pPr>
      <w:r>
        <w:rPr>
          <w:rFonts w:ascii="Arial" w:hAnsi="Arial" w:cs="Arial"/>
          <w:lang w:val="fr-FR"/>
        </w:rPr>
        <w:t xml:space="preserve">Appuyé par                 </w:t>
      </w:r>
      <w:r w:rsidR="00861B55">
        <w:rPr>
          <w:rFonts w:ascii="Arial" w:hAnsi="Arial" w:cs="Arial"/>
          <w:lang w:val="fr-FR"/>
        </w:rPr>
        <w:t>Marcel Guérin</w:t>
      </w:r>
    </w:p>
    <w:p w:rsidR="00030AF9" w:rsidRDefault="00030AF9" w:rsidP="00030AF9">
      <w:pPr>
        <w:jc w:val="both"/>
        <w:rPr>
          <w:rFonts w:ascii="Arial" w:hAnsi="Arial" w:cs="Arial"/>
          <w:lang w:val="fr-FR"/>
        </w:rPr>
      </w:pPr>
      <w:r>
        <w:rPr>
          <w:rFonts w:ascii="Arial" w:hAnsi="Arial" w:cs="Arial"/>
          <w:lang w:val="fr-FR"/>
        </w:rPr>
        <w:t>Et résolu </w:t>
      </w:r>
    </w:p>
    <w:p w:rsidR="00030AF9" w:rsidRDefault="00030AF9" w:rsidP="00030AF9">
      <w:pPr>
        <w:jc w:val="both"/>
        <w:rPr>
          <w:rFonts w:ascii="Arial" w:hAnsi="Arial" w:cs="Arial"/>
          <w:lang w:val="fr-FR"/>
        </w:rPr>
      </w:pPr>
    </w:p>
    <w:p w:rsidR="00030AF9" w:rsidRDefault="00030AF9" w:rsidP="00030AF9">
      <w:pPr>
        <w:jc w:val="both"/>
        <w:rPr>
          <w:rFonts w:ascii="Arial" w:hAnsi="Arial" w:cs="Arial"/>
          <w:color w:val="000000"/>
          <w:lang w:val="fr-FR"/>
        </w:rPr>
      </w:pPr>
      <w:r>
        <w:rPr>
          <w:rFonts w:ascii="Arial" w:hAnsi="Arial" w:cs="Arial"/>
          <w:spacing w:val="-3"/>
          <w:lang w:val="fr-FR"/>
        </w:rPr>
        <w:t xml:space="preserve">D’EMBAUCHER M. </w:t>
      </w:r>
      <w:r>
        <w:rPr>
          <w:rFonts w:ascii="Arial" w:hAnsi="Arial" w:cs="Arial"/>
          <w:lang w:val="fr-FR"/>
        </w:rPr>
        <w:t xml:space="preserve">Alexandre Chiasson à titre de matelot de la navette </w:t>
      </w:r>
      <w:r w:rsidRPr="00030AF9">
        <w:rPr>
          <w:rFonts w:ascii="Arial" w:hAnsi="Arial" w:cs="Arial"/>
          <w:lang w:val="fr-FR"/>
        </w:rPr>
        <w:t>fluviale au taux horaire de 13.56$ pour la période du 18 mai au 14 octobre</w:t>
      </w:r>
      <w:r>
        <w:rPr>
          <w:rFonts w:ascii="Arial" w:hAnsi="Arial" w:cs="Arial"/>
          <w:lang w:val="fr-FR"/>
        </w:rPr>
        <w:t xml:space="preserve"> 2019,</w:t>
      </w:r>
      <w:r>
        <w:rPr>
          <w:rFonts w:ascii="Arial" w:hAnsi="Arial" w:cs="Arial"/>
          <w:color w:val="000000"/>
          <w:lang w:val="fr-FR"/>
        </w:rPr>
        <w:t xml:space="preserve"> et ce selon les conditions de travail intervenues entre les parties.</w:t>
      </w:r>
    </w:p>
    <w:p w:rsidR="00030AF9" w:rsidRDefault="00030AF9" w:rsidP="00030AF9">
      <w:pPr>
        <w:pStyle w:val="Textebrut"/>
        <w:jc w:val="right"/>
        <w:rPr>
          <w:rFonts w:ascii="Arial" w:hAnsi="Arial" w:cs="Arial"/>
          <w:b/>
          <w:bCs/>
          <w:sz w:val="24"/>
          <w:szCs w:val="24"/>
        </w:rPr>
      </w:pPr>
      <w:r>
        <w:rPr>
          <w:rFonts w:ascii="Arial" w:hAnsi="Arial" w:cs="Arial"/>
          <w:b/>
          <w:bCs/>
          <w:sz w:val="24"/>
          <w:szCs w:val="24"/>
        </w:rPr>
        <w:t xml:space="preserve">Adopté à l’unanimité </w:t>
      </w:r>
    </w:p>
    <w:p w:rsidR="00030AF9" w:rsidRDefault="00030AF9" w:rsidP="00030AF9">
      <w:pPr>
        <w:jc w:val="both"/>
        <w:rPr>
          <w:rFonts w:ascii="Arial" w:hAnsi="Arial" w:cs="Arial"/>
          <w:lang w:val="fr-FR"/>
        </w:rPr>
      </w:pPr>
    </w:p>
    <w:p w:rsidR="00030AF9" w:rsidRDefault="00030AF9" w:rsidP="00030AF9">
      <w:pPr>
        <w:pStyle w:val="Notedefin"/>
        <w:jc w:val="both"/>
        <w:rPr>
          <w:rFonts w:ascii="Arial" w:hAnsi="Arial" w:cs="Arial"/>
          <w:b/>
          <w:bCs/>
          <w:sz w:val="20"/>
          <w:u w:val="single"/>
        </w:rPr>
      </w:pPr>
      <w:r>
        <w:rPr>
          <w:rFonts w:ascii="Arial" w:hAnsi="Arial" w:cs="Arial"/>
          <w:b/>
          <w:bCs/>
          <w:sz w:val="20"/>
          <w:u w:val="single"/>
        </w:rPr>
        <w:t>CERTIFICAT DE DISPONIBILITÉ</w:t>
      </w:r>
    </w:p>
    <w:p w:rsidR="00030AF9" w:rsidRDefault="00030AF9" w:rsidP="00030AF9">
      <w:pPr>
        <w:pStyle w:val="Notedefin"/>
        <w:jc w:val="both"/>
        <w:rPr>
          <w:rFonts w:ascii="Arial" w:hAnsi="Arial" w:cs="Arial"/>
          <w:sz w:val="20"/>
          <w:u w:val="single"/>
        </w:rPr>
      </w:pPr>
    </w:p>
    <w:p w:rsidR="00030AF9" w:rsidRDefault="00030AF9" w:rsidP="00030AF9">
      <w:pPr>
        <w:pStyle w:val="Notedefin"/>
        <w:jc w:val="both"/>
        <w:rPr>
          <w:rFonts w:ascii="Arial" w:hAnsi="Arial" w:cs="Arial"/>
          <w:sz w:val="20"/>
        </w:rPr>
      </w:pPr>
      <w:r>
        <w:rPr>
          <w:rFonts w:ascii="Arial" w:hAnsi="Arial" w:cs="Arial"/>
          <w:sz w:val="20"/>
        </w:rPr>
        <w:t>Je, Jimmy Poulin, directeur général et secrétaire-trésorier, certifie avoir les crédits disponibles au budget opérationnel pour effectuer la dépense.</w:t>
      </w:r>
    </w:p>
    <w:p w:rsidR="00030AF9" w:rsidRDefault="00030AF9" w:rsidP="00030AF9">
      <w:pPr>
        <w:pStyle w:val="Notedefin"/>
        <w:jc w:val="both"/>
        <w:rPr>
          <w:rFonts w:ascii="Arial" w:hAnsi="Arial" w:cs="Arial"/>
          <w:sz w:val="20"/>
        </w:rPr>
      </w:pPr>
    </w:p>
    <w:p w:rsidR="00030AF9" w:rsidRDefault="00030AF9" w:rsidP="00030AF9">
      <w:pPr>
        <w:pStyle w:val="Notedefin"/>
        <w:jc w:val="both"/>
        <w:rPr>
          <w:rFonts w:ascii="Arial" w:hAnsi="Arial" w:cs="Arial"/>
          <w:sz w:val="20"/>
        </w:rPr>
      </w:pPr>
    </w:p>
    <w:p w:rsidR="00030AF9" w:rsidRDefault="00030AF9" w:rsidP="00030AF9">
      <w:pPr>
        <w:pStyle w:val="Retraitcorpsdetexte"/>
        <w:ind w:firstLine="0"/>
        <w:jc w:val="both"/>
        <w:rPr>
          <w:rFonts w:cs="Arial"/>
          <w:sz w:val="20"/>
        </w:rPr>
      </w:pPr>
      <w:r>
        <w:rPr>
          <w:sz w:val="20"/>
        </w:rPr>
        <w:t>______________________</w:t>
      </w:r>
    </w:p>
    <w:p w:rsidR="00030AF9" w:rsidRDefault="00030AF9" w:rsidP="00030AF9">
      <w:pPr>
        <w:jc w:val="both"/>
        <w:rPr>
          <w:rFonts w:ascii="Arial" w:hAnsi="Arial" w:cs="Arial"/>
          <w:sz w:val="20"/>
          <w:szCs w:val="20"/>
          <w:lang w:val="fr-FR"/>
        </w:rPr>
      </w:pPr>
      <w:r>
        <w:rPr>
          <w:rFonts w:ascii="Arial" w:hAnsi="Arial" w:cs="Arial"/>
          <w:sz w:val="20"/>
          <w:szCs w:val="20"/>
          <w:lang w:val="fr-FR"/>
        </w:rPr>
        <w:t>Jimmy Poulin</w:t>
      </w:r>
    </w:p>
    <w:p w:rsidR="00030AF9" w:rsidRDefault="00030AF9" w:rsidP="00030AF9">
      <w:pPr>
        <w:jc w:val="both"/>
        <w:rPr>
          <w:rFonts w:ascii="Arial" w:hAnsi="Arial" w:cs="Arial"/>
          <w:sz w:val="20"/>
          <w:szCs w:val="20"/>
          <w:lang w:val="fr-FR"/>
        </w:rPr>
      </w:pPr>
      <w:r>
        <w:rPr>
          <w:rFonts w:ascii="Arial" w:hAnsi="Arial" w:cs="Arial"/>
          <w:sz w:val="20"/>
          <w:szCs w:val="20"/>
          <w:lang w:val="fr-FR"/>
        </w:rPr>
        <w:t>Directeur général et secrétaire-trésorier</w:t>
      </w:r>
    </w:p>
    <w:p w:rsidR="00084ADD" w:rsidRPr="00030AF9" w:rsidRDefault="00084ADD" w:rsidP="00084ADD">
      <w:pPr>
        <w:pStyle w:val="Notedefin"/>
        <w:jc w:val="both"/>
        <w:rPr>
          <w:rFonts w:ascii="Arial" w:eastAsia="Calibri" w:hAnsi="Arial" w:cs="Arial"/>
          <w:bCs/>
          <w:snapToGrid/>
          <w:spacing w:val="-3"/>
          <w:szCs w:val="24"/>
          <w:lang w:val="fr-FR" w:eastAsia="fr-CA"/>
        </w:rPr>
      </w:pPr>
    </w:p>
    <w:p w:rsidR="00084ADD" w:rsidRDefault="00084ADD" w:rsidP="00084ADD">
      <w:pPr>
        <w:pStyle w:val="Notedefin"/>
        <w:jc w:val="both"/>
        <w:rPr>
          <w:rFonts w:ascii="Arial" w:eastAsia="Calibri" w:hAnsi="Arial" w:cs="Arial"/>
          <w:bCs/>
          <w:snapToGrid/>
          <w:spacing w:val="-3"/>
          <w:szCs w:val="24"/>
          <w:lang w:eastAsia="fr-CA"/>
        </w:rPr>
      </w:pPr>
    </w:p>
    <w:p w:rsidR="00084ADD" w:rsidRDefault="00030AF9" w:rsidP="00030AF9">
      <w:pPr>
        <w:ind w:hanging="1701"/>
        <w:jc w:val="both"/>
        <w:rPr>
          <w:rFonts w:ascii="Arial" w:eastAsia="Calibri" w:hAnsi="Arial" w:cs="Arial"/>
          <w:b/>
          <w:bCs/>
          <w:spacing w:val="-3"/>
          <w:lang w:eastAsia="fr-CA"/>
        </w:rPr>
      </w:pPr>
      <w:r w:rsidRPr="003A5446">
        <w:rPr>
          <w:rFonts w:ascii="Arial" w:hAnsi="Arial" w:cs="Arial"/>
          <w:b/>
          <w:bCs/>
        </w:rPr>
        <w:t>2019-04-1</w:t>
      </w:r>
      <w:r w:rsidR="0097568A">
        <w:rPr>
          <w:rFonts w:ascii="Arial" w:hAnsi="Arial" w:cs="Arial"/>
          <w:b/>
          <w:bCs/>
        </w:rPr>
        <w:t>69</w:t>
      </w:r>
      <w:r w:rsidRPr="003A5446">
        <w:rPr>
          <w:rFonts w:ascii="Arial" w:hAnsi="Arial" w:cs="Arial"/>
          <w:b/>
          <w:bCs/>
        </w:rPr>
        <w:tab/>
      </w:r>
      <w:bookmarkStart w:id="79" w:name="_Hlk5201284"/>
      <w:r w:rsidR="00084ADD" w:rsidRPr="00030AF9">
        <w:rPr>
          <w:rFonts w:ascii="Arial" w:eastAsia="Calibri" w:hAnsi="Arial" w:cs="Arial"/>
          <w:b/>
          <w:bCs/>
          <w:spacing w:val="-3"/>
          <w:lang w:eastAsia="fr-CA"/>
        </w:rPr>
        <w:t xml:space="preserve">Embauche saisonnière de Mme </w:t>
      </w:r>
      <w:proofErr w:type="spellStart"/>
      <w:r w:rsidR="00084ADD" w:rsidRPr="00030AF9">
        <w:rPr>
          <w:rFonts w:ascii="Arial" w:eastAsia="Calibri" w:hAnsi="Arial" w:cs="Arial"/>
          <w:b/>
          <w:bCs/>
          <w:spacing w:val="-3"/>
          <w:lang w:eastAsia="fr-CA"/>
        </w:rPr>
        <w:t>Émilyanne</w:t>
      </w:r>
      <w:proofErr w:type="spellEnd"/>
      <w:r w:rsidR="00084ADD" w:rsidRPr="00030AF9">
        <w:rPr>
          <w:rFonts w:ascii="Arial" w:eastAsia="Calibri" w:hAnsi="Arial" w:cs="Arial"/>
          <w:b/>
          <w:bCs/>
          <w:spacing w:val="-3"/>
          <w:lang w:eastAsia="fr-CA"/>
        </w:rPr>
        <w:t xml:space="preserve"> Gagnon-Tremblay à titre d’aide-animatrice au Service des loisirs et à la bibliothèque</w:t>
      </w:r>
      <w:bookmarkEnd w:id="79"/>
    </w:p>
    <w:p w:rsidR="00030AF9" w:rsidRDefault="00030AF9" w:rsidP="00030AF9">
      <w:pPr>
        <w:ind w:hanging="1701"/>
        <w:jc w:val="both"/>
        <w:rPr>
          <w:rFonts w:ascii="Arial" w:eastAsia="Calibri" w:hAnsi="Arial" w:cs="Arial"/>
          <w:b/>
          <w:bCs/>
          <w:spacing w:val="-3"/>
          <w:lang w:eastAsia="fr-CA"/>
        </w:rPr>
      </w:pPr>
    </w:p>
    <w:p w:rsidR="00030AF9" w:rsidRDefault="00030AF9" w:rsidP="00030AF9">
      <w:pPr>
        <w:jc w:val="both"/>
        <w:rPr>
          <w:rFonts w:ascii="Arial" w:hAnsi="Arial" w:cs="Arial"/>
          <w:sz w:val="22"/>
          <w:szCs w:val="22"/>
          <w:lang w:val="fr-FR" w:eastAsia="en-US"/>
        </w:rPr>
      </w:pPr>
      <w:r>
        <w:rPr>
          <w:rFonts w:ascii="Arial" w:hAnsi="Arial" w:cs="Arial"/>
          <w:lang w:val="fr-FR"/>
        </w:rPr>
        <w:t xml:space="preserve">ATTENDU les besoins en animation au Service des loisirs et à la bibliothèque pour la période </w:t>
      </w:r>
      <w:proofErr w:type="gramStart"/>
      <w:r>
        <w:rPr>
          <w:rFonts w:ascii="Arial" w:hAnsi="Arial" w:cs="Arial"/>
          <w:lang w:val="fr-FR"/>
        </w:rPr>
        <w:t>estivale;</w:t>
      </w:r>
      <w:proofErr w:type="gramEnd"/>
    </w:p>
    <w:p w:rsidR="00030AF9" w:rsidRDefault="00030AF9" w:rsidP="00030AF9">
      <w:pPr>
        <w:ind w:hanging="1701"/>
        <w:jc w:val="both"/>
        <w:rPr>
          <w:rFonts w:ascii="Arial" w:hAnsi="Arial" w:cs="Arial"/>
          <w:lang w:val="fr-FR"/>
        </w:rPr>
      </w:pPr>
    </w:p>
    <w:p w:rsidR="00030AF9" w:rsidRDefault="00030AF9" w:rsidP="00030AF9">
      <w:pPr>
        <w:jc w:val="both"/>
        <w:rPr>
          <w:rFonts w:ascii="Arial" w:hAnsi="Arial" w:cs="Arial"/>
          <w:lang w:val="fr-FR"/>
        </w:rPr>
      </w:pPr>
      <w:r>
        <w:rPr>
          <w:rFonts w:ascii="Arial" w:hAnsi="Arial" w:cs="Arial"/>
          <w:lang w:val="fr-FR"/>
        </w:rPr>
        <w:t xml:space="preserve">ATTENDU l’offre d’emploi dûment publié le 27 février </w:t>
      </w:r>
      <w:proofErr w:type="gramStart"/>
      <w:r>
        <w:rPr>
          <w:rFonts w:ascii="Arial" w:hAnsi="Arial" w:cs="Arial"/>
          <w:lang w:val="fr-FR"/>
        </w:rPr>
        <w:t>2019;</w:t>
      </w:r>
      <w:proofErr w:type="gramEnd"/>
    </w:p>
    <w:p w:rsidR="00030AF9" w:rsidRDefault="00030AF9" w:rsidP="00030AF9">
      <w:pPr>
        <w:jc w:val="both"/>
        <w:rPr>
          <w:rFonts w:ascii="Arial" w:hAnsi="Arial" w:cs="Arial"/>
          <w:lang w:val="fr-FR"/>
        </w:rPr>
      </w:pPr>
    </w:p>
    <w:p w:rsidR="00030AF9" w:rsidRDefault="00030AF9" w:rsidP="00030AF9">
      <w:pPr>
        <w:jc w:val="both"/>
        <w:rPr>
          <w:rFonts w:ascii="Arial" w:hAnsi="Arial" w:cs="Arial"/>
          <w:lang w:val="fr-FR"/>
        </w:rPr>
      </w:pPr>
      <w:r>
        <w:rPr>
          <w:rFonts w:ascii="Arial" w:hAnsi="Arial" w:cs="Arial"/>
          <w:lang w:val="fr-FR"/>
        </w:rPr>
        <w:t xml:space="preserve">Il est proposé par       </w:t>
      </w:r>
      <w:r w:rsidR="00861B55">
        <w:rPr>
          <w:rFonts w:ascii="Arial" w:hAnsi="Arial" w:cs="Arial"/>
          <w:lang w:val="fr-FR"/>
        </w:rPr>
        <w:t>Aline Trudel</w:t>
      </w:r>
      <w:r>
        <w:rPr>
          <w:rFonts w:ascii="Arial" w:hAnsi="Arial" w:cs="Arial"/>
          <w:lang w:val="fr-FR"/>
        </w:rPr>
        <w:t xml:space="preserve">                                 </w:t>
      </w:r>
    </w:p>
    <w:p w:rsidR="00030AF9" w:rsidRDefault="00030AF9" w:rsidP="00030AF9">
      <w:pPr>
        <w:jc w:val="both"/>
        <w:rPr>
          <w:rFonts w:ascii="Arial" w:hAnsi="Arial" w:cs="Arial"/>
          <w:lang w:val="fr-FR"/>
        </w:rPr>
      </w:pPr>
      <w:r>
        <w:rPr>
          <w:rFonts w:ascii="Arial" w:hAnsi="Arial" w:cs="Arial"/>
          <w:lang w:val="fr-FR"/>
        </w:rPr>
        <w:t xml:space="preserve">Appuyé par                 </w:t>
      </w:r>
      <w:r w:rsidR="00861B55">
        <w:rPr>
          <w:rFonts w:ascii="Arial" w:hAnsi="Arial" w:cs="Arial"/>
          <w:lang w:val="fr-FR"/>
        </w:rPr>
        <w:t>Bernard Daoust</w:t>
      </w:r>
    </w:p>
    <w:p w:rsidR="00030AF9" w:rsidRDefault="00030AF9" w:rsidP="00030AF9">
      <w:pPr>
        <w:jc w:val="both"/>
        <w:rPr>
          <w:rFonts w:ascii="Arial" w:hAnsi="Arial" w:cs="Arial"/>
          <w:lang w:val="fr-FR"/>
        </w:rPr>
      </w:pPr>
      <w:r>
        <w:rPr>
          <w:rFonts w:ascii="Arial" w:hAnsi="Arial" w:cs="Arial"/>
          <w:lang w:val="fr-FR"/>
        </w:rPr>
        <w:t>Et résolu </w:t>
      </w:r>
    </w:p>
    <w:p w:rsidR="00030AF9" w:rsidRDefault="00030AF9" w:rsidP="00030AF9">
      <w:pPr>
        <w:pStyle w:val="Notedefin"/>
        <w:ind w:hanging="1701"/>
        <w:jc w:val="both"/>
        <w:rPr>
          <w:rFonts w:ascii="Arial" w:hAnsi="Arial" w:cs="Arial"/>
        </w:rPr>
      </w:pPr>
    </w:p>
    <w:p w:rsidR="00030AF9" w:rsidRDefault="00030AF9" w:rsidP="00030AF9">
      <w:pPr>
        <w:jc w:val="both"/>
        <w:rPr>
          <w:rFonts w:ascii="Arial" w:hAnsi="Arial" w:cs="Arial"/>
          <w:color w:val="000000"/>
          <w:lang w:val="fr-FR"/>
        </w:rPr>
      </w:pPr>
      <w:r>
        <w:rPr>
          <w:rFonts w:ascii="Arial" w:hAnsi="Arial" w:cs="Arial"/>
          <w:spacing w:val="-3"/>
          <w:lang w:val="fr-FR"/>
        </w:rPr>
        <w:t xml:space="preserve">D’EMBAUCHER Mme </w:t>
      </w:r>
      <w:proofErr w:type="spellStart"/>
      <w:r>
        <w:rPr>
          <w:rFonts w:ascii="Arial" w:hAnsi="Arial" w:cs="Arial"/>
          <w:color w:val="000000"/>
          <w:lang w:val="fr-FR"/>
        </w:rPr>
        <w:t>Émilyanne</w:t>
      </w:r>
      <w:proofErr w:type="spellEnd"/>
      <w:r>
        <w:rPr>
          <w:rFonts w:ascii="Arial" w:hAnsi="Arial" w:cs="Arial"/>
          <w:color w:val="000000"/>
          <w:lang w:val="fr-FR"/>
        </w:rPr>
        <w:t xml:space="preserve"> Gagnon-Tremblay à titre d’aide-animatrice au Service des loisirs et à la bibliothèque pour la période du 25 juin au 15 août 2019, et ce selon les conditions intervenues entre les parties</w:t>
      </w:r>
      <w:r w:rsidR="003D2BDF">
        <w:rPr>
          <w:rFonts w:ascii="Arial" w:hAnsi="Arial" w:cs="Arial"/>
          <w:color w:val="000000"/>
          <w:lang w:val="fr-FR"/>
        </w:rPr>
        <w:t>.</w:t>
      </w:r>
    </w:p>
    <w:p w:rsidR="00030AF9" w:rsidRDefault="00030AF9" w:rsidP="00030AF9">
      <w:pPr>
        <w:pStyle w:val="Textebrut"/>
        <w:jc w:val="right"/>
        <w:rPr>
          <w:rFonts w:ascii="Arial" w:hAnsi="Arial" w:cs="Arial"/>
          <w:b/>
          <w:bCs/>
          <w:sz w:val="24"/>
          <w:szCs w:val="24"/>
        </w:rPr>
      </w:pPr>
      <w:r>
        <w:rPr>
          <w:rFonts w:ascii="Arial" w:hAnsi="Arial" w:cs="Arial"/>
          <w:b/>
          <w:bCs/>
          <w:sz w:val="24"/>
          <w:szCs w:val="24"/>
        </w:rPr>
        <w:t xml:space="preserve">Adopté à l’unanimité </w:t>
      </w:r>
    </w:p>
    <w:p w:rsidR="00030AF9" w:rsidRDefault="00030AF9" w:rsidP="00030AF9">
      <w:pPr>
        <w:jc w:val="both"/>
        <w:rPr>
          <w:rFonts w:ascii="Arial" w:hAnsi="Arial" w:cs="Arial"/>
          <w:lang w:val="fr-FR"/>
        </w:rPr>
      </w:pPr>
    </w:p>
    <w:p w:rsidR="00030AF9" w:rsidRDefault="00030AF9" w:rsidP="00030AF9">
      <w:pPr>
        <w:pStyle w:val="Notedefin"/>
        <w:jc w:val="both"/>
        <w:rPr>
          <w:rFonts w:ascii="Arial" w:hAnsi="Arial" w:cs="Arial"/>
          <w:b/>
          <w:bCs/>
          <w:sz w:val="20"/>
          <w:u w:val="single"/>
        </w:rPr>
      </w:pPr>
      <w:r>
        <w:rPr>
          <w:rFonts w:ascii="Arial" w:hAnsi="Arial" w:cs="Arial"/>
          <w:b/>
          <w:bCs/>
          <w:sz w:val="20"/>
          <w:u w:val="single"/>
        </w:rPr>
        <w:t>CERTIFICAT DE DISPONIBILITÉ</w:t>
      </w:r>
    </w:p>
    <w:p w:rsidR="00030AF9" w:rsidRDefault="00030AF9" w:rsidP="00030AF9">
      <w:pPr>
        <w:pStyle w:val="Notedefin"/>
        <w:jc w:val="both"/>
        <w:rPr>
          <w:rFonts w:ascii="Arial" w:hAnsi="Arial" w:cs="Arial"/>
          <w:sz w:val="20"/>
          <w:u w:val="single"/>
        </w:rPr>
      </w:pPr>
    </w:p>
    <w:p w:rsidR="00030AF9" w:rsidRDefault="00030AF9" w:rsidP="00030AF9">
      <w:pPr>
        <w:pStyle w:val="Notedefin"/>
        <w:jc w:val="both"/>
        <w:rPr>
          <w:rFonts w:ascii="Arial" w:hAnsi="Arial" w:cs="Arial"/>
          <w:sz w:val="20"/>
        </w:rPr>
      </w:pPr>
      <w:r>
        <w:rPr>
          <w:rFonts w:ascii="Arial" w:hAnsi="Arial" w:cs="Arial"/>
          <w:sz w:val="20"/>
        </w:rPr>
        <w:t>Je, Jimmy Poulin, directeur général et secrétaire-trésorier, certifie avoir les crédits disponibles au budget opérationnel pour effectuer la dépense.</w:t>
      </w:r>
    </w:p>
    <w:p w:rsidR="00030AF9" w:rsidRDefault="00030AF9" w:rsidP="00030AF9">
      <w:pPr>
        <w:pStyle w:val="Notedefin"/>
        <w:jc w:val="both"/>
        <w:rPr>
          <w:rFonts w:ascii="Arial" w:hAnsi="Arial" w:cs="Arial"/>
          <w:sz w:val="20"/>
        </w:rPr>
      </w:pPr>
    </w:p>
    <w:p w:rsidR="00030AF9" w:rsidRDefault="00030AF9" w:rsidP="00030AF9">
      <w:pPr>
        <w:pStyle w:val="Notedefin"/>
        <w:jc w:val="both"/>
        <w:rPr>
          <w:rFonts w:ascii="Arial" w:hAnsi="Arial" w:cs="Arial"/>
          <w:sz w:val="20"/>
        </w:rPr>
      </w:pPr>
    </w:p>
    <w:p w:rsidR="00030AF9" w:rsidRDefault="00030AF9" w:rsidP="00030AF9">
      <w:pPr>
        <w:pStyle w:val="Retraitcorpsdetexte"/>
        <w:ind w:firstLine="0"/>
        <w:jc w:val="both"/>
        <w:rPr>
          <w:rFonts w:cs="Arial"/>
          <w:sz w:val="20"/>
        </w:rPr>
      </w:pPr>
      <w:r>
        <w:rPr>
          <w:sz w:val="20"/>
        </w:rPr>
        <w:t>______________________</w:t>
      </w:r>
    </w:p>
    <w:p w:rsidR="00030AF9" w:rsidRDefault="00030AF9" w:rsidP="00030AF9">
      <w:pPr>
        <w:jc w:val="both"/>
        <w:rPr>
          <w:rFonts w:ascii="Arial" w:hAnsi="Arial" w:cs="Arial"/>
          <w:sz w:val="20"/>
          <w:szCs w:val="20"/>
          <w:lang w:val="fr-FR"/>
        </w:rPr>
      </w:pPr>
      <w:r>
        <w:rPr>
          <w:rFonts w:ascii="Arial" w:hAnsi="Arial" w:cs="Arial"/>
          <w:sz w:val="20"/>
          <w:szCs w:val="20"/>
          <w:lang w:val="fr-FR"/>
        </w:rPr>
        <w:t>Jimmy Poulin</w:t>
      </w:r>
    </w:p>
    <w:p w:rsidR="00030AF9" w:rsidRDefault="00030AF9" w:rsidP="00030AF9">
      <w:pPr>
        <w:jc w:val="both"/>
        <w:rPr>
          <w:rFonts w:ascii="Arial" w:hAnsi="Arial" w:cs="Arial"/>
          <w:sz w:val="20"/>
          <w:szCs w:val="20"/>
          <w:lang w:val="fr-FR"/>
        </w:rPr>
      </w:pPr>
      <w:r>
        <w:rPr>
          <w:rFonts w:ascii="Arial" w:hAnsi="Arial" w:cs="Arial"/>
          <w:sz w:val="20"/>
          <w:szCs w:val="20"/>
          <w:lang w:val="fr-FR"/>
        </w:rPr>
        <w:t>Directeur général et secrétaire-trésorier</w:t>
      </w:r>
    </w:p>
    <w:p w:rsidR="00861B55" w:rsidRDefault="00861B55" w:rsidP="000B7FB5">
      <w:pPr>
        <w:pStyle w:val="Notedefin"/>
        <w:rPr>
          <w:rFonts w:ascii="Arial" w:hAnsi="Arial" w:cs="Arial"/>
          <w:b/>
          <w:szCs w:val="24"/>
        </w:rPr>
      </w:pPr>
    </w:p>
    <w:p w:rsidR="00861B55" w:rsidRDefault="00861B55" w:rsidP="000B7FB5">
      <w:pPr>
        <w:pStyle w:val="Notedefin"/>
        <w:rPr>
          <w:rFonts w:ascii="Arial" w:hAnsi="Arial" w:cs="Arial"/>
          <w:b/>
          <w:szCs w:val="24"/>
        </w:rPr>
      </w:pPr>
    </w:p>
    <w:p w:rsidR="00280584" w:rsidRPr="000B7FB5" w:rsidRDefault="00280584" w:rsidP="000B7FB5">
      <w:pPr>
        <w:pStyle w:val="Notedefin"/>
        <w:rPr>
          <w:rFonts w:ascii="Arial" w:hAnsi="Arial" w:cs="Arial"/>
          <w:b/>
          <w:szCs w:val="24"/>
        </w:rPr>
      </w:pPr>
      <w:r w:rsidRPr="000B7FB5">
        <w:rPr>
          <w:rFonts w:ascii="Arial" w:hAnsi="Arial" w:cs="Arial"/>
          <w:b/>
          <w:szCs w:val="24"/>
        </w:rPr>
        <w:t>Période de questions allouée aux personnes présentes</w:t>
      </w:r>
    </w:p>
    <w:p w:rsidR="00147289" w:rsidRPr="000B7FB5" w:rsidRDefault="00147289" w:rsidP="000B7FB5">
      <w:pPr>
        <w:pStyle w:val="Notedefin"/>
        <w:rPr>
          <w:rFonts w:ascii="Arial" w:hAnsi="Arial" w:cs="Arial"/>
          <w:b/>
          <w:szCs w:val="24"/>
        </w:rPr>
      </w:pPr>
    </w:p>
    <w:p w:rsidR="00147289" w:rsidRPr="00813B20" w:rsidRDefault="00147289" w:rsidP="000B7FB5">
      <w:pPr>
        <w:jc w:val="both"/>
        <w:rPr>
          <w:rFonts w:ascii="Arial" w:hAnsi="Arial" w:cs="Arial"/>
          <w:i/>
        </w:rPr>
      </w:pPr>
      <w:r w:rsidRPr="00813B20">
        <w:rPr>
          <w:rFonts w:ascii="Arial" w:hAnsi="Arial" w:cs="Arial"/>
          <w:i/>
        </w:rPr>
        <w:t xml:space="preserve">Début de la période : </w:t>
      </w:r>
      <w:r w:rsidR="003E6FAB" w:rsidRPr="00813B20">
        <w:rPr>
          <w:rFonts w:ascii="Arial" w:hAnsi="Arial" w:cs="Arial"/>
          <w:i/>
        </w:rPr>
        <w:t>20</w:t>
      </w:r>
      <w:r w:rsidRPr="00813B20">
        <w:rPr>
          <w:rFonts w:ascii="Arial" w:hAnsi="Arial" w:cs="Arial"/>
          <w:i/>
        </w:rPr>
        <w:t>h</w:t>
      </w:r>
      <w:r w:rsidR="00861B55" w:rsidRPr="00813B20">
        <w:rPr>
          <w:rFonts w:ascii="Arial" w:hAnsi="Arial" w:cs="Arial"/>
          <w:i/>
        </w:rPr>
        <w:t>43</w:t>
      </w:r>
    </w:p>
    <w:p w:rsidR="003E6FAB" w:rsidRPr="00813B20" w:rsidRDefault="003E6FAB" w:rsidP="000B7FB5">
      <w:pPr>
        <w:jc w:val="both"/>
        <w:rPr>
          <w:rFonts w:ascii="Arial" w:hAnsi="Arial" w:cs="Arial"/>
          <w:i/>
        </w:rPr>
      </w:pPr>
    </w:p>
    <w:p w:rsidR="00147289" w:rsidRPr="000B7FB5" w:rsidRDefault="00147289" w:rsidP="000B7FB5">
      <w:pPr>
        <w:tabs>
          <w:tab w:val="left" w:pos="4937"/>
        </w:tabs>
        <w:jc w:val="both"/>
        <w:rPr>
          <w:rFonts w:ascii="Arial" w:hAnsi="Arial" w:cs="Arial"/>
          <w:i/>
        </w:rPr>
      </w:pPr>
      <w:r w:rsidRPr="00813B20">
        <w:rPr>
          <w:rFonts w:ascii="Arial" w:hAnsi="Arial" w:cs="Arial"/>
          <w:i/>
        </w:rPr>
        <w:t xml:space="preserve">Fin de la période de questions : </w:t>
      </w:r>
      <w:r w:rsidR="003E6FAB" w:rsidRPr="00813B20">
        <w:rPr>
          <w:rFonts w:ascii="Arial" w:hAnsi="Arial" w:cs="Arial"/>
          <w:i/>
        </w:rPr>
        <w:t>2</w:t>
      </w:r>
      <w:r w:rsidR="0079504B" w:rsidRPr="00813B20">
        <w:rPr>
          <w:rFonts w:ascii="Arial" w:hAnsi="Arial" w:cs="Arial"/>
          <w:i/>
        </w:rPr>
        <w:t>1</w:t>
      </w:r>
      <w:r w:rsidRPr="00813B20">
        <w:rPr>
          <w:rFonts w:ascii="Arial" w:hAnsi="Arial" w:cs="Arial"/>
          <w:i/>
        </w:rPr>
        <w:t>h</w:t>
      </w:r>
      <w:r w:rsidR="0079504B" w:rsidRPr="00813B20">
        <w:rPr>
          <w:rFonts w:ascii="Arial" w:hAnsi="Arial" w:cs="Arial"/>
          <w:i/>
        </w:rPr>
        <w:t>09</w:t>
      </w:r>
    </w:p>
    <w:p w:rsidR="00147289" w:rsidRPr="000B7FB5" w:rsidRDefault="00147289" w:rsidP="000B7FB5">
      <w:pPr>
        <w:pStyle w:val="Notedefin"/>
        <w:rPr>
          <w:rFonts w:ascii="Arial" w:hAnsi="Arial" w:cs="Arial"/>
          <w:b/>
          <w:szCs w:val="24"/>
        </w:rPr>
      </w:pPr>
    </w:p>
    <w:p w:rsidR="00280584" w:rsidRPr="000B7FB5" w:rsidRDefault="002D228F" w:rsidP="000B7FB5">
      <w:pPr>
        <w:pStyle w:val="Titre3"/>
      </w:pPr>
      <w:r w:rsidRPr="000B7FB5">
        <w:t>P</w:t>
      </w:r>
      <w:r w:rsidR="00280584" w:rsidRPr="000B7FB5">
        <w:t>arole au Conseil</w:t>
      </w:r>
    </w:p>
    <w:p w:rsidR="00280584" w:rsidRPr="000B7FB5" w:rsidRDefault="00280584" w:rsidP="000B7FB5">
      <w:pPr>
        <w:jc w:val="both"/>
        <w:rPr>
          <w:rFonts w:ascii="Arial" w:hAnsi="Arial" w:cs="Arial"/>
          <w:b/>
          <w:bCs/>
          <w:u w:val="single"/>
        </w:rPr>
      </w:pPr>
    </w:p>
    <w:p w:rsidR="00280584" w:rsidRPr="000B7FB5" w:rsidRDefault="00280584" w:rsidP="000B7FB5">
      <w:pPr>
        <w:jc w:val="both"/>
        <w:rPr>
          <w:rFonts w:ascii="Arial" w:hAnsi="Arial" w:cs="Arial"/>
          <w:bCs/>
        </w:rPr>
      </w:pPr>
      <w:r w:rsidRPr="000B7FB5">
        <w:rPr>
          <w:rFonts w:ascii="Arial" w:hAnsi="Arial" w:cs="Arial"/>
          <w:bCs/>
        </w:rPr>
        <w:t>Les membres du Conseil ont la possibilité de soumettre leurs questions ou commentaires au Conseil.</w:t>
      </w:r>
    </w:p>
    <w:p w:rsidR="00280584" w:rsidRPr="000B7FB5" w:rsidRDefault="00280584" w:rsidP="000B7FB5">
      <w:pPr>
        <w:pStyle w:val="Titre3"/>
        <w:ind w:hanging="1701"/>
      </w:pPr>
      <w:r w:rsidRPr="000B7FB5">
        <w:rPr>
          <w:bCs w:val="0"/>
        </w:rPr>
        <w:lastRenderedPageBreak/>
        <w:t>201</w:t>
      </w:r>
      <w:r w:rsidR="00421A33" w:rsidRPr="000B7FB5">
        <w:rPr>
          <w:bCs w:val="0"/>
        </w:rPr>
        <w:t>9</w:t>
      </w:r>
      <w:r w:rsidRPr="000B7FB5">
        <w:rPr>
          <w:bCs w:val="0"/>
        </w:rPr>
        <w:t>-</w:t>
      </w:r>
      <w:r w:rsidR="006F23A5" w:rsidRPr="000B7FB5">
        <w:rPr>
          <w:bCs w:val="0"/>
        </w:rPr>
        <w:t>0</w:t>
      </w:r>
      <w:r w:rsidR="00030AF9">
        <w:rPr>
          <w:bCs w:val="0"/>
        </w:rPr>
        <w:t>4</w:t>
      </w:r>
      <w:r w:rsidR="003E7BDD" w:rsidRPr="000B7FB5">
        <w:rPr>
          <w:bCs w:val="0"/>
        </w:rPr>
        <w:t>-</w:t>
      </w:r>
      <w:r w:rsidR="00762496" w:rsidRPr="000B7FB5">
        <w:rPr>
          <w:bCs w:val="0"/>
        </w:rPr>
        <w:t>1</w:t>
      </w:r>
      <w:r w:rsidR="00030AF9">
        <w:rPr>
          <w:bCs w:val="0"/>
        </w:rPr>
        <w:t>7</w:t>
      </w:r>
      <w:r w:rsidR="0097568A">
        <w:rPr>
          <w:bCs w:val="0"/>
        </w:rPr>
        <w:t>0</w:t>
      </w:r>
      <w:r w:rsidRPr="000B7FB5">
        <w:rPr>
          <w:bCs w:val="0"/>
        </w:rPr>
        <w:tab/>
      </w:r>
      <w:r w:rsidRPr="000B7FB5">
        <w:t>Levée de la séance</w:t>
      </w:r>
      <w:r w:rsidR="000439BC" w:rsidRPr="000B7FB5">
        <w:t xml:space="preserve"> ordinaire</w:t>
      </w:r>
    </w:p>
    <w:p w:rsidR="00280584" w:rsidRPr="000B7FB5" w:rsidRDefault="00280584" w:rsidP="000B7FB5">
      <w:pPr>
        <w:pStyle w:val="Corpsdetexte2"/>
      </w:pPr>
    </w:p>
    <w:p w:rsidR="00280584" w:rsidRPr="000B7FB5" w:rsidRDefault="00280584" w:rsidP="000B7FB5">
      <w:pPr>
        <w:jc w:val="both"/>
        <w:rPr>
          <w:rFonts w:ascii="Arial" w:hAnsi="Arial" w:cs="Arial"/>
        </w:rPr>
      </w:pPr>
      <w:r w:rsidRPr="000B7FB5">
        <w:rPr>
          <w:rFonts w:ascii="Arial" w:hAnsi="Arial" w:cs="Arial"/>
        </w:rPr>
        <w:t>ATTENDU QUE les points à l’ordre du jour sont tous épuisés;</w:t>
      </w:r>
    </w:p>
    <w:p w:rsidR="00280584" w:rsidRPr="000B7FB5" w:rsidRDefault="00280584" w:rsidP="000B7FB5">
      <w:pPr>
        <w:jc w:val="both"/>
        <w:rPr>
          <w:rFonts w:ascii="Arial" w:hAnsi="Arial" w:cs="Arial"/>
        </w:rPr>
      </w:pPr>
    </w:p>
    <w:p w:rsidR="006B4CBD" w:rsidRPr="000B7FB5" w:rsidRDefault="006B4CBD" w:rsidP="000B7FB5">
      <w:pPr>
        <w:jc w:val="both"/>
        <w:rPr>
          <w:rFonts w:ascii="Arial" w:hAnsi="Arial" w:cs="Arial"/>
        </w:rPr>
      </w:pPr>
      <w:r w:rsidRPr="000B7FB5">
        <w:rPr>
          <w:rFonts w:ascii="Arial" w:hAnsi="Arial" w:cs="Arial"/>
        </w:rPr>
        <w:t>Il est proposé par</w:t>
      </w:r>
      <w:r w:rsidR="00A808A5" w:rsidRPr="000B7FB5">
        <w:rPr>
          <w:rFonts w:ascii="Arial" w:hAnsi="Arial" w:cs="Arial"/>
        </w:rPr>
        <w:tab/>
      </w:r>
      <w:r w:rsidR="0079504B">
        <w:rPr>
          <w:rFonts w:ascii="Arial" w:hAnsi="Arial" w:cs="Arial"/>
        </w:rPr>
        <w:t>Aline Trudel</w:t>
      </w:r>
    </w:p>
    <w:p w:rsidR="006B4CBD" w:rsidRPr="000B7FB5" w:rsidRDefault="006B4CBD" w:rsidP="000B7FB5">
      <w:pPr>
        <w:jc w:val="both"/>
        <w:rPr>
          <w:rFonts w:ascii="Arial" w:hAnsi="Arial" w:cs="Arial"/>
        </w:rPr>
      </w:pPr>
      <w:r w:rsidRPr="000B7FB5">
        <w:rPr>
          <w:rFonts w:ascii="Arial" w:hAnsi="Arial" w:cs="Arial"/>
        </w:rPr>
        <w:t>Appuyé par</w:t>
      </w:r>
      <w:r w:rsidRPr="000B7FB5">
        <w:rPr>
          <w:rFonts w:ascii="Arial" w:hAnsi="Arial" w:cs="Arial"/>
        </w:rPr>
        <w:tab/>
      </w:r>
      <w:r w:rsidRPr="000B7FB5">
        <w:rPr>
          <w:rFonts w:ascii="Arial" w:hAnsi="Arial" w:cs="Arial"/>
        </w:rPr>
        <w:tab/>
      </w:r>
      <w:r w:rsidR="0079504B">
        <w:rPr>
          <w:rFonts w:ascii="Arial" w:hAnsi="Arial" w:cs="Arial"/>
        </w:rPr>
        <w:t>Serge Clément</w:t>
      </w:r>
    </w:p>
    <w:p w:rsidR="006B4CBD" w:rsidRPr="000B7FB5" w:rsidRDefault="006B4CBD" w:rsidP="000B7FB5">
      <w:pPr>
        <w:jc w:val="both"/>
        <w:rPr>
          <w:rFonts w:ascii="Arial" w:hAnsi="Arial" w:cs="Arial"/>
        </w:rPr>
      </w:pPr>
      <w:r w:rsidRPr="000B7FB5">
        <w:rPr>
          <w:rFonts w:ascii="Arial" w:hAnsi="Arial" w:cs="Arial"/>
        </w:rPr>
        <w:t>Et résolu</w:t>
      </w:r>
    </w:p>
    <w:p w:rsidR="00762496" w:rsidRPr="000B7FB5" w:rsidRDefault="00762496" w:rsidP="000B7FB5">
      <w:pPr>
        <w:jc w:val="both"/>
        <w:rPr>
          <w:rFonts w:ascii="Arial" w:hAnsi="Arial" w:cs="Arial"/>
          <w:spacing w:val="-3"/>
          <w:szCs w:val="20"/>
        </w:rPr>
      </w:pPr>
      <w:bookmarkStart w:id="80" w:name="_GoBack"/>
      <w:bookmarkEnd w:id="80"/>
    </w:p>
    <w:p w:rsidR="006F23A5" w:rsidRPr="000B7FB5" w:rsidRDefault="00897C01" w:rsidP="000B7FB5">
      <w:pPr>
        <w:jc w:val="both"/>
        <w:rPr>
          <w:rFonts w:ascii="Arial" w:hAnsi="Arial" w:cs="Arial"/>
        </w:rPr>
      </w:pPr>
      <w:r w:rsidRPr="00813B20">
        <w:rPr>
          <w:rFonts w:ascii="Arial" w:hAnsi="Arial" w:cs="Arial"/>
          <w:spacing w:val="-3"/>
          <w:szCs w:val="20"/>
        </w:rPr>
        <w:t>QUE</w:t>
      </w:r>
      <w:r w:rsidRPr="00813B20">
        <w:rPr>
          <w:rFonts w:ascii="Arial" w:hAnsi="Arial" w:cs="Arial"/>
        </w:rPr>
        <w:t xml:space="preserve"> </w:t>
      </w:r>
      <w:r w:rsidR="00280584" w:rsidRPr="00813B20">
        <w:rPr>
          <w:rFonts w:ascii="Arial" w:hAnsi="Arial" w:cs="Arial"/>
        </w:rPr>
        <w:t xml:space="preserve">la présente séance </w:t>
      </w:r>
      <w:r w:rsidR="000439BC" w:rsidRPr="00813B20">
        <w:rPr>
          <w:rFonts w:ascii="Arial" w:hAnsi="Arial" w:cs="Arial"/>
        </w:rPr>
        <w:t xml:space="preserve">ordinaire </w:t>
      </w:r>
      <w:r w:rsidR="00280584" w:rsidRPr="00813B20">
        <w:rPr>
          <w:rFonts w:ascii="Arial" w:hAnsi="Arial" w:cs="Arial"/>
        </w:rPr>
        <w:t>soit levée à</w:t>
      </w:r>
      <w:r w:rsidR="003E6FAB" w:rsidRPr="00813B20">
        <w:rPr>
          <w:rFonts w:ascii="Arial" w:hAnsi="Arial" w:cs="Arial"/>
        </w:rPr>
        <w:t xml:space="preserve"> 2</w:t>
      </w:r>
      <w:r w:rsidR="00813B20" w:rsidRPr="00813B20">
        <w:rPr>
          <w:rFonts w:ascii="Arial" w:hAnsi="Arial" w:cs="Arial"/>
        </w:rPr>
        <w:t>1</w:t>
      </w:r>
      <w:r w:rsidR="00280584" w:rsidRPr="00813B20">
        <w:rPr>
          <w:rFonts w:ascii="Arial" w:hAnsi="Arial" w:cs="Arial"/>
        </w:rPr>
        <w:t>h</w:t>
      </w:r>
      <w:r w:rsidR="00813B20" w:rsidRPr="00813B20">
        <w:rPr>
          <w:rFonts w:ascii="Arial" w:hAnsi="Arial" w:cs="Arial"/>
        </w:rPr>
        <w:t>14</w:t>
      </w:r>
      <w:r w:rsidR="00A808A5" w:rsidRPr="00813B20">
        <w:rPr>
          <w:rFonts w:ascii="Arial" w:hAnsi="Arial" w:cs="Arial"/>
        </w:rPr>
        <w:t>.</w:t>
      </w:r>
    </w:p>
    <w:p w:rsidR="00147289" w:rsidRPr="000B7FB5" w:rsidRDefault="00147289" w:rsidP="000B7FB5">
      <w:pPr>
        <w:jc w:val="both"/>
        <w:rPr>
          <w:rFonts w:ascii="Arial" w:hAnsi="Arial" w:cs="Arial"/>
        </w:rPr>
      </w:pPr>
    </w:p>
    <w:p w:rsidR="00280584" w:rsidRPr="000B7FB5" w:rsidRDefault="00280584" w:rsidP="000B7FB5">
      <w:pPr>
        <w:jc w:val="right"/>
        <w:rPr>
          <w:rFonts w:ascii="Arial" w:hAnsi="Arial" w:cs="Arial"/>
          <w:b/>
        </w:rPr>
      </w:pPr>
      <w:r w:rsidRPr="000B7FB5">
        <w:rPr>
          <w:rFonts w:ascii="Arial" w:hAnsi="Arial" w:cs="Arial"/>
          <w:b/>
        </w:rPr>
        <w:t>Adopté à l’unanimité</w:t>
      </w:r>
    </w:p>
    <w:p w:rsidR="004E16A7" w:rsidRPr="000B7FB5" w:rsidRDefault="004E16A7" w:rsidP="000B7FB5">
      <w:pPr>
        <w:jc w:val="both"/>
        <w:rPr>
          <w:rFonts w:ascii="Arial" w:hAnsi="Arial" w:cs="Arial"/>
        </w:rPr>
      </w:pPr>
    </w:p>
    <w:p w:rsidR="007D1D44" w:rsidRPr="000B7FB5" w:rsidRDefault="007D1D44" w:rsidP="000B7FB5">
      <w:pPr>
        <w:jc w:val="both"/>
        <w:rPr>
          <w:rFonts w:ascii="Arial" w:hAnsi="Arial" w:cs="Arial"/>
        </w:rPr>
      </w:pPr>
    </w:p>
    <w:p w:rsidR="00280584" w:rsidRPr="000B7FB5" w:rsidRDefault="00307ED1" w:rsidP="000B7FB5">
      <w:pPr>
        <w:jc w:val="both"/>
        <w:rPr>
          <w:rFonts w:ascii="Arial" w:hAnsi="Arial" w:cs="Arial"/>
        </w:rPr>
      </w:pPr>
      <w:r>
        <w:rPr>
          <w:rFonts w:ascii="Arial" w:hAnsi="Arial" w:cs="Arial"/>
        </w:rPr>
        <w:t>Raymond Larouche</w:t>
      </w:r>
      <w:r w:rsidR="00280584" w:rsidRPr="000B7FB5">
        <w:rPr>
          <w:rFonts w:ascii="Arial" w:hAnsi="Arial" w:cs="Arial"/>
        </w:rPr>
        <w:tab/>
      </w:r>
      <w:r w:rsidR="00280584" w:rsidRPr="000B7FB5">
        <w:rPr>
          <w:rFonts w:ascii="Arial" w:hAnsi="Arial" w:cs="Arial"/>
        </w:rPr>
        <w:tab/>
      </w:r>
      <w:r w:rsidR="00820F06" w:rsidRPr="000B7FB5">
        <w:rPr>
          <w:rFonts w:ascii="Arial" w:hAnsi="Arial" w:cs="Arial"/>
        </w:rPr>
        <w:tab/>
      </w:r>
      <w:r w:rsidR="00820F06" w:rsidRPr="000B7FB5">
        <w:rPr>
          <w:rFonts w:ascii="Arial" w:hAnsi="Arial" w:cs="Arial"/>
        </w:rPr>
        <w:tab/>
      </w:r>
      <w:r>
        <w:rPr>
          <w:rFonts w:ascii="Arial" w:hAnsi="Arial" w:cs="Arial"/>
        </w:rPr>
        <w:tab/>
      </w:r>
      <w:r w:rsidR="00280584" w:rsidRPr="000B7FB5">
        <w:rPr>
          <w:rFonts w:ascii="Arial" w:hAnsi="Arial" w:cs="Arial"/>
        </w:rPr>
        <w:t xml:space="preserve">Jimmy Poulin </w:t>
      </w:r>
    </w:p>
    <w:p w:rsidR="006024C8" w:rsidRPr="000B7FB5" w:rsidRDefault="00280584" w:rsidP="000B7FB5">
      <w:pPr>
        <w:jc w:val="both"/>
        <w:rPr>
          <w:rFonts w:ascii="Arial" w:hAnsi="Arial" w:cs="Arial"/>
        </w:rPr>
      </w:pPr>
      <w:r w:rsidRPr="000B7FB5">
        <w:rPr>
          <w:rFonts w:ascii="Arial" w:hAnsi="Arial" w:cs="Arial"/>
        </w:rPr>
        <w:t>Maire</w:t>
      </w:r>
      <w:r w:rsidRPr="000B7FB5">
        <w:rPr>
          <w:rFonts w:ascii="Arial" w:hAnsi="Arial" w:cs="Arial"/>
        </w:rPr>
        <w:tab/>
      </w:r>
      <w:r w:rsidRPr="000B7FB5">
        <w:rPr>
          <w:rFonts w:ascii="Arial" w:hAnsi="Arial" w:cs="Arial"/>
        </w:rPr>
        <w:tab/>
      </w:r>
      <w:r w:rsidRPr="000B7FB5">
        <w:rPr>
          <w:rFonts w:ascii="Arial" w:hAnsi="Arial" w:cs="Arial"/>
        </w:rPr>
        <w:tab/>
      </w:r>
      <w:r w:rsidRPr="000B7FB5">
        <w:rPr>
          <w:rFonts w:ascii="Arial" w:hAnsi="Arial" w:cs="Arial"/>
        </w:rPr>
        <w:tab/>
      </w:r>
      <w:r w:rsidRPr="000B7FB5">
        <w:rPr>
          <w:rFonts w:ascii="Arial" w:hAnsi="Arial" w:cs="Arial"/>
        </w:rPr>
        <w:tab/>
      </w:r>
      <w:r w:rsidR="00307ED1">
        <w:rPr>
          <w:rFonts w:ascii="Arial" w:hAnsi="Arial" w:cs="Arial"/>
        </w:rPr>
        <w:tab/>
      </w:r>
      <w:r w:rsidR="00307ED1">
        <w:rPr>
          <w:rFonts w:ascii="Arial" w:hAnsi="Arial" w:cs="Arial"/>
        </w:rPr>
        <w:tab/>
      </w:r>
      <w:r w:rsidRPr="000B7FB5">
        <w:rPr>
          <w:rFonts w:ascii="Arial" w:hAnsi="Arial" w:cs="Arial"/>
        </w:rPr>
        <w:t>Secrétaire-trésorier</w:t>
      </w:r>
    </w:p>
    <w:p w:rsidR="00491285" w:rsidRDefault="00491285" w:rsidP="000B7FB5">
      <w:pPr>
        <w:jc w:val="both"/>
        <w:rPr>
          <w:rFonts w:ascii="Arial" w:hAnsi="Arial" w:cs="Arial"/>
        </w:rPr>
      </w:pPr>
    </w:p>
    <w:p w:rsidR="00DF21A1" w:rsidRDefault="00DF21A1" w:rsidP="000B7FB5">
      <w:pPr>
        <w:jc w:val="both"/>
        <w:rPr>
          <w:rFonts w:ascii="Arial" w:hAnsi="Arial" w:cs="Arial"/>
        </w:rPr>
      </w:pPr>
    </w:p>
    <w:p w:rsidR="00DF21A1" w:rsidRDefault="00DF21A1" w:rsidP="000B7FB5">
      <w:pPr>
        <w:jc w:val="both"/>
        <w:rPr>
          <w:rFonts w:ascii="Arial" w:hAnsi="Arial" w:cs="Arial"/>
        </w:rPr>
      </w:pPr>
    </w:p>
    <w:sectPr w:rsidR="00DF21A1" w:rsidSect="00D0721A">
      <w:footerReference w:type="even" r:id="rId8"/>
      <w:footerReference w:type="default" r:id="rId9"/>
      <w:headerReference w:type="first" r:id="rId10"/>
      <w:pgSz w:w="12242" w:h="20163" w:code="5"/>
      <w:pgMar w:top="2722" w:right="1871" w:bottom="1650"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21A" w:rsidRDefault="00D0721A" w:rsidP="004A0125">
      <w:r>
        <w:separator/>
      </w:r>
    </w:p>
  </w:endnote>
  <w:endnote w:type="continuationSeparator" w:id="0">
    <w:p w:rsidR="00D0721A" w:rsidRDefault="00D0721A" w:rsidP="004A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erType Md BT">
    <w:altName w:val="Bookman Old Style"/>
    <w:charset w:val="00"/>
    <w:family w:val="roman"/>
    <w:pitch w:val="variable"/>
    <w:sig w:usb0="00000087" w:usb1="00000000" w:usb2="00000000" w:usb3="00000000" w:csb0="0000001B" w:csb1="00000000"/>
  </w:font>
  <w:font w:name="Swis721 Ex BT">
    <w:altName w:val="Arial"/>
    <w:charset w:val="00"/>
    <w:family w:val="swiss"/>
    <w:pitch w:val="variable"/>
    <w:sig w:usb0="00000087" w:usb1="00000000" w:usb2="00000000" w:usb3="00000000" w:csb0="0000001B" w:csb1="00000000"/>
  </w:font>
  <w:font w:name="Times New (W1)">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21A" w:rsidRDefault="00D0721A" w:rsidP="00280584">
    <w:pPr>
      <w:pStyle w:val="Pieddepage"/>
      <w:framePr w:wrap="around" w:vAnchor="text" w:hAnchor="margin" w:xAlign="right" w:y="1"/>
      <w:rPr>
        <w:rStyle w:val="Numrodepage"/>
      </w:rPr>
    </w:pPr>
    <w:proofErr w:type="spellStart"/>
    <w:proofErr w:type="gramStart"/>
    <w:r>
      <w:rPr>
        <w:rStyle w:val="Numrodepage"/>
      </w:rPr>
      <w:t>hÓÎÚ</w:t>
    </w:r>
    <w:proofErr w:type="spellEnd"/>
    <w:proofErr w:type="gramEnd"/>
    <w:r>
      <w:rPr>
        <w:rStyle w:val="Numrodepage"/>
      </w:rPr>
      <w:t>¸†</w:t>
    </w:r>
    <w:r>
      <w:t>~_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21A" w:rsidRDefault="00D0721A">
    <w:pPr>
      <w:pStyle w:val="Pieddepage"/>
      <w:jc w:val="right"/>
    </w:pPr>
  </w:p>
  <w:p w:rsidR="00D0721A" w:rsidRDefault="00D072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21A" w:rsidRDefault="00D0721A" w:rsidP="004A0125">
      <w:r>
        <w:separator/>
      </w:r>
    </w:p>
  </w:footnote>
  <w:footnote w:type="continuationSeparator" w:id="0">
    <w:p w:rsidR="00D0721A" w:rsidRDefault="00D0721A" w:rsidP="004A0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21A" w:rsidRDefault="00D0721A">
    <w:pPr>
      <w:pStyle w:val="Titre2"/>
      <w:jc w:val="both"/>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1E42"/>
    <w:multiLevelType w:val="hybridMultilevel"/>
    <w:tmpl w:val="F320ACB0"/>
    <w:lvl w:ilvl="0" w:tplc="073A8788">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EE59AF"/>
    <w:multiLevelType w:val="hybridMultilevel"/>
    <w:tmpl w:val="CEAA0F1C"/>
    <w:lvl w:ilvl="0" w:tplc="F828DEDC">
      <w:start w:val="1"/>
      <w:numFmt w:val="bullet"/>
      <w:lvlText w:val="-"/>
      <w:lvlJc w:val="left"/>
      <w:pPr>
        <w:ind w:left="720" w:hanging="360"/>
      </w:pPr>
      <w:rPr>
        <w:rFonts w:ascii="Arial Narrow" w:hAnsi="Arial Narro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5A7139"/>
    <w:multiLevelType w:val="hybridMultilevel"/>
    <w:tmpl w:val="FE64072C"/>
    <w:lvl w:ilvl="0" w:tplc="040C0017">
      <w:start w:val="2"/>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5F82E66"/>
    <w:multiLevelType w:val="hybridMultilevel"/>
    <w:tmpl w:val="DA14E788"/>
    <w:lvl w:ilvl="0" w:tplc="3AE26C1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7DC359C"/>
    <w:multiLevelType w:val="hybridMultilevel"/>
    <w:tmpl w:val="DC3EEAA2"/>
    <w:lvl w:ilvl="0" w:tplc="99E204A2">
      <w:start w:val="1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DBD34EC"/>
    <w:multiLevelType w:val="hybridMultilevel"/>
    <w:tmpl w:val="7AF0C352"/>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6" w15:restartNumberingAfterBreak="0">
    <w:nsid w:val="16E46B06"/>
    <w:multiLevelType w:val="hybridMultilevel"/>
    <w:tmpl w:val="566AB0D0"/>
    <w:lvl w:ilvl="0" w:tplc="7DA48488">
      <w:start w:val="1"/>
      <w:numFmt w:val="bullet"/>
      <w:lvlText w:val=""/>
      <w:lvlJc w:val="left"/>
      <w:pPr>
        <w:tabs>
          <w:tab w:val="num" w:pos="720"/>
        </w:tabs>
        <w:ind w:left="720" w:hanging="360"/>
      </w:pPr>
      <w:rPr>
        <w:rFonts w:ascii="Wingdings" w:hAnsi="Wingdings"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C0819"/>
    <w:multiLevelType w:val="hybridMultilevel"/>
    <w:tmpl w:val="C180E570"/>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37A35D7"/>
    <w:multiLevelType w:val="multilevel"/>
    <w:tmpl w:val="6B34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EF62C2"/>
    <w:multiLevelType w:val="hybridMultilevel"/>
    <w:tmpl w:val="EDD2414A"/>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15:restartNumberingAfterBreak="0">
    <w:nsid w:val="28422E0A"/>
    <w:multiLevelType w:val="hybridMultilevel"/>
    <w:tmpl w:val="F0F204BA"/>
    <w:lvl w:ilvl="0" w:tplc="06FC2F4E">
      <w:start w:val="1"/>
      <w:numFmt w:val="bullet"/>
      <w:lvlText w:val=""/>
      <w:lvlJc w:val="left"/>
      <w:pPr>
        <w:tabs>
          <w:tab w:val="num" w:pos="720"/>
        </w:tabs>
        <w:ind w:left="720" w:hanging="360"/>
      </w:pPr>
      <w:rPr>
        <w:rFonts w:ascii="Symbol" w:hAnsi="Symbol" w:hint="default"/>
        <w:sz w:val="12"/>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1C7FDA"/>
    <w:multiLevelType w:val="multilevel"/>
    <w:tmpl w:val="6776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F812D0"/>
    <w:multiLevelType w:val="hybridMultilevel"/>
    <w:tmpl w:val="8AD6AD1E"/>
    <w:lvl w:ilvl="0" w:tplc="216204B8">
      <w:start w:val="8"/>
      <w:numFmt w:val="bullet"/>
      <w:lvlText w:val="-"/>
      <w:lvlJc w:val="left"/>
      <w:pPr>
        <w:ind w:left="927" w:hanging="360"/>
      </w:pPr>
      <w:rPr>
        <w:rFonts w:ascii="Arial" w:eastAsia="Times New Roman" w:hAnsi="Arial" w:cs="Aria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3" w15:restartNumberingAfterBreak="0">
    <w:nsid w:val="2CAC094E"/>
    <w:multiLevelType w:val="hybridMultilevel"/>
    <w:tmpl w:val="3C564292"/>
    <w:lvl w:ilvl="0" w:tplc="50D09D44">
      <w:start w:val="1"/>
      <w:numFmt w:val="bullet"/>
      <w:lvlText w:val=""/>
      <w:lvlJc w:val="left"/>
      <w:pPr>
        <w:ind w:left="720" w:hanging="360"/>
      </w:pPr>
      <w:rPr>
        <w:rFonts w:ascii="Symbol" w:hAnsi="Symbol" w:hint="default"/>
        <w:sz w:val="1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F576B48"/>
    <w:multiLevelType w:val="hybridMultilevel"/>
    <w:tmpl w:val="EA3827F0"/>
    <w:lvl w:ilvl="0" w:tplc="F84C2420">
      <w:start w:val="1"/>
      <w:numFmt w:val="decimal"/>
      <w:lvlText w:val="%1."/>
      <w:lvlJc w:val="left"/>
      <w:pPr>
        <w:tabs>
          <w:tab w:val="num" w:pos="720"/>
        </w:tabs>
        <w:ind w:left="720" w:hanging="360"/>
      </w:pPr>
      <w:rPr>
        <w:rFonts w:hint="default"/>
      </w:rPr>
    </w:lvl>
    <w:lvl w:ilvl="1" w:tplc="C982F318">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30FC6CCB"/>
    <w:multiLevelType w:val="hybridMultilevel"/>
    <w:tmpl w:val="6180FEDA"/>
    <w:lvl w:ilvl="0" w:tplc="7DA48488">
      <w:start w:val="1"/>
      <w:numFmt w:val="bullet"/>
      <w:lvlText w:val=""/>
      <w:lvlJc w:val="left"/>
      <w:pPr>
        <w:tabs>
          <w:tab w:val="num" w:pos="720"/>
        </w:tabs>
        <w:ind w:left="720" w:hanging="360"/>
      </w:pPr>
      <w:rPr>
        <w:rFonts w:ascii="Wingdings" w:hAnsi="Wingdings" w:hint="default"/>
        <w:sz w:val="12"/>
      </w:rPr>
    </w:lvl>
    <w:lvl w:ilvl="1" w:tplc="0C0C0009">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8110E"/>
    <w:multiLevelType w:val="hybridMultilevel"/>
    <w:tmpl w:val="031C9A7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7224918"/>
    <w:multiLevelType w:val="hybridMultilevel"/>
    <w:tmpl w:val="5A2CCC48"/>
    <w:lvl w:ilvl="0" w:tplc="040C0017">
      <w:start w:val="1"/>
      <w:numFmt w:val="lowerLetter"/>
      <w:lvlText w:val="%1)"/>
      <w:lvlJc w:val="left"/>
      <w:pPr>
        <w:tabs>
          <w:tab w:val="num" w:pos="720"/>
        </w:tabs>
        <w:ind w:left="720" w:hanging="360"/>
      </w:pPr>
      <w:rPr>
        <w:rFonts w:hint="default"/>
      </w:rPr>
    </w:lvl>
    <w:lvl w:ilvl="1" w:tplc="7DA48488">
      <w:start w:val="1"/>
      <w:numFmt w:val="bullet"/>
      <w:lvlText w:val=""/>
      <w:lvlJc w:val="left"/>
      <w:pPr>
        <w:tabs>
          <w:tab w:val="num" w:pos="1440"/>
        </w:tabs>
        <w:ind w:left="1440" w:hanging="360"/>
      </w:pPr>
      <w:rPr>
        <w:rFonts w:ascii="Wingdings" w:hAnsi="Wingdings" w:hint="default"/>
        <w:sz w:val="12"/>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37D93695"/>
    <w:multiLevelType w:val="hybridMultilevel"/>
    <w:tmpl w:val="1A3CCF06"/>
    <w:lvl w:ilvl="0" w:tplc="964C6F6C">
      <w:start w:val="1"/>
      <w:numFmt w:val="decimal"/>
      <w:lvlText w:val="%1."/>
      <w:lvlJc w:val="left"/>
      <w:pPr>
        <w:tabs>
          <w:tab w:val="num" w:pos="786"/>
        </w:tabs>
        <w:ind w:left="786"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9" w15:restartNumberingAfterBreak="0">
    <w:nsid w:val="38485E7A"/>
    <w:multiLevelType w:val="hybridMultilevel"/>
    <w:tmpl w:val="1C4E6418"/>
    <w:lvl w:ilvl="0" w:tplc="99E204A2">
      <w:start w:val="1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86E049D"/>
    <w:multiLevelType w:val="hybridMultilevel"/>
    <w:tmpl w:val="6C4635DC"/>
    <w:lvl w:ilvl="0" w:tplc="50D09D44">
      <w:start w:val="1"/>
      <w:numFmt w:val="bullet"/>
      <w:lvlText w:val=""/>
      <w:lvlJc w:val="left"/>
      <w:pPr>
        <w:ind w:left="927" w:hanging="360"/>
      </w:pPr>
      <w:rPr>
        <w:rFonts w:ascii="Symbol" w:hAnsi="Symbol" w:hint="default"/>
        <w:sz w:val="12"/>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21" w15:restartNumberingAfterBreak="0">
    <w:nsid w:val="38ED287D"/>
    <w:multiLevelType w:val="hybridMultilevel"/>
    <w:tmpl w:val="7AF0C352"/>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2" w15:restartNumberingAfterBreak="0">
    <w:nsid w:val="3CF96463"/>
    <w:multiLevelType w:val="multilevel"/>
    <w:tmpl w:val="1276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53565D"/>
    <w:multiLevelType w:val="hybridMultilevel"/>
    <w:tmpl w:val="FC8C3062"/>
    <w:lvl w:ilvl="0" w:tplc="7DA48488">
      <w:start w:val="1"/>
      <w:numFmt w:val="bullet"/>
      <w:lvlText w:val=""/>
      <w:lvlJc w:val="left"/>
      <w:pPr>
        <w:tabs>
          <w:tab w:val="num" w:pos="720"/>
        </w:tabs>
        <w:ind w:left="720" w:hanging="360"/>
      </w:pPr>
      <w:rPr>
        <w:rFonts w:ascii="Wingdings" w:hAnsi="Wingdings" w:hint="default"/>
        <w:sz w:val="1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54AD1"/>
    <w:multiLevelType w:val="multilevel"/>
    <w:tmpl w:val="1A6C2382"/>
    <w:lvl w:ilvl="0">
      <w:start w:val="1"/>
      <w:numFmt w:val="decimal"/>
      <w:pStyle w:val="Niveau1"/>
      <w:lvlText w:val="%1."/>
      <w:lvlJc w:val="left"/>
      <w:pPr>
        <w:tabs>
          <w:tab w:val="num" w:pos="360"/>
        </w:tabs>
        <w:ind w:left="360" w:hanging="360"/>
      </w:pPr>
    </w:lvl>
    <w:lvl w:ilvl="1">
      <w:start w:val="1"/>
      <w:numFmt w:val="decimal"/>
      <w:pStyle w:val="Niveau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0EA0CB8"/>
    <w:multiLevelType w:val="hybridMultilevel"/>
    <w:tmpl w:val="F7B44B3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26F5BE2"/>
    <w:multiLevelType w:val="hybridMultilevel"/>
    <w:tmpl w:val="F8C078C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48202BB2"/>
    <w:multiLevelType w:val="hybridMultilevel"/>
    <w:tmpl w:val="18B8941E"/>
    <w:lvl w:ilvl="0" w:tplc="50D09D44">
      <w:start w:val="1"/>
      <w:numFmt w:val="bullet"/>
      <w:lvlText w:val=""/>
      <w:lvlJc w:val="left"/>
      <w:pPr>
        <w:ind w:left="720" w:hanging="360"/>
      </w:pPr>
      <w:rPr>
        <w:rFonts w:ascii="Symbol" w:hAnsi="Symbol" w:hint="default"/>
        <w:sz w:val="1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C27314B"/>
    <w:multiLevelType w:val="hybridMultilevel"/>
    <w:tmpl w:val="8CA29B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4C935D2B"/>
    <w:multiLevelType w:val="hybridMultilevel"/>
    <w:tmpl w:val="BCF813E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561D64D2"/>
    <w:multiLevelType w:val="hybridMultilevel"/>
    <w:tmpl w:val="0B9803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65139DA"/>
    <w:multiLevelType w:val="multilevel"/>
    <w:tmpl w:val="9AB0E61A"/>
    <w:lvl w:ilvl="0">
      <w:start w:val="76"/>
      <w:numFmt w:val="none"/>
      <w:suff w:val="space"/>
      <w:lvlText w:val="%1CONSIDÉRANT"/>
      <w:lvlJc w:val="left"/>
      <w:pPr>
        <w:ind w:left="0" w:firstLine="0"/>
      </w:pPr>
      <w:rPr>
        <w:b w:val="0"/>
      </w:rPr>
    </w:lvl>
    <w:lvl w:ilvl="1">
      <w:start w:val="1"/>
      <w:numFmt w:val="none"/>
      <w:lvlRestart w:val="0"/>
      <w:pStyle w:val="ADOPTE"/>
      <w:suff w:val="space"/>
      <w:lvlText w:val="%2QUE"/>
      <w:lvlJc w:val="left"/>
      <w:pPr>
        <w:ind w:left="0" w:firstLine="0"/>
      </w:pPr>
    </w:lvl>
    <w:lvl w:ilvl="2">
      <w:start w:val="1"/>
      <w:numFmt w:val="none"/>
      <w:lvlRestart w:val="0"/>
      <w:pStyle w:val="DETransfertbudgtaire"/>
      <w:suff w:val="space"/>
      <w:lvlText w:val="%3ET QUE"/>
      <w:lvlJc w:val="left"/>
      <w:pPr>
        <w:ind w:left="0" w:firstLine="0"/>
      </w:pPr>
    </w:lvl>
    <w:lvl w:ilvl="3">
      <w:start w:val="1"/>
      <w:numFmt w:val="none"/>
      <w:lvlRestart w:val="0"/>
      <w:suff w:val="nothing"/>
      <w:lvlText w:val="QU"/>
      <w:lvlJc w:val="left"/>
      <w:pPr>
        <w:ind w:left="0" w:firstLine="0"/>
      </w:pPr>
    </w:lvl>
    <w:lvl w:ilvl="4">
      <w:start w:val="1"/>
      <w:numFmt w:val="none"/>
      <w:lvlRestart w:val="0"/>
      <w:pStyle w:val="Transfertbudgtaire"/>
      <w:suff w:val="space"/>
      <w:lvlText w:val="ATTENDU"/>
      <w:lvlJc w:val="left"/>
      <w:pPr>
        <w:ind w:left="0" w:firstLine="0"/>
      </w:pPr>
    </w:lvl>
    <w:lvl w:ilvl="5">
      <w:start w:val="1"/>
      <w:numFmt w:val="none"/>
      <w:lvlRestart w:val="0"/>
      <w:pStyle w:val="ADOPTE"/>
      <w:suff w:val="nothing"/>
      <w:lvlText w:val="« ADOPTÉE »"/>
      <w:lvlJc w:val="left"/>
      <w:pPr>
        <w:ind w:left="0" w:firstLine="0"/>
      </w:pPr>
    </w:lvl>
    <w:lvl w:ilvl="6">
      <w:start w:val="1"/>
      <w:numFmt w:val="none"/>
      <w:lvlRestart w:val="0"/>
      <w:pStyle w:val="DETransfertbudgtaire"/>
      <w:lvlText w:val="%7DE :"/>
      <w:lvlJc w:val="left"/>
      <w:pPr>
        <w:ind w:left="0" w:firstLine="0"/>
      </w:pPr>
    </w:lvl>
    <w:lvl w:ilvl="7">
      <w:start w:val="1"/>
      <w:numFmt w:val="none"/>
      <w:lvlRestart w:val="0"/>
      <w:pStyle w:val="Transfertbudgtaire"/>
      <w:lvlText w:val="À :"/>
      <w:lvlJc w:val="left"/>
      <w:pPr>
        <w:ind w:left="0" w:firstLine="0"/>
      </w:pPr>
    </w:lvl>
    <w:lvl w:ilvl="8">
      <w:start w:val="1"/>
      <w:numFmt w:val="none"/>
      <w:lvlRestart w:val="0"/>
      <w:lvlText w:val="%9"/>
      <w:lvlJc w:val="left"/>
      <w:pPr>
        <w:ind w:left="0" w:firstLine="0"/>
      </w:pPr>
    </w:lvl>
  </w:abstractNum>
  <w:abstractNum w:abstractNumId="32" w15:restartNumberingAfterBreak="0">
    <w:nsid w:val="588E07E6"/>
    <w:multiLevelType w:val="hybridMultilevel"/>
    <w:tmpl w:val="8A766E54"/>
    <w:lvl w:ilvl="0" w:tplc="50D09D44">
      <w:start w:val="1"/>
      <w:numFmt w:val="bullet"/>
      <w:lvlText w:val=""/>
      <w:lvlJc w:val="left"/>
      <w:pPr>
        <w:ind w:left="720" w:hanging="360"/>
      </w:pPr>
      <w:rPr>
        <w:rFonts w:ascii="Symbol" w:hAnsi="Symbol" w:hint="default"/>
        <w:sz w:val="1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43169CE"/>
    <w:multiLevelType w:val="hybridMultilevel"/>
    <w:tmpl w:val="B136EC06"/>
    <w:lvl w:ilvl="0" w:tplc="99E204A2">
      <w:start w:val="1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696507C"/>
    <w:multiLevelType w:val="hybridMultilevel"/>
    <w:tmpl w:val="5FF80904"/>
    <w:lvl w:ilvl="0" w:tplc="D3FE6ED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B4E6389"/>
    <w:multiLevelType w:val="hybridMultilevel"/>
    <w:tmpl w:val="79EA8694"/>
    <w:lvl w:ilvl="0" w:tplc="F828DEDC">
      <w:start w:val="1"/>
      <w:numFmt w:val="bullet"/>
      <w:lvlText w:val="-"/>
      <w:lvlJc w:val="left"/>
      <w:pPr>
        <w:ind w:left="720" w:hanging="360"/>
      </w:pPr>
      <w:rPr>
        <w:rFonts w:ascii="Arial Narrow" w:hAnsi="Arial Narrow"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6" w15:restartNumberingAfterBreak="0">
    <w:nsid w:val="6B9A2FF8"/>
    <w:multiLevelType w:val="hybridMultilevel"/>
    <w:tmpl w:val="CE0C224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6E5A37BE"/>
    <w:multiLevelType w:val="hybridMultilevel"/>
    <w:tmpl w:val="75A6EC8E"/>
    <w:lvl w:ilvl="0" w:tplc="0C0C000F">
      <w:start w:val="1"/>
      <w:numFmt w:val="decimal"/>
      <w:lvlText w:val="%1."/>
      <w:lvlJc w:val="left"/>
      <w:pPr>
        <w:tabs>
          <w:tab w:val="num" w:pos="720"/>
        </w:tabs>
        <w:ind w:left="720" w:hanging="360"/>
      </w:pPr>
      <w:rPr>
        <w:rFonts w:hint="default"/>
      </w:rPr>
    </w:lvl>
    <w:lvl w:ilvl="1" w:tplc="75E2D0BE">
      <w:numFmt w:val="none"/>
      <w:lvlText w:val=""/>
      <w:lvlJc w:val="left"/>
      <w:pPr>
        <w:tabs>
          <w:tab w:val="num" w:pos="360"/>
        </w:tabs>
      </w:pPr>
    </w:lvl>
    <w:lvl w:ilvl="2" w:tplc="84B23F4A">
      <w:numFmt w:val="none"/>
      <w:lvlText w:val=""/>
      <w:lvlJc w:val="left"/>
      <w:pPr>
        <w:tabs>
          <w:tab w:val="num" w:pos="360"/>
        </w:tabs>
      </w:pPr>
    </w:lvl>
    <w:lvl w:ilvl="3" w:tplc="58201F96">
      <w:numFmt w:val="none"/>
      <w:lvlText w:val=""/>
      <w:lvlJc w:val="left"/>
      <w:pPr>
        <w:tabs>
          <w:tab w:val="num" w:pos="360"/>
        </w:tabs>
      </w:pPr>
    </w:lvl>
    <w:lvl w:ilvl="4" w:tplc="21681834">
      <w:numFmt w:val="none"/>
      <w:lvlText w:val=""/>
      <w:lvlJc w:val="left"/>
      <w:pPr>
        <w:tabs>
          <w:tab w:val="num" w:pos="360"/>
        </w:tabs>
      </w:pPr>
    </w:lvl>
    <w:lvl w:ilvl="5" w:tplc="D338AA56">
      <w:numFmt w:val="none"/>
      <w:lvlText w:val=""/>
      <w:lvlJc w:val="left"/>
      <w:pPr>
        <w:tabs>
          <w:tab w:val="num" w:pos="360"/>
        </w:tabs>
      </w:pPr>
    </w:lvl>
    <w:lvl w:ilvl="6" w:tplc="55169F64">
      <w:numFmt w:val="none"/>
      <w:lvlText w:val=""/>
      <w:lvlJc w:val="left"/>
      <w:pPr>
        <w:tabs>
          <w:tab w:val="num" w:pos="360"/>
        </w:tabs>
      </w:pPr>
    </w:lvl>
    <w:lvl w:ilvl="7" w:tplc="5ACCC50E">
      <w:numFmt w:val="none"/>
      <w:lvlText w:val=""/>
      <w:lvlJc w:val="left"/>
      <w:pPr>
        <w:tabs>
          <w:tab w:val="num" w:pos="360"/>
        </w:tabs>
      </w:pPr>
    </w:lvl>
    <w:lvl w:ilvl="8" w:tplc="37A4D6BC">
      <w:numFmt w:val="none"/>
      <w:lvlText w:val=""/>
      <w:lvlJc w:val="left"/>
      <w:pPr>
        <w:tabs>
          <w:tab w:val="num" w:pos="360"/>
        </w:tabs>
      </w:pPr>
    </w:lvl>
  </w:abstractNum>
  <w:abstractNum w:abstractNumId="38" w15:restartNumberingAfterBreak="0">
    <w:nsid w:val="74CD3F26"/>
    <w:multiLevelType w:val="multilevel"/>
    <w:tmpl w:val="455E9128"/>
    <w:name w:val="zzmpAgrmtC||Agrmt C|2|3|0|1|0|9||1|0|0||1|0|0||1|0|0||1|0|0||1|0|0||1|0|0||1|0|0||1|0|0||"/>
    <w:lvl w:ilvl="0">
      <w:start w:val="1"/>
      <w:numFmt w:val="decimal"/>
      <w:lvlRestart w:val="0"/>
      <w:lvlText w:val="%1."/>
      <w:lvlJc w:val="left"/>
      <w:pPr>
        <w:tabs>
          <w:tab w:val="num" w:pos="720"/>
        </w:tabs>
        <w:ind w:left="720" w:hanging="720"/>
      </w:pPr>
      <w:rPr>
        <w:rFonts w:ascii="Times New Roman" w:hAnsi="Times New Roman" w:cs="Times New Roman"/>
        <w:b/>
        <w:i w:val="0"/>
        <w:caps w:val="0"/>
        <w:smallCaps w:val="0"/>
        <w:color w:val="auto"/>
        <w:sz w:val="24"/>
        <w:u w:val="none"/>
      </w:rPr>
    </w:lvl>
    <w:lvl w:ilvl="1">
      <w:start w:val="1"/>
      <w:numFmt w:val="decimal"/>
      <w:lvlText w:val="%1.%2"/>
      <w:lvlJc w:val="left"/>
      <w:pPr>
        <w:tabs>
          <w:tab w:val="num" w:pos="1440"/>
        </w:tabs>
        <w:ind w:left="1440" w:hanging="720"/>
      </w:pPr>
      <w:rPr>
        <w:rFonts w:ascii="Times New Roman" w:hAnsi="Times New Roman" w:cs="Times New Roman"/>
        <w:b w:val="0"/>
        <w:i w:val="0"/>
        <w:caps w:val="0"/>
        <w:color w:val="auto"/>
        <w:sz w:val="24"/>
        <w:u w:val="none"/>
      </w:rPr>
    </w:lvl>
    <w:lvl w:ilvl="2">
      <w:start w:val="1"/>
      <w:numFmt w:val="decimal"/>
      <w:lvlText w:val="%1.%2.%3"/>
      <w:lvlJc w:val="left"/>
      <w:pPr>
        <w:tabs>
          <w:tab w:val="num" w:pos="2448"/>
        </w:tabs>
        <w:ind w:left="2448" w:hanging="1008"/>
      </w:pPr>
      <w:rPr>
        <w:rFonts w:ascii="Times New Roman" w:hAnsi="Times New Roman" w:cs="Times New Roman"/>
        <w:b w:val="0"/>
        <w:i w:val="0"/>
        <w:caps w:val="0"/>
        <w:color w:val="auto"/>
        <w:sz w:val="24"/>
        <w:u w:val="none"/>
      </w:rPr>
    </w:lvl>
    <w:lvl w:ilvl="3">
      <w:start w:val="1"/>
      <w:numFmt w:val="lowerLetter"/>
      <w:lvlText w:val="(%4)"/>
      <w:lvlJc w:val="left"/>
      <w:pPr>
        <w:tabs>
          <w:tab w:val="num" w:pos="1440"/>
        </w:tabs>
        <w:ind w:left="1440" w:hanging="720"/>
      </w:pPr>
      <w:rPr>
        <w:rFonts w:ascii="Times New Roman" w:hAnsi="Times New Roman"/>
        <w:b w:val="0"/>
        <w:i w:val="0"/>
        <w:caps w:val="0"/>
        <w:color w:val="auto"/>
        <w:sz w:val="24"/>
        <w:u w:val="none"/>
      </w:rPr>
    </w:lvl>
    <w:lvl w:ilvl="4">
      <w:start w:val="1"/>
      <w:numFmt w:val="lowerRoman"/>
      <w:lvlText w:val="(%5)"/>
      <w:lvlJc w:val="left"/>
      <w:pPr>
        <w:tabs>
          <w:tab w:val="num" w:pos="2160"/>
        </w:tabs>
        <w:ind w:left="2160" w:hanging="720"/>
      </w:pPr>
      <w:rPr>
        <w:rFonts w:ascii="Times New Roman" w:hAnsi="Times New Roman"/>
        <w:b w:val="0"/>
        <w:i w:val="0"/>
        <w:caps w:val="0"/>
        <w:color w:val="auto"/>
        <w:sz w:val="24"/>
        <w:u w:val="none"/>
      </w:rPr>
    </w:lvl>
    <w:lvl w:ilvl="5">
      <w:start w:val="1"/>
      <w:numFmt w:val="upperLetter"/>
      <w:lvlText w:val="(%6)"/>
      <w:lvlJc w:val="left"/>
      <w:pPr>
        <w:tabs>
          <w:tab w:val="num" w:pos="2880"/>
        </w:tabs>
        <w:ind w:left="2880" w:hanging="720"/>
      </w:pPr>
      <w:rPr>
        <w:rFonts w:ascii="Times New Roman" w:hAnsi="Times New Roman"/>
        <w:b w:val="0"/>
        <w:i w:val="0"/>
        <w:caps w:val="0"/>
        <w:color w:val="auto"/>
        <w:sz w:val="24"/>
        <w:u w:val="none"/>
      </w:rPr>
    </w:lvl>
    <w:lvl w:ilvl="6">
      <w:start w:val="1"/>
      <w:numFmt w:val="upperRoman"/>
      <w:lvlText w:val="(%7)"/>
      <w:lvlJc w:val="left"/>
      <w:pPr>
        <w:tabs>
          <w:tab w:val="num" w:pos="3600"/>
        </w:tabs>
        <w:ind w:left="3600" w:hanging="720"/>
      </w:pPr>
      <w:rPr>
        <w:rFonts w:ascii="Times New Roman" w:hAnsi="Times New Roman"/>
        <w:b w:val="0"/>
        <w:i w:val="0"/>
        <w:caps w:val="0"/>
        <w:color w:val="auto"/>
        <w:sz w:val="24"/>
        <w:u w:val="none"/>
      </w:rPr>
    </w:lvl>
    <w:lvl w:ilvl="7">
      <w:start w:val="1"/>
      <w:numFmt w:val="decimal"/>
      <w:lvlText w:val="(%8)"/>
      <w:lvlJc w:val="left"/>
      <w:pPr>
        <w:tabs>
          <w:tab w:val="num" w:pos="4320"/>
        </w:tabs>
        <w:ind w:left="4320" w:hanging="720"/>
      </w:pPr>
      <w:rPr>
        <w:rFonts w:ascii="Times New Roman" w:hAnsi="Times New Roman"/>
        <w:b w:val="0"/>
        <w:i w:val="0"/>
        <w:caps w:val="0"/>
        <w:color w:val="auto"/>
        <w:sz w:val="24"/>
        <w:u w:val="none"/>
      </w:rPr>
    </w:lvl>
    <w:lvl w:ilvl="8">
      <w:start w:val="1"/>
      <w:numFmt w:val="lowerLetter"/>
      <w:lvlText w:val="%9."/>
      <w:lvlJc w:val="left"/>
      <w:pPr>
        <w:tabs>
          <w:tab w:val="num" w:pos="5040"/>
        </w:tabs>
        <w:ind w:left="5040" w:hanging="720"/>
      </w:pPr>
      <w:rPr>
        <w:rFonts w:ascii="Times New Roman" w:hAnsi="Times New Roman"/>
        <w:b w:val="0"/>
        <w:i w:val="0"/>
        <w:caps w:val="0"/>
        <w:color w:val="auto"/>
        <w:sz w:val="24"/>
        <w:u w:val="none"/>
      </w:rPr>
    </w:lvl>
  </w:abstractNum>
  <w:abstractNum w:abstractNumId="39" w15:restartNumberingAfterBreak="0">
    <w:nsid w:val="7B0D7CA1"/>
    <w:multiLevelType w:val="hybridMultilevel"/>
    <w:tmpl w:val="AB240FC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7B82766F"/>
    <w:multiLevelType w:val="hybridMultilevel"/>
    <w:tmpl w:val="B10A5DCC"/>
    <w:lvl w:ilvl="0" w:tplc="50D09D44">
      <w:start w:val="1"/>
      <w:numFmt w:val="bullet"/>
      <w:lvlText w:val=""/>
      <w:lvlJc w:val="left"/>
      <w:pPr>
        <w:ind w:left="720" w:hanging="360"/>
      </w:pPr>
      <w:rPr>
        <w:rFonts w:ascii="Symbol" w:hAnsi="Symbol" w:hint="default"/>
        <w:sz w:val="1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D3400C9"/>
    <w:multiLevelType w:val="multilevel"/>
    <w:tmpl w:val="B24CA4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37"/>
  </w:num>
  <w:num w:numId="3">
    <w:abstractNumId w:val="10"/>
  </w:num>
  <w:num w:numId="4">
    <w:abstractNumId w:val="31"/>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9"/>
  </w:num>
  <w:num w:numId="7">
    <w:abstractNumId w:val="32"/>
  </w:num>
  <w:num w:numId="8">
    <w:abstractNumId w:val="27"/>
  </w:num>
  <w:num w:numId="9">
    <w:abstractNumId w:val="10"/>
  </w:num>
  <w:num w:numId="10">
    <w:abstractNumId w:val="29"/>
  </w:num>
  <w:num w:numId="11">
    <w:abstractNumId w:val="17"/>
  </w:num>
  <w:num w:numId="12">
    <w:abstractNumId w:val="15"/>
  </w:num>
  <w:num w:numId="13">
    <w:abstractNumId w:val="6"/>
  </w:num>
  <w:num w:numId="14">
    <w:abstractNumId w:val="41"/>
  </w:num>
  <w:num w:numId="15">
    <w:abstractNumId w:val="12"/>
  </w:num>
  <w:num w:numId="16">
    <w:abstractNumId w:val="34"/>
  </w:num>
  <w:num w:numId="17">
    <w:abstractNumId w:val="3"/>
  </w:num>
  <w:num w:numId="18">
    <w:abstractNumId w:val="13"/>
  </w:num>
  <w:num w:numId="19">
    <w:abstractNumId w:val="23"/>
  </w:num>
  <w:num w:numId="20">
    <w:abstractNumId w:val="14"/>
  </w:num>
  <w:num w:numId="21">
    <w:abstractNumId w:val="28"/>
  </w:num>
  <w:num w:numId="22">
    <w:abstractNumId w:val="25"/>
  </w:num>
  <w:num w:numId="23">
    <w:abstractNumId w:val="19"/>
  </w:num>
  <w:num w:numId="24">
    <w:abstractNumId w:val="33"/>
  </w:num>
  <w:num w:numId="25">
    <w:abstractNumId w:val="11"/>
  </w:num>
  <w:num w:numId="26">
    <w:abstractNumId w:val="8"/>
  </w:num>
  <w:num w:numId="27">
    <w:abstractNumId w:val="22"/>
  </w:num>
  <w:num w:numId="28">
    <w:abstractNumId w:val="30"/>
  </w:num>
  <w:num w:numId="29">
    <w:abstractNumId w:val="4"/>
  </w:num>
  <w:num w:numId="30">
    <w:abstractNumId w:val="0"/>
  </w:num>
  <w:num w:numId="31">
    <w:abstractNumId w:val="7"/>
  </w:num>
  <w:num w:numId="32">
    <w:abstractNumId w:val="20"/>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6"/>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9"/>
  </w:num>
  <w:num w:numId="41">
    <w:abstractNumId w:val="1"/>
  </w:num>
  <w:num w:numId="42">
    <w:abstractNumId w:val="35"/>
  </w:num>
  <w:num w:numId="43">
    <w:abstractNumId w:val="4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hideGrammaticalErrors/>
  <w:proofState w:spelling="clean" w:grammar="clean"/>
  <w:defaultTabStop w:val="708"/>
  <w:hyphenationZone w:val="425"/>
  <w:characterSpacingControl w:val="doNotCompress"/>
  <w:savePreviewPicture/>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584"/>
    <w:rsid w:val="0000318F"/>
    <w:rsid w:val="00006786"/>
    <w:rsid w:val="00011CDD"/>
    <w:rsid w:val="000162E1"/>
    <w:rsid w:val="00020A61"/>
    <w:rsid w:val="00021DF0"/>
    <w:rsid w:val="00024784"/>
    <w:rsid w:val="00025623"/>
    <w:rsid w:val="00025A6D"/>
    <w:rsid w:val="00030AF9"/>
    <w:rsid w:val="00033533"/>
    <w:rsid w:val="0003432C"/>
    <w:rsid w:val="00034990"/>
    <w:rsid w:val="000354B6"/>
    <w:rsid w:val="00037A73"/>
    <w:rsid w:val="0004110C"/>
    <w:rsid w:val="00041F27"/>
    <w:rsid w:val="000439BC"/>
    <w:rsid w:val="00044762"/>
    <w:rsid w:val="0005110A"/>
    <w:rsid w:val="0005188A"/>
    <w:rsid w:val="00053B7E"/>
    <w:rsid w:val="000552EB"/>
    <w:rsid w:val="00055822"/>
    <w:rsid w:val="0006021C"/>
    <w:rsid w:val="00060746"/>
    <w:rsid w:val="00064B3F"/>
    <w:rsid w:val="000657AE"/>
    <w:rsid w:val="000712C2"/>
    <w:rsid w:val="0007340F"/>
    <w:rsid w:val="00075063"/>
    <w:rsid w:val="00075D8D"/>
    <w:rsid w:val="00084ADD"/>
    <w:rsid w:val="00091BB0"/>
    <w:rsid w:val="00095A2A"/>
    <w:rsid w:val="00095EDF"/>
    <w:rsid w:val="000967A8"/>
    <w:rsid w:val="000A536A"/>
    <w:rsid w:val="000A7ADA"/>
    <w:rsid w:val="000B43EB"/>
    <w:rsid w:val="000B485D"/>
    <w:rsid w:val="000B60E9"/>
    <w:rsid w:val="000B7FB5"/>
    <w:rsid w:val="000C14A7"/>
    <w:rsid w:val="000C178A"/>
    <w:rsid w:val="000C3922"/>
    <w:rsid w:val="000C3B50"/>
    <w:rsid w:val="000C3FF0"/>
    <w:rsid w:val="000C4A65"/>
    <w:rsid w:val="000C7C13"/>
    <w:rsid w:val="000C7D28"/>
    <w:rsid w:val="000D1A7D"/>
    <w:rsid w:val="000D3A0A"/>
    <w:rsid w:val="000D4AAE"/>
    <w:rsid w:val="000F4A31"/>
    <w:rsid w:val="000F4F33"/>
    <w:rsid w:val="000F7EA4"/>
    <w:rsid w:val="00103936"/>
    <w:rsid w:val="0010447D"/>
    <w:rsid w:val="001047CB"/>
    <w:rsid w:val="00106A8D"/>
    <w:rsid w:val="00112C24"/>
    <w:rsid w:val="00115AF1"/>
    <w:rsid w:val="00117E15"/>
    <w:rsid w:val="00125AB2"/>
    <w:rsid w:val="00132D79"/>
    <w:rsid w:val="00136CDA"/>
    <w:rsid w:val="00136D42"/>
    <w:rsid w:val="00141028"/>
    <w:rsid w:val="00144912"/>
    <w:rsid w:val="00147289"/>
    <w:rsid w:val="00147F61"/>
    <w:rsid w:val="00151C01"/>
    <w:rsid w:val="00152FC3"/>
    <w:rsid w:val="001544B4"/>
    <w:rsid w:val="00154926"/>
    <w:rsid w:val="001652CB"/>
    <w:rsid w:val="00165533"/>
    <w:rsid w:val="00166796"/>
    <w:rsid w:val="00166A5E"/>
    <w:rsid w:val="00176017"/>
    <w:rsid w:val="00184FE0"/>
    <w:rsid w:val="00186262"/>
    <w:rsid w:val="00190CC7"/>
    <w:rsid w:val="00191A98"/>
    <w:rsid w:val="00191B07"/>
    <w:rsid w:val="00195193"/>
    <w:rsid w:val="001A6D99"/>
    <w:rsid w:val="001A7CCA"/>
    <w:rsid w:val="001B1A24"/>
    <w:rsid w:val="001B61FA"/>
    <w:rsid w:val="001C179B"/>
    <w:rsid w:val="001C1FE3"/>
    <w:rsid w:val="001C4EBE"/>
    <w:rsid w:val="001C75F2"/>
    <w:rsid w:val="001D17AF"/>
    <w:rsid w:val="001E254B"/>
    <w:rsid w:val="001E31B9"/>
    <w:rsid w:val="001E42BC"/>
    <w:rsid w:val="001F59F7"/>
    <w:rsid w:val="001F6190"/>
    <w:rsid w:val="002012E2"/>
    <w:rsid w:val="002039E3"/>
    <w:rsid w:val="00203F92"/>
    <w:rsid w:val="002070BA"/>
    <w:rsid w:val="0021188C"/>
    <w:rsid w:val="00214E7B"/>
    <w:rsid w:val="00217ABB"/>
    <w:rsid w:val="002209CE"/>
    <w:rsid w:val="002213F8"/>
    <w:rsid w:val="002256F0"/>
    <w:rsid w:val="00232B29"/>
    <w:rsid w:val="00233120"/>
    <w:rsid w:val="00234BC7"/>
    <w:rsid w:val="0024495A"/>
    <w:rsid w:val="00246BB7"/>
    <w:rsid w:val="00250317"/>
    <w:rsid w:val="0025075E"/>
    <w:rsid w:val="00252F0D"/>
    <w:rsid w:val="00253E65"/>
    <w:rsid w:val="002561BD"/>
    <w:rsid w:val="00256476"/>
    <w:rsid w:val="00257CDE"/>
    <w:rsid w:val="00260C4E"/>
    <w:rsid w:val="00262B97"/>
    <w:rsid w:val="00265BA3"/>
    <w:rsid w:val="00265E3E"/>
    <w:rsid w:val="00266C38"/>
    <w:rsid w:val="002713E6"/>
    <w:rsid w:val="00280584"/>
    <w:rsid w:val="002839F5"/>
    <w:rsid w:val="00287DF2"/>
    <w:rsid w:val="00290E85"/>
    <w:rsid w:val="002A44F9"/>
    <w:rsid w:val="002B05EF"/>
    <w:rsid w:val="002B0E5C"/>
    <w:rsid w:val="002B1AB9"/>
    <w:rsid w:val="002B2B36"/>
    <w:rsid w:val="002C35B8"/>
    <w:rsid w:val="002C4BD3"/>
    <w:rsid w:val="002C58DC"/>
    <w:rsid w:val="002D0050"/>
    <w:rsid w:val="002D228F"/>
    <w:rsid w:val="002D2FCB"/>
    <w:rsid w:val="002D48F3"/>
    <w:rsid w:val="002E120C"/>
    <w:rsid w:val="002E3846"/>
    <w:rsid w:val="002E53DF"/>
    <w:rsid w:val="002E79F0"/>
    <w:rsid w:val="002E7B21"/>
    <w:rsid w:val="002E7B37"/>
    <w:rsid w:val="002F03A1"/>
    <w:rsid w:val="002F0E4A"/>
    <w:rsid w:val="002F1729"/>
    <w:rsid w:val="002F6283"/>
    <w:rsid w:val="003030E4"/>
    <w:rsid w:val="00303167"/>
    <w:rsid w:val="0030501B"/>
    <w:rsid w:val="0030630B"/>
    <w:rsid w:val="003067E6"/>
    <w:rsid w:val="00307ED1"/>
    <w:rsid w:val="0031073A"/>
    <w:rsid w:val="003228B6"/>
    <w:rsid w:val="00326C87"/>
    <w:rsid w:val="00326DAF"/>
    <w:rsid w:val="003337B8"/>
    <w:rsid w:val="00334100"/>
    <w:rsid w:val="0033630B"/>
    <w:rsid w:val="0034279E"/>
    <w:rsid w:val="00342B70"/>
    <w:rsid w:val="00346067"/>
    <w:rsid w:val="00353B64"/>
    <w:rsid w:val="00353FCD"/>
    <w:rsid w:val="00366500"/>
    <w:rsid w:val="003737A7"/>
    <w:rsid w:val="00375E08"/>
    <w:rsid w:val="0037718A"/>
    <w:rsid w:val="003779A1"/>
    <w:rsid w:val="003843A9"/>
    <w:rsid w:val="003848D9"/>
    <w:rsid w:val="003923F3"/>
    <w:rsid w:val="00396962"/>
    <w:rsid w:val="003969C0"/>
    <w:rsid w:val="00397026"/>
    <w:rsid w:val="003A0394"/>
    <w:rsid w:val="003A2591"/>
    <w:rsid w:val="003A3ECF"/>
    <w:rsid w:val="003A5446"/>
    <w:rsid w:val="003A5788"/>
    <w:rsid w:val="003A6348"/>
    <w:rsid w:val="003B2546"/>
    <w:rsid w:val="003C0B50"/>
    <w:rsid w:val="003C3362"/>
    <w:rsid w:val="003C481C"/>
    <w:rsid w:val="003C4DEC"/>
    <w:rsid w:val="003D29EF"/>
    <w:rsid w:val="003D2BDF"/>
    <w:rsid w:val="003D4750"/>
    <w:rsid w:val="003D7ED8"/>
    <w:rsid w:val="003E6FAB"/>
    <w:rsid w:val="003E7BDD"/>
    <w:rsid w:val="003F136F"/>
    <w:rsid w:val="003F2548"/>
    <w:rsid w:val="003F5840"/>
    <w:rsid w:val="003F6121"/>
    <w:rsid w:val="0040361A"/>
    <w:rsid w:val="00404AA8"/>
    <w:rsid w:val="00413E1C"/>
    <w:rsid w:val="004147B5"/>
    <w:rsid w:val="00415563"/>
    <w:rsid w:val="00416095"/>
    <w:rsid w:val="00421A33"/>
    <w:rsid w:val="004230ED"/>
    <w:rsid w:val="0042383F"/>
    <w:rsid w:val="004334A5"/>
    <w:rsid w:val="00441394"/>
    <w:rsid w:val="0044534D"/>
    <w:rsid w:val="0044549A"/>
    <w:rsid w:val="00452123"/>
    <w:rsid w:val="00453D0B"/>
    <w:rsid w:val="00454975"/>
    <w:rsid w:val="00457665"/>
    <w:rsid w:val="004609BF"/>
    <w:rsid w:val="004629CE"/>
    <w:rsid w:val="0046345D"/>
    <w:rsid w:val="004642CB"/>
    <w:rsid w:val="00471590"/>
    <w:rsid w:val="004718B0"/>
    <w:rsid w:val="004737CD"/>
    <w:rsid w:val="00475C1F"/>
    <w:rsid w:val="00480074"/>
    <w:rsid w:val="00482CD8"/>
    <w:rsid w:val="00484231"/>
    <w:rsid w:val="0048547E"/>
    <w:rsid w:val="0048615B"/>
    <w:rsid w:val="00487017"/>
    <w:rsid w:val="004873BF"/>
    <w:rsid w:val="00491285"/>
    <w:rsid w:val="00492895"/>
    <w:rsid w:val="00492AE9"/>
    <w:rsid w:val="0049637E"/>
    <w:rsid w:val="004A0125"/>
    <w:rsid w:val="004A3A4F"/>
    <w:rsid w:val="004A5394"/>
    <w:rsid w:val="004A62DF"/>
    <w:rsid w:val="004B3986"/>
    <w:rsid w:val="004B44B5"/>
    <w:rsid w:val="004B78E0"/>
    <w:rsid w:val="004C0475"/>
    <w:rsid w:val="004C2B26"/>
    <w:rsid w:val="004C58A4"/>
    <w:rsid w:val="004D2EF8"/>
    <w:rsid w:val="004D3C35"/>
    <w:rsid w:val="004D4F42"/>
    <w:rsid w:val="004D5D77"/>
    <w:rsid w:val="004E16A7"/>
    <w:rsid w:val="004E7DE4"/>
    <w:rsid w:val="005000F0"/>
    <w:rsid w:val="00502B2E"/>
    <w:rsid w:val="0050744E"/>
    <w:rsid w:val="00511CFE"/>
    <w:rsid w:val="00512280"/>
    <w:rsid w:val="0051244D"/>
    <w:rsid w:val="00514E20"/>
    <w:rsid w:val="00516186"/>
    <w:rsid w:val="00521F07"/>
    <w:rsid w:val="00523FEC"/>
    <w:rsid w:val="00524D83"/>
    <w:rsid w:val="00525BFF"/>
    <w:rsid w:val="005267D6"/>
    <w:rsid w:val="00534942"/>
    <w:rsid w:val="00537D1D"/>
    <w:rsid w:val="0054393C"/>
    <w:rsid w:val="00545016"/>
    <w:rsid w:val="00545872"/>
    <w:rsid w:val="00553579"/>
    <w:rsid w:val="00556092"/>
    <w:rsid w:val="0055775F"/>
    <w:rsid w:val="00562BD7"/>
    <w:rsid w:val="00562C6E"/>
    <w:rsid w:val="005639E9"/>
    <w:rsid w:val="00563EB1"/>
    <w:rsid w:val="00563FDB"/>
    <w:rsid w:val="005655B3"/>
    <w:rsid w:val="00573577"/>
    <w:rsid w:val="0057483B"/>
    <w:rsid w:val="005863E7"/>
    <w:rsid w:val="005864B1"/>
    <w:rsid w:val="00586EDB"/>
    <w:rsid w:val="005876F8"/>
    <w:rsid w:val="00587F7E"/>
    <w:rsid w:val="005909A3"/>
    <w:rsid w:val="00592FF1"/>
    <w:rsid w:val="005A0B40"/>
    <w:rsid w:val="005A1828"/>
    <w:rsid w:val="005A23E3"/>
    <w:rsid w:val="005A35D4"/>
    <w:rsid w:val="005A3E59"/>
    <w:rsid w:val="005A5D33"/>
    <w:rsid w:val="005B0ED2"/>
    <w:rsid w:val="005B3A01"/>
    <w:rsid w:val="005B728C"/>
    <w:rsid w:val="005C1043"/>
    <w:rsid w:val="005C145D"/>
    <w:rsid w:val="005C1F31"/>
    <w:rsid w:val="005C225C"/>
    <w:rsid w:val="005C4044"/>
    <w:rsid w:val="005D4C93"/>
    <w:rsid w:val="005D687E"/>
    <w:rsid w:val="005D751E"/>
    <w:rsid w:val="005E7DFC"/>
    <w:rsid w:val="005F0B40"/>
    <w:rsid w:val="005F0BA4"/>
    <w:rsid w:val="005F49E6"/>
    <w:rsid w:val="005F6629"/>
    <w:rsid w:val="006024C8"/>
    <w:rsid w:val="00603E55"/>
    <w:rsid w:val="006052AB"/>
    <w:rsid w:val="00605516"/>
    <w:rsid w:val="0061624F"/>
    <w:rsid w:val="006208B6"/>
    <w:rsid w:val="00631224"/>
    <w:rsid w:val="00631B8B"/>
    <w:rsid w:val="006353E5"/>
    <w:rsid w:val="00636339"/>
    <w:rsid w:val="00646318"/>
    <w:rsid w:val="00646A08"/>
    <w:rsid w:val="006477E2"/>
    <w:rsid w:val="0065127C"/>
    <w:rsid w:val="0065332F"/>
    <w:rsid w:val="006533D3"/>
    <w:rsid w:val="00654F96"/>
    <w:rsid w:val="00656499"/>
    <w:rsid w:val="00657C46"/>
    <w:rsid w:val="00660031"/>
    <w:rsid w:val="006700E6"/>
    <w:rsid w:val="006745F0"/>
    <w:rsid w:val="00675991"/>
    <w:rsid w:val="00675C44"/>
    <w:rsid w:val="00676ED1"/>
    <w:rsid w:val="00684BF3"/>
    <w:rsid w:val="006864F5"/>
    <w:rsid w:val="00690E39"/>
    <w:rsid w:val="00691ECE"/>
    <w:rsid w:val="00692213"/>
    <w:rsid w:val="006925DF"/>
    <w:rsid w:val="006B13C5"/>
    <w:rsid w:val="006B4CBD"/>
    <w:rsid w:val="006B4EEE"/>
    <w:rsid w:val="006B68FD"/>
    <w:rsid w:val="006B73FD"/>
    <w:rsid w:val="006D1CF5"/>
    <w:rsid w:val="006D705F"/>
    <w:rsid w:val="006E2A94"/>
    <w:rsid w:val="006E2E47"/>
    <w:rsid w:val="006E3EB2"/>
    <w:rsid w:val="006E3F67"/>
    <w:rsid w:val="006E6393"/>
    <w:rsid w:val="006E674A"/>
    <w:rsid w:val="006E6AC2"/>
    <w:rsid w:val="006F23A5"/>
    <w:rsid w:val="00700792"/>
    <w:rsid w:val="00703376"/>
    <w:rsid w:val="00703478"/>
    <w:rsid w:val="007041E8"/>
    <w:rsid w:val="00705B6A"/>
    <w:rsid w:val="00706DF8"/>
    <w:rsid w:val="007113ED"/>
    <w:rsid w:val="00712154"/>
    <w:rsid w:val="007142D6"/>
    <w:rsid w:val="0071519F"/>
    <w:rsid w:val="00715EA2"/>
    <w:rsid w:val="0071756A"/>
    <w:rsid w:val="00722581"/>
    <w:rsid w:val="00722E75"/>
    <w:rsid w:val="00731A72"/>
    <w:rsid w:val="00737958"/>
    <w:rsid w:val="007442D0"/>
    <w:rsid w:val="00746648"/>
    <w:rsid w:val="00746D61"/>
    <w:rsid w:val="007523A0"/>
    <w:rsid w:val="00753025"/>
    <w:rsid w:val="007545BC"/>
    <w:rsid w:val="00760B67"/>
    <w:rsid w:val="00762496"/>
    <w:rsid w:val="00763983"/>
    <w:rsid w:val="00765DD5"/>
    <w:rsid w:val="00784562"/>
    <w:rsid w:val="007857A6"/>
    <w:rsid w:val="00791E88"/>
    <w:rsid w:val="0079504B"/>
    <w:rsid w:val="007A2EBB"/>
    <w:rsid w:val="007A3723"/>
    <w:rsid w:val="007A4436"/>
    <w:rsid w:val="007A5379"/>
    <w:rsid w:val="007B086D"/>
    <w:rsid w:val="007B7080"/>
    <w:rsid w:val="007B74C9"/>
    <w:rsid w:val="007B7C06"/>
    <w:rsid w:val="007C2353"/>
    <w:rsid w:val="007C3A79"/>
    <w:rsid w:val="007C4435"/>
    <w:rsid w:val="007D08FF"/>
    <w:rsid w:val="007D1D10"/>
    <w:rsid w:val="007D1D44"/>
    <w:rsid w:val="007D280F"/>
    <w:rsid w:val="007E0458"/>
    <w:rsid w:val="007E14F7"/>
    <w:rsid w:val="007F3EF1"/>
    <w:rsid w:val="007F4822"/>
    <w:rsid w:val="007F5824"/>
    <w:rsid w:val="007F7964"/>
    <w:rsid w:val="008042D8"/>
    <w:rsid w:val="008047C6"/>
    <w:rsid w:val="00805BC6"/>
    <w:rsid w:val="00805CF5"/>
    <w:rsid w:val="00812B1A"/>
    <w:rsid w:val="00813305"/>
    <w:rsid w:val="00813B20"/>
    <w:rsid w:val="008146D8"/>
    <w:rsid w:val="00815C81"/>
    <w:rsid w:val="00817E07"/>
    <w:rsid w:val="00820F06"/>
    <w:rsid w:val="00821D8B"/>
    <w:rsid w:val="00824301"/>
    <w:rsid w:val="00831E71"/>
    <w:rsid w:val="0083484C"/>
    <w:rsid w:val="00836855"/>
    <w:rsid w:val="00836969"/>
    <w:rsid w:val="008404E2"/>
    <w:rsid w:val="00844C41"/>
    <w:rsid w:val="00845099"/>
    <w:rsid w:val="00846D42"/>
    <w:rsid w:val="00853E61"/>
    <w:rsid w:val="0086089A"/>
    <w:rsid w:val="00861B55"/>
    <w:rsid w:val="00863C71"/>
    <w:rsid w:val="00872A57"/>
    <w:rsid w:val="008745D6"/>
    <w:rsid w:val="0087519A"/>
    <w:rsid w:val="00875C81"/>
    <w:rsid w:val="00876C42"/>
    <w:rsid w:val="008818CD"/>
    <w:rsid w:val="008835E5"/>
    <w:rsid w:val="0089032A"/>
    <w:rsid w:val="008924BF"/>
    <w:rsid w:val="00892A00"/>
    <w:rsid w:val="00897C01"/>
    <w:rsid w:val="008A30F6"/>
    <w:rsid w:val="008A4C7A"/>
    <w:rsid w:val="008B3D60"/>
    <w:rsid w:val="008B5ABE"/>
    <w:rsid w:val="008B7F39"/>
    <w:rsid w:val="008C21D4"/>
    <w:rsid w:val="008C2CC7"/>
    <w:rsid w:val="008C42D5"/>
    <w:rsid w:val="008C66ED"/>
    <w:rsid w:val="008C6837"/>
    <w:rsid w:val="008C7E8A"/>
    <w:rsid w:val="008D0E17"/>
    <w:rsid w:val="008D17DA"/>
    <w:rsid w:val="008E4046"/>
    <w:rsid w:val="008E4624"/>
    <w:rsid w:val="008E6E82"/>
    <w:rsid w:val="00900FC3"/>
    <w:rsid w:val="00901FD6"/>
    <w:rsid w:val="00902AFD"/>
    <w:rsid w:val="00907CC6"/>
    <w:rsid w:val="0091298F"/>
    <w:rsid w:val="009129BC"/>
    <w:rsid w:val="00913354"/>
    <w:rsid w:val="009205A2"/>
    <w:rsid w:val="0092083C"/>
    <w:rsid w:val="00921FCA"/>
    <w:rsid w:val="0092446F"/>
    <w:rsid w:val="00927123"/>
    <w:rsid w:val="00931E79"/>
    <w:rsid w:val="009356F8"/>
    <w:rsid w:val="009367BF"/>
    <w:rsid w:val="00944CB9"/>
    <w:rsid w:val="00950CD5"/>
    <w:rsid w:val="009515A3"/>
    <w:rsid w:val="0095527B"/>
    <w:rsid w:val="00955AE2"/>
    <w:rsid w:val="0096151F"/>
    <w:rsid w:val="0096793D"/>
    <w:rsid w:val="00971C91"/>
    <w:rsid w:val="0097568A"/>
    <w:rsid w:val="00977846"/>
    <w:rsid w:val="00981D2E"/>
    <w:rsid w:val="009856EC"/>
    <w:rsid w:val="0099229F"/>
    <w:rsid w:val="009A4E9A"/>
    <w:rsid w:val="009A6B57"/>
    <w:rsid w:val="009A7173"/>
    <w:rsid w:val="009B47F6"/>
    <w:rsid w:val="009C0C8A"/>
    <w:rsid w:val="009C220C"/>
    <w:rsid w:val="009C5766"/>
    <w:rsid w:val="009C6F37"/>
    <w:rsid w:val="009D1828"/>
    <w:rsid w:val="009D58CB"/>
    <w:rsid w:val="009D7A7C"/>
    <w:rsid w:val="009E1C57"/>
    <w:rsid w:val="009F7C01"/>
    <w:rsid w:val="00A04183"/>
    <w:rsid w:val="00A0419B"/>
    <w:rsid w:val="00A04AB5"/>
    <w:rsid w:val="00A051D4"/>
    <w:rsid w:val="00A05542"/>
    <w:rsid w:val="00A0687C"/>
    <w:rsid w:val="00A11F6E"/>
    <w:rsid w:val="00A20B06"/>
    <w:rsid w:val="00A21C6F"/>
    <w:rsid w:val="00A267DF"/>
    <w:rsid w:val="00A42AFF"/>
    <w:rsid w:val="00A459EC"/>
    <w:rsid w:val="00A51BB6"/>
    <w:rsid w:val="00A55CE4"/>
    <w:rsid w:val="00A57484"/>
    <w:rsid w:val="00A57D69"/>
    <w:rsid w:val="00A61FCF"/>
    <w:rsid w:val="00A62A2D"/>
    <w:rsid w:val="00A636D3"/>
    <w:rsid w:val="00A64B07"/>
    <w:rsid w:val="00A65A89"/>
    <w:rsid w:val="00A66772"/>
    <w:rsid w:val="00A71BD6"/>
    <w:rsid w:val="00A72818"/>
    <w:rsid w:val="00A739BF"/>
    <w:rsid w:val="00A73E82"/>
    <w:rsid w:val="00A7585B"/>
    <w:rsid w:val="00A808A5"/>
    <w:rsid w:val="00A8257B"/>
    <w:rsid w:val="00A84791"/>
    <w:rsid w:val="00A907AE"/>
    <w:rsid w:val="00A947D7"/>
    <w:rsid w:val="00A978D7"/>
    <w:rsid w:val="00AA5815"/>
    <w:rsid w:val="00AB1D50"/>
    <w:rsid w:val="00AB265D"/>
    <w:rsid w:val="00AC0192"/>
    <w:rsid w:val="00AC27B4"/>
    <w:rsid w:val="00AC37AC"/>
    <w:rsid w:val="00AC5C92"/>
    <w:rsid w:val="00AD33D9"/>
    <w:rsid w:val="00AD5770"/>
    <w:rsid w:val="00AD7B99"/>
    <w:rsid w:val="00AE54D2"/>
    <w:rsid w:val="00AE7221"/>
    <w:rsid w:val="00AF0610"/>
    <w:rsid w:val="00AF35AA"/>
    <w:rsid w:val="00B01C84"/>
    <w:rsid w:val="00B022DD"/>
    <w:rsid w:val="00B02D64"/>
    <w:rsid w:val="00B05890"/>
    <w:rsid w:val="00B0623F"/>
    <w:rsid w:val="00B112F2"/>
    <w:rsid w:val="00B14D63"/>
    <w:rsid w:val="00B17ADF"/>
    <w:rsid w:val="00B23342"/>
    <w:rsid w:val="00B25435"/>
    <w:rsid w:val="00B338B3"/>
    <w:rsid w:val="00B33C71"/>
    <w:rsid w:val="00B35E39"/>
    <w:rsid w:val="00B36358"/>
    <w:rsid w:val="00B37810"/>
    <w:rsid w:val="00B4008C"/>
    <w:rsid w:val="00B40561"/>
    <w:rsid w:val="00B45CB2"/>
    <w:rsid w:val="00B463F9"/>
    <w:rsid w:val="00B4669F"/>
    <w:rsid w:val="00B5093F"/>
    <w:rsid w:val="00B52D89"/>
    <w:rsid w:val="00B573B0"/>
    <w:rsid w:val="00B61110"/>
    <w:rsid w:val="00B63982"/>
    <w:rsid w:val="00B65C84"/>
    <w:rsid w:val="00B66023"/>
    <w:rsid w:val="00B742B6"/>
    <w:rsid w:val="00B74B47"/>
    <w:rsid w:val="00B834F6"/>
    <w:rsid w:val="00B8666F"/>
    <w:rsid w:val="00B87A0A"/>
    <w:rsid w:val="00B94ADE"/>
    <w:rsid w:val="00B9701B"/>
    <w:rsid w:val="00B9780C"/>
    <w:rsid w:val="00BA0E13"/>
    <w:rsid w:val="00BA383D"/>
    <w:rsid w:val="00BA3874"/>
    <w:rsid w:val="00BA3950"/>
    <w:rsid w:val="00BA662A"/>
    <w:rsid w:val="00BA76B7"/>
    <w:rsid w:val="00BB5E80"/>
    <w:rsid w:val="00BB5EAE"/>
    <w:rsid w:val="00BC12FC"/>
    <w:rsid w:val="00BC555F"/>
    <w:rsid w:val="00BC602F"/>
    <w:rsid w:val="00BD3FAC"/>
    <w:rsid w:val="00BD4AB0"/>
    <w:rsid w:val="00BD784C"/>
    <w:rsid w:val="00BE775F"/>
    <w:rsid w:val="00BF4092"/>
    <w:rsid w:val="00BF5A13"/>
    <w:rsid w:val="00C060AE"/>
    <w:rsid w:val="00C14726"/>
    <w:rsid w:val="00C20E2D"/>
    <w:rsid w:val="00C21E2A"/>
    <w:rsid w:val="00C226A9"/>
    <w:rsid w:val="00C2493D"/>
    <w:rsid w:val="00C26AEF"/>
    <w:rsid w:val="00C33903"/>
    <w:rsid w:val="00C34221"/>
    <w:rsid w:val="00C34236"/>
    <w:rsid w:val="00C409E6"/>
    <w:rsid w:val="00C4785D"/>
    <w:rsid w:val="00C52EBD"/>
    <w:rsid w:val="00C54D66"/>
    <w:rsid w:val="00C568A0"/>
    <w:rsid w:val="00C64EC8"/>
    <w:rsid w:val="00C72E27"/>
    <w:rsid w:val="00C734FB"/>
    <w:rsid w:val="00C77CDF"/>
    <w:rsid w:val="00C82B16"/>
    <w:rsid w:val="00C84618"/>
    <w:rsid w:val="00C86B84"/>
    <w:rsid w:val="00C86E1F"/>
    <w:rsid w:val="00C908CD"/>
    <w:rsid w:val="00C93478"/>
    <w:rsid w:val="00C93B06"/>
    <w:rsid w:val="00CA0E1B"/>
    <w:rsid w:val="00CA272D"/>
    <w:rsid w:val="00CA4795"/>
    <w:rsid w:val="00CA5DCD"/>
    <w:rsid w:val="00CA626F"/>
    <w:rsid w:val="00CA68C5"/>
    <w:rsid w:val="00CA7972"/>
    <w:rsid w:val="00CA7AF3"/>
    <w:rsid w:val="00CB21F1"/>
    <w:rsid w:val="00CB3D16"/>
    <w:rsid w:val="00CB595B"/>
    <w:rsid w:val="00CB6189"/>
    <w:rsid w:val="00CB65F4"/>
    <w:rsid w:val="00CC37E3"/>
    <w:rsid w:val="00CC42AF"/>
    <w:rsid w:val="00CC7680"/>
    <w:rsid w:val="00CD0CEC"/>
    <w:rsid w:val="00CD2434"/>
    <w:rsid w:val="00CD36DF"/>
    <w:rsid w:val="00CD62C8"/>
    <w:rsid w:val="00CD7ACC"/>
    <w:rsid w:val="00CE0758"/>
    <w:rsid w:val="00CE5B84"/>
    <w:rsid w:val="00CF11C6"/>
    <w:rsid w:val="00CF23FC"/>
    <w:rsid w:val="00CF368C"/>
    <w:rsid w:val="00CF4645"/>
    <w:rsid w:val="00CF501D"/>
    <w:rsid w:val="00D06901"/>
    <w:rsid w:val="00D06A38"/>
    <w:rsid w:val="00D06A3E"/>
    <w:rsid w:val="00D0721A"/>
    <w:rsid w:val="00D07312"/>
    <w:rsid w:val="00D07789"/>
    <w:rsid w:val="00D10434"/>
    <w:rsid w:val="00D20C9D"/>
    <w:rsid w:val="00D21A8D"/>
    <w:rsid w:val="00D245E6"/>
    <w:rsid w:val="00D24991"/>
    <w:rsid w:val="00D26508"/>
    <w:rsid w:val="00D32BF3"/>
    <w:rsid w:val="00D35FE1"/>
    <w:rsid w:val="00D42B4C"/>
    <w:rsid w:val="00D5443C"/>
    <w:rsid w:val="00D54652"/>
    <w:rsid w:val="00D54AA2"/>
    <w:rsid w:val="00D55084"/>
    <w:rsid w:val="00D56758"/>
    <w:rsid w:val="00D60A3E"/>
    <w:rsid w:val="00D614C4"/>
    <w:rsid w:val="00D62C79"/>
    <w:rsid w:val="00D63602"/>
    <w:rsid w:val="00D67A8B"/>
    <w:rsid w:val="00D70149"/>
    <w:rsid w:val="00D70530"/>
    <w:rsid w:val="00D71D3C"/>
    <w:rsid w:val="00D73ECE"/>
    <w:rsid w:val="00D75D5C"/>
    <w:rsid w:val="00D763E1"/>
    <w:rsid w:val="00D80178"/>
    <w:rsid w:val="00D83445"/>
    <w:rsid w:val="00D90513"/>
    <w:rsid w:val="00D9146B"/>
    <w:rsid w:val="00D9242D"/>
    <w:rsid w:val="00D928E6"/>
    <w:rsid w:val="00D93B07"/>
    <w:rsid w:val="00DA29F2"/>
    <w:rsid w:val="00DB219B"/>
    <w:rsid w:val="00DB41A4"/>
    <w:rsid w:val="00DB4D52"/>
    <w:rsid w:val="00DC0455"/>
    <w:rsid w:val="00DC0C0F"/>
    <w:rsid w:val="00DC526E"/>
    <w:rsid w:val="00DC52DA"/>
    <w:rsid w:val="00DC554B"/>
    <w:rsid w:val="00DD0705"/>
    <w:rsid w:val="00DD1337"/>
    <w:rsid w:val="00DD16E7"/>
    <w:rsid w:val="00DD33D0"/>
    <w:rsid w:val="00DD6937"/>
    <w:rsid w:val="00DE397F"/>
    <w:rsid w:val="00DE470D"/>
    <w:rsid w:val="00DF21A1"/>
    <w:rsid w:val="00DF23EA"/>
    <w:rsid w:val="00DF2931"/>
    <w:rsid w:val="00DF2D7E"/>
    <w:rsid w:val="00DF79E9"/>
    <w:rsid w:val="00E01349"/>
    <w:rsid w:val="00E02ADC"/>
    <w:rsid w:val="00E0328E"/>
    <w:rsid w:val="00E04A46"/>
    <w:rsid w:val="00E057CF"/>
    <w:rsid w:val="00E05804"/>
    <w:rsid w:val="00E11670"/>
    <w:rsid w:val="00E119FD"/>
    <w:rsid w:val="00E1251C"/>
    <w:rsid w:val="00E143B7"/>
    <w:rsid w:val="00E206A3"/>
    <w:rsid w:val="00E228CB"/>
    <w:rsid w:val="00E25176"/>
    <w:rsid w:val="00E265B8"/>
    <w:rsid w:val="00E32B5C"/>
    <w:rsid w:val="00E40136"/>
    <w:rsid w:val="00E413CC"/>
    <w:rsid w:val="00E42C56"/>
    <w:rsid w:val="00E46120"/>
    <w:rsid w:val="00E46714"/>
    <w:rsid w:val="00E46803"/>
    <w:rsid w:val="00E50818"/>
    <w:rsid w:val="00E57E52"/>
    <w:rsid w:val="00E617AB"/>
    <w:rsid w:val="00E64A64"/>
    <w:rsid w:val="00E7057A"/>
    <w:rsid w:val="00E72EBA"/>
    <w:rsid w:val="00E767ED"/>
    <w:rsid w:val="00E77B89"/>
    <w:rsid w:val="00E923B7"/>
    <w:rsid w:val="00E95151"/>
    <w:rsid w:val="00E96B98"/>
    <w:rsid w:val="00E97CDB"/>
    <w:rsid w:val="00EA2976"/>
    <w:rsid w:val="00EA6A6C"/>
    <w:rsid w:val="00EA7707"/>
    <w:rsid w:val="00EA7FA0"/>
    <w:rsid w:val="00EB5FF3"/>
    <w:rsid w:val="00EB6BC9"/>
    <w:rsid w:val="00EC132E"/>
    <w:rsid w:val="00EC2BBE"/>
    <w:rsid w:val="00EC2E06"/>
    <w:rsid w:val="00EC5E80"/>
    <w:rsid w:val="00ED46A8"/>
    <w:rsid w:val="00ED5CC4"/>
    <w:rsid w:val="00EE0036"/>
    <w:rsid w:val="00EE162A"/>
    <w:rsid w:val="00EE4FDB"/>
    <w:rsid w:val="00EE5FDE"/>
    <w:rsid w:val="00EE6EBE"/>
    <w:rsid w:val="00EF1E63"/>
    <w:rsid w:val="00EF246B"/>
    <w:rsid w:val="00EF40B1"/>
    <w:rsid w:val="00F01D2D"/>
    <w:rsid w:val="00F03228"/>
    <w:rsid w:val="00F0416F"/>
    <w:rsid w:val="00F0434E"/>
    <w:rsid w:val="00F04E8E"/>
    <w:rsid w:val="00F05A12"/>
    <w:rsid w:val="00F06521"/>
    <w:rsid w:val="00F0771B"/>
    <w:rsid w:val="00F118CF"/>
    <w:rsid w:val="00F130C9"/>
    <w:rsid w:val="00F23B92"/>
    <w:rsid w:val="00F240B7"/>
    <w:rsid w:val="00F24676"/>
    <w:rsid w:val="00F265BA"/>
    <w:rsid w:val="00F344B2"/>
    <w:rsid w:val="00F34FE7"/>
    <w:rsid w:val="00F40661"/>
    <w:rsid w:val="00F430E3"/>
    <w:rsid w:val="00F53C7E"/>
    <w:rsid w:val="00F61E0F"/>
    <w:rsid w:val="00F62BF3"/>
    <w:rsid w:val="00F648C0"/>
    <w:rsid w:val="00F64B6A"/>
    <w:rsid w:val="00F664AC"/>
    <w:rsid w:val="00F7045E"/>
    <w:rsid w:val="00F72148"/>
    <w:rsid w:val="00F73275"/>
    <w:rsid w:val="00F80791"/>
    <w:rsid w:val="00F92A17"/>
    <w:rsid w:val="00F94CE3"/>
    <w:rsid w:val="00F95925"/>
    <w:rsid w:val="00F9777C"/>
    <w:rsid w:val="00FA3180"/>
    <w:rsid w:val="00FA340B"/>
    <w:rsid w:val="00FA6FCE"/>
    <w:rsid w:val="00FB4FBB"/>
    <w:rsid w:val="00FB58E6"/>
    <w:rsid w:val="00FC0C16"/>
    <w:rsid w:val="00FC41C1"/>
    <w:rsid w:val="00FC42BF"/>
    <w:rsid w:val="00FC517B"/>
    <w:rsid w:val="00FD0C3A"/>
    <w:rsid w:val="00FE076D"/>
    <w:rsid w:val="00FE2B1A"/>
    <w:rsid w:val="00FF1248"/>
    <w:rsid w:val="00FF1D5A"/>
    <w:rsid w:val="00FF76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9E1864C"/>
  <w15:docId w15:val="{F4E351FF-9EC4-4CDA-8413-2C18A08A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58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280584"/>
    <w:pPr>
      <w:keepNext/>
      <w:jc w:val="center"/>
      <w:outlineLvl w:val="0"/>
    </w:pPr>
    <w:rPr>
      <w:rFonts w:ascii="Arial" w:hAnsi="Arial" w:cs="Arial"/>
      <w:b/>
      <w:bCs/>
      <w:spacing w:val="-3"/>
      <w:sz w:val="28"/>
      <w:szCs w:val="20"/>
      <w:u w:val="single"/>
    </w:rPr>
  </w:style>
  <w:style w:type="paragraph" w:styleId="Titre2">
    <w:name w:val="heading 2"/>
    <w:basedOn w:val="Normal"/>
    <w:next w:val="Normal"/>
    <w:link w:val="Titre2Car"/>
    <w:qFormat/>
    <w:rsid w:val="00280584"/>
    <w:pPr>
      <w:keepNext/>
      <w:outlineLvl w:val="1"/>
    </w:pPr>
    <w:rPr>
      <w:rFonts w:ascii="Arial" w:hAnsi="Arial" w:cs="Arial"/>
      <w:b/>
      <w:bCs/>
      <w:spacing w:val="-3"/>
      <w:szCs w:val="20"/>
    </w:rPr>
  </w:style>
  <w:style w:type="paragraph" w:styleId="Titre3">
    <w:name w:val="heading 3"/>
    <w:basedOn w:val="Normal"/>
    <w:next w:val="Normal"/>
    <w:link w:val="Titre3Car"/>
    <w:qFormat/>
    <w:rsid w:val="00280584"/>
    <w:pPr>
      <w:keepNext/>
      <w:jc w:val="both"/>
      <w:outlineLvl w:val="2"/>
    </w:pPr>
    <w:rPr>
      <w:rFonts w:ascii="Arial" w:hAnsi="Arial" w:cs="Arial"/>
      <w:b/>
      <w:bCs/>
    </w:rPr>
  </w:style>
  <w:style w:type="paragraph" w:styleId="Titre4">
    <w:name w:val="heading 4"/>
    <w:basedOn w:val="Normal"/>
    <w:next w:val="Normal"/>
    <w:link w:val="Titre4Car"/>
    <w:qFormat/>
    <w:rsid w:val="00280584"/>
    <w:pPr>
      <w:keepNext/>
      <w:jc w:val="both"/>
      <w:outlineLvl w:val="3"/>
    </w:pPr>
    <w:rPr>
      <w:rFonts w:ascii="Arial" w:eastAsia="Arial Unicode MS" w:hAnsi="Arial" w:cs="Arial"/>
      <w:b/>
      <w:bCs/>
      <w:spacing w:val="-3"/>
      <w:szCs w:val="20"/>
      <w:u w:val="single"/>
    </w:rPr>
  </w:style>
  <w:style w:type="paragraph" w:styleId="Titre5">
    <w:name w:val="heading 5"/>
    <w:basedOn w:val="Normal"/>
    <w:next w:val="Normal"/>
    <w:link w:val="Titre5Car"/>
    <w:qFormat/>
    <w:rsid w:val="00280584"/>
    <w:pPr>
      <w:keepNext/>
      <w:jc w:val="center"/>
      <w:outlineLvl w:val="4"/>
    </w:pPr>
    <w:rPr>
      <w:rFonts w:ascii="Arial" w:hAnsi="Arial" w:cs="Arial"/>
      <w:b/>
      <w:bCs/>
    </w:rPr>
  </w:style>
  <w:style w:type="paragraph" w:styleId="Titre6">
    <w:name w:val="heading 6"/>
    <w:basedOn w:val="Normal"/>
    <w:next w:val="Normal"/>
    <w:link w:val="Titre6Car"/>
    <w:qFormat/>
    <w:rsid w:val="00280584"/>
    <w:pPr>
      <w:keepNext/>
      <w:outlineLvl w:val="5"/>
    </w:pPr>
    <w:rPr>
      <w:rFonts w:ascii="Arial" w:hAnsi="Arial" w:cs="Arial"/>
      <w:b/>
      <w:bCs/>
      <w:spacing w:val="-3"/>
      <w:szCs w:val="20"/>
      <w:u w:val="single"/>
    </w:rPr>
  </w:style>
  <w:style w:type="paragraph" w:styleId="Titre7">
    <w:name w:val="heading 7"/>
    <w:basedOn w:val="Normal"/>
    <w:next w:val="Normal"/>
    <w:link w:val="Titre7Car"/>
    <w:qFormat/>
    <w:rsid w:val="00280584"/>
    <w:pPr>
      <w:keepNext/>
      <w:ind w:left="360" w:hanging="360"/>
      <w:outlineLvl w:val="6"/>
    </w:pPr>
    <w:rPr>
      <w:rFonts w:ascii="Arial" w:hAnsi="Arial" w:cs="Arial"/>
      <w:b/>
      <w:bCs/>
    </w:rPr>
  </w:style>
  <w:style w:type="paragraph" w:styleId="Titre8">
    <w:name w:val="heading 8"/>
    <w:basedOn w:val="Normal"/>
    <w:next w:val="Normal"/>
    <w:link w:val="Titre8Car"/>
    <w:qFormat/>
    <w:rsid w:val="00280584"/>
    <w:pPr>
      <w:keepNext/>
      <w:jc w:val="center"/>
      <w:outlineLvl w:val="7"/>
    </w:pPr>
    <w:rPr>
      <w:rFonts w:ascii="Arial" w:hAnsi="Arial" w:cs="Arial"/>
      <w:b/>
      <w:u w:val="single"/>
    </w:rPr>
  </w:style>
  <w:style w:type="paragraph" w:styleId="Titre9">
    <w:name w:val="heading 9"/>
    <w:basedOn w:val="Normal"/>
    <w:next w:val="Normal"/>
    <w:link w:val="Titre9Car"/>
    <w:qFormat/>
    <w:rsid w:val="00280584"/>
    <w:pPr>
      <w:keepNext/>
      <w:ind w:left="684" w:hanging="684"/>
      <w:jc w:val="both"/>
      <w:outlineLvl w:val="8"/>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80584"/>
    <w:rPr>
      <w:rFonts w:ascii="Arial" w:eastAsia="Times New Roman" w:hAnsi="Arial" w:cs="Arial"/>
      <w:b/>
      <w:bCs/>
      <w:spacing w:val="-3"/>
      <w:sz w:val="28"/>
      <w:szCs w:val="20"/>
      <w:u w:val="single"/>
      <w:lang w:eastAsia="fr-FR"/>
    </w:rPr>
  </w:style>
  <w:style w:type="character" w:customStyle="1" w:styleId="Titre2Car">
    <w:name w:val="Titre 2 Car"/>
    <w:basedOn w:val="Policepardfaut"/>
    <w:link w:val="Titre2"/>
    <w:rsid w:val="00280584"/>
    <w:rPr>
      <w:rFonts w:ascii="Arial" w:eastAsia="Times New Roman" w:hAnsi="Arial" w:cs="Arial"/>
      <w:b/>
      <w:bCs/>
      <w:spacing w:val="-3"/>
      <w:sz w:val="24"/>
      <w:szCs w:val="20"/>
      <w:lang w:eastAsia="fr-FR"/>
    </w:rPr>
  </w:style>
  <w:style w:type="character" w:customStyle="1" w:styleId="Titre3Car">
    <w:name w:val="Titre 3 Car"/>
    <w:basedOn w:val="Policepardfaut"/>
    <w:link w:val="Titre3"/>
    <w:rsid w:val="00280584"/>
    <w:rPr>
      <w:rFonts w:ascii="Arial" w:eastAsia="Times New Roman" w:hAnsi="Arial" w:cs="Arial"/>
      <w:b/>
      <w:bCs/>
      <w:sz w:val="24"/>
      <w:szCs w:val="24"/>
      <w:lang w:eastAsia="fr-FR"/>
    </w:rPr>
  </w:style>
  <w:style w:type="character" w:customStyle="1" w:styleId="Titre4Car">
    <w:name w:val="Titre 4 Car"/>
    <w:basedOn w:val="Policepardfaut"/>
    <w:link w:val="Titre4"/>
    <w:rsid w:val="00280584"/>
    <w:rPr>
      <w:rFonts w:ascii="Arial" w:eastAsia="Arial Unicode MS" w:hAnsi="Arial" w:cs="Arial"/>
      <w:b/>
      <w:bCs/>
      <w:spacing w:val="-3"/>
      <w:sz w:val="24"/>
      <w:szCs w:val="20"/>
      <w:u w:val="single"/>
      <w:lang w:eastAsia="fr-FR"/>
    </w:rPr>
  </w:style>
  <w:style w:type="character" w:customStyle="1" w:styleId="Titre5Car">
    <w:name w:val="Titre 5 Car"/>
    <w:basedOn w:val="Policepardfaut"/>
    <w:link w:val="Titre5"/>
    <w:rsid w:val="00280584"/>
    <w:rPr>
      <w:rFonts w:ascii="Arial" w:eastAsia="Times New Roman" w:hAnsi="Arial" w:cs="Arial"/>
      <w:b/>
      <w:bCs/>
      <w:sz w:val="24"/>
      <w:szCs w:val="24"/>
      <w:lang w:eastAsia="fr-FR"/>
    </w:rPr>
  </w:style>
  <w:style w:type="character" w:customStyle="1" w:styleId="Titre6Car">
    <w:name w:val="Titre 6 Car"/>
    <w:basedOn w:val="Policepardfaut"/>
    <w:link w:val="Titre6"/>
    <w:rsid w:val="00280584"/>
    <w:rPr>
      <w:rFonts w:ascii="Arial" w:eastAsia="Times New Roman" w:hAnsi="Arial" w:cs="Arial"/>
      <w:b/>
      <w:bCs/>
      <w:spacing w:val="-3"/>
      <w:sz w:val="24"/>
      <w:szCs w:val="20"/>
      <w:u w:val="single"/>
      <w:lang w:eastAsia="fr-FR"/>
    </w:rPr>
  </w:style>
  <w:style w:type="character" w:customStyle="1" w:styleId="Titre7Car">
    <w:name w:val="Titre 7 Car"/>
    <w:basedOn w:val="Policepardfaut"/>
    <w:link w:val="Titre7"/>
    <w:rsid w:val="00280584"/>
    <w:rPr>
      <w:rFonts w:ascii="Arial" w:eastAsia="Times New Roman" w:hAnsi="Arial" w:cs="Arial"/>
      <w:b/>
      <w:bCs/>
      <w:sz w:val="24"/>
      <w:szCs w:val="24"/>
      <w:lang w:eastAsia="fr-FR"/>
    </w:rPr>
  </w:style>
  <w:style w:type="character" w:customStyle="1" w:styleId="Titre8Car">
    <w:name w:val="Titre 8 Car"/>
    <w:basedOn w:val="Policepardfaut"/>
    <w:link w:val="Titre8"/>
    <w:rsid w:val="00280584"/>
    <w:rPr>
      <w:rFonts w:ascii="Arial" w:eastAsia="Times New Roman" w:hAnsi="Arial" w:cs="Arial"/>
      <w:b/>
      <w:sz w:val="24"/>
      <w:szCs w:val="24"/>
      <w:u w:val="single"/>
      <w:lang w:eastAsia="fr-FR"/>
    </w:rPr>
  </w:style>
  <w:style w:type="character" w:customStyle="1" w:styleId="Titre9Car">
    <w:name w:val="Titre 9 Car"/>
    <w:basedOn w:val="Policepardfaut"/>
    <w:link w:val="Titre9"/>
    <w:rsid w:val="00280584"/>
    <w:rPr>
      <w:rFonts w:ascii="Arial" w:eastAsia="Times New Roman" w:hAnsi="Arial" w:cs="Arial"/>
      <w:b/>
      <w:bCs/>
      <w:sz w:val="24"/>
      <w:szCs w:val="24"/>
      <w:lang w:eastAsia="fr-FR"/>
    </w:rPr>
  </w:style>
  <w:style w:type="paragraph" w:styleId="Corpsdetexte">
    <w:name w:val="Body Text"/>
    <w:basedOn w:val="Normal"/>
    <w:link w:val="CorpsdetexteCar"/>
    <w:rsid w:val="00280584"/>
    <w:pPr>
      <w:jc w:val="both"/>
    </w:pPr>
    <w:rPr>
      <w:rFonts w:ascii="Arial" w:hAnsi="Arial" w:cs="Arial"/>
      <w:b/>
      <w:bCs/>
      <w:spacing w:val="-3"/>
      <w:szCs w:val="20"/>
      <w:u w:val="single"/>
    </w:rPr>
  </w:style>
  <w:style w:type="character" w:customStyle="1" w:styleId="CorpsdetexteCar">
    <w:name w:val="Corps de texte Car"/>
    <w:basedOn w:val="Policepardfaut"/>
    <w:link w:val="Corpsdetexte"/>
    <w:rsid w:val="00280584"/>
    <w:rPr>
      <w:rFonts w:ascii="Arial" w:eastAsia="Times New Roman" w:hAnsi="Arial" w:cs="Arial"/>
      <w:b/>
      <w:bCs/>
      <w:spacing w:val="-3"/>
      <w:sz w:val="24"/>
      <w:szCs w:val="20"/>
      <w:u w:val="single"/>
      <w:lang w:eastAsia="fr-FR"/>
    </w:rPr>
  </w:style>
  <w:style w:type="paragraph" w:styleId="Corpsdetexte2">
    <w:name w:val="Body Text 2"/>
    <w:basedOn w:val="Normal"/>
    <w:link w:val="Corpsdetexte2Car"/>
    <w:uiPriority w:val="99"/>
    <w:rsid w:val="00280584"/>
    <w:pPr>
      <w:jc w:val="both"/>
    </w:pPr>
    <w:rPr>
      <w:rFonts w:ascii="Arial" w:hAnsi="Arial" w:cs="Arial"/>
      <w:spacing w:val="-3"/>
      <w:szCs w:val="20"/>
    </w:rPr>
  </w:style>
  <w:style w:type="character" w:customStyle="1" w:styleId="Corpsdetexte2Car">
    <w:name w:val="Corps de texte 2 Car"/>
    <w:basedOn w:val="Policepardfaut"/>
    <w:link w:val="Corpsdetexte2"/>
    <w:uiPriority w:val="99"/>
    <w:rsid w:val="00280584"/>
    <w:rPr>
      <w:rFonts w:ascii="Arial" w:eastAsia="Times New Roman" w:hAnsi="Arial" w:cs="Arial"/>
      <w:spacing w:val="-3"/>
      <w:sz w:val="24"/>
      <w:szCs w:val="20"/>
      <w:lang w:eastAsia="fr-FR"/>
    </w:rPr>
  </w:style>
  <w:style w:type="paragraph" w:styleId="Retraitcorpsdetexte">
    <w:name w:val="Body Text Indent"/>
    <w:basedOn w:val="Normal"/>
    <w:link w:val="RetraitcorpsdetexteCar"/>
    <w:rsid w:val="00280584"/>
    <w:pPr>
      <w:ind w:firstLine="708"/>
    </w:pPr>
    <w:rPr>
      <w:rFonts w:ascii="Arial" w:hAnsi="Arial"/>
      <w:spacing w:val="-3"/>
      <w:szCs w:val="20"/>
    </w:rPr>
  </w:style>
  <w:style w:type="character" w:customStyle="1" w:styleId="RetraitcorpsdetexteCar">
    <w:name w:val="Retrait corps de texte Car"/>
    <w:basedOn w:val="Policepardfaut"/>
    <w:link w:val="Retraitcorpsdetexte"/>
    <w:rsid w:val="00280584"/>
    <w:rPr>
      <w:rFonts w:ascii="Arial" w:eastAsia="Times New Roman" w:hAnsi="Arial" w:cs="Times New Roman"/>
      <w:spacing w:val="-3"/>
      <w:sz w:val="24"/>
      <w:szCs w:val="20"/>
      <w:lang w:eastAsia="fr-FR"/>
    </w:rPr>
  </w:style>
  <w:style w:type="paragraph" w:styleId="Retraitcorpsdetexte3">
    <w:name w:val="Body Text Indent 3"/>
    <w:basedOn w:val="Normal"/>
    <w:link w:val="Retraitcorpsdetexte3Car"/>
    <w:rsid w:val="00280584"/>
    <w:pPr>
      <w:tabs>
        <w:tab w:val="left" w:pos="1980"/>
      </w:tabs>
      <w:ind w:left="1980" w:hanging="1980"/>
    </w:pPr>
    <w:rPr>
      <w:rFonts w:ascii="Arial" w:hAnsi="Arial" w:cs="Arial"/>
      <w:spacing w:val="-3"/>
      <w:szCs w:val="20"/>
    </w:rPr>
  </w:style>
  <w:style w:type="character" w:customStyle="1" w:styleId="Retraitcorpsdetexte3Car">
    <w:name w:val="Retrait corps de texte 3 Car"/>
    <w:basedOn w:val="Policepardfaut"/>
    <w:link w:val="Retraitcorpsdetexte3"/>
    <w:rsid w:val="00280584"/>
    <w:rPr>
      <w:rFonts w:ascii="Arial" w:eastAsia="Times New Roman" w:hAnsi="Arial" w:cs="Arial"/>
      <w:spacing w:val="-3"/>
      <w:sz w:val="24"/>
      <w:szCs w:val="20"/>
      <w:lang w:eastAsia="fr-FR"/>
    </w:rPr>
  </w:style>
  <w:style w:type="paragraph" w:styleId="Titre">
    <w:name w:val="Title"/>
    <w:basedOn w:val="Normal"/>
    <w:link w:val="TitreCar"/>
    <w:qFormat/>
    <w:rsid w:val="00280584"/>
    <w:pPr>
      <w:jc w:val="center"/>
    </w:pPr>
    <w:rPr>
      <w:b/>
      <w:bCs/>
    </w:rPr>
  </w:style>
  <w:style w:type="character" w:customStyle="1" w:styleId="TitreCar">
    <w:name w:val="Titre Car"/>
    <w:basedOn w:val="Policepardfaut"/>
    <w:link w:val="Titre"/>
    <w:rsid w:val="00280584"/>
    <w:rPr>
      <w:rFonts w:ascii="Times New Roman" w:eastAsia="Times New Roman" w:hAnsi="Times New Roman" w:cs="Times New Roman"/>
      <w:b/>
      <w:bCs/>
      <w:sz w:val="24"/>
      <w:szCs w:val="24"/>
      <w:lang w:eastAsia="fr-FR"/>
    </w:rPr>
  </w:style>
  <w:style w:type="paragraph" w:styleId="Textebrut">
    <w:name w:val="Plain Text"/>
    <w:basedOn w:val="Normal"/>
    <w:link w:val="TextebrutCar"/>
    <w:uiPriority w:val="99"/>
    <w:rsid w:val="00280584"/>
    <w:rPr>
      <w:rFonts w:ascii="Courier New" w:hAnsi="Courier New"/>
      <w:sz w:val="20"/>
      <w:szCs w:val="20"/>
    </w:rPr>
  </w:style>
  <w:style w:type="character" w:customStyle="1" w:styleId="TextebrutCar">
    <w:name w:val="Texte brut Car"/>
    <w:basedOn w:val="Policepardfaut"/>
    <w:link w:val="Textebrut"/>
    <w:uiPriority w:val="99"/>
    <w:rsid w:val="00280584"/>
    <w:rPr>
      <w:rFonts w:ascii="Courier New" w:eastAsia="Times New Roman" w:hAnsi="Courier New" w:cs="Times New Roman"/>
      <w:sz w:val="20"/>
      <w:szCs w:val="20"/>
      <w:lang w:eastAsia="fr-FR"/>
    </w:rPr>
  </w:style>
  <w:style w:type="paragraph" w:styleId="Corpsdetexte3">
    <w:name w:val="Body Text 3"/>
    <w:basedOn w:val="Normal"/>
    <w:link w:val="Corpsdetexte3Car"/>
    <w:rsid w:val="00280584"/>
    <w:rPr>
      <w:rFonts w:ascii="Arial" w:hAnsi="Arial" w:cs="Arial"/>
      <w:b/>
      <w:bCs/>
      <w:u w:val="single"/>
    </w:rPr>
  </w:style>
  <w:style w:type="character" w:customStyle="1" w:styleId="Corpsdetexte3Car">
    <w:name w:val="Corps de texte 3 Car"/>
    <w:basedOn w:val="Policepardfaut"/>
    <w:link w:val="Corpsdetexte3"/>
    <w:rsid w:val="00280584"/>
    <w:rPr>
      <w:rFonts w:ascii="Arial" w:eastAsia="Times New Roman" w:hAnsi="Arial" w:cs="Arial"/>
      <w:b/>
      <w:bCs/>
      <w:sz w:val="24"/>
      <w:szCs w:val="24"/>
      <w:u w:val="single"/>
      <w:lang w:eastAsia="fr-FR"/>
    </w:rPr>
  </w:style>
  <w:style w:type="paragraph" w:styleId="Retraitcorpsdetexte2">
    <w:name w:val="Body Text Indent 2"/>
    <w:basedOn w:val="Normal"/>
    <w:link w:val="Retraitcorpsdetexte2Car"/>
    <w:rsid w:val="00280584"/>
    <w:pPr>
      <w:ind w:left="2109" w:hanging="2109"/>
    </w:pPr>
    <w:rPr>
      <w:rFonts w:ascii="Arial" w:hAnsi="Arial" w:cs="Arial"/>
    </w:rPr>
  </w:style>
  <w:style w:type="character" w:customStyle="1" w:styleId="Retraitcorpsdetexte2Car">
    <w:name w:val="Retrait corps de texte 2 Car"/>
    <w:basedOn w:val="Policepardfaut"/>
    <w:link w:val="Retraitcorpsdetexte2"/>
    <w:rsid w:val="00280584"/>
    <w:rPr>
      <w:rFonts w:ascii="Arial" w:eastAsia="Times New Roman" w:hAnsi="Arial" w:cs="Arial"/>
      <w:sz w:val="24"/>
      <w:szCs w:val="24"/>
      <w:lang w:eastAsia="fr-FR"/>
    </w:rPr>
  </w:style>
  <w:style w:type="paragraph" w:styleId="Listepuces">
    <w:name w:val="List Bullet"/>
    <w:basedOn w:val="Normal"/>
    <w:autoRedefine/>
    <w:rsid w:val="00DD33D0"/>
    <w:pPr>
      <w:tabs>
        <w:tab w:val="left" w:pos="567"/>
      </w:tabs>
    </w:pPr>
    <w:rPr>
      <w:rFonts w:ascii="Arial" w:hAnsi="Arial" w:cs="Arial"/>
      <w:b/>
    </w:rPr>
  </w:style>
  <w:style w:type="paragraph" w:styleId="Notedefin">
    <w:name w:val="endnote text"/>
    <w:basedOn w:val="Normal"/>
    <w:link w:val="NotedefinCar"/>
    <w:uiPriority w:val="99"/>
    <w:rsid w:val="00280584"/>
    <w:pPr>
      <w:widowControl w:val="0"/>
    </w:pPr>
    <w:rPr>
      <w:rFonts w:ascii="CG Times" w:hAnsi="CG Times"/>
      <w:snapToGrid w:val="0"/>
      <w:szCs w:val="20"/>
    </w:rPr>
  </w:style>
  <w:style w:type="character" w:customStyle="1" w:styleId="NotedefinCar">
    <w:name w:val="Note de fin Car"/>
    <w:basedOn w:val="Policepardfaut"/>
    <w:link w:val="Notedefin"/>
    <w:uiPriority w:val="99"/>
    <w:rsid w:val="00280584"/>
    <w:rPr>
      <w:rFonts w:ascii="CG Times" w:eastAsia="Times New Roman" w:hAnsi="CG Times" w:cs="Times New Roman"/>
      <w:snapToGrid w:val="0"/>
      <w:sz w:val="24"/>
      <w:szCs w:val="20"/>
      <w:lang w:eastAsia="fr-FR"/>
    </w:rPr>
  </w:style>
  <w:style w:type="paragraph" w:styleId="En-tte">
    <w:name w:val="header"/>
    <w:basedOn w:val="Normal"/>
    <w:link w:val="En-tteCar"/>
    <w:rsid w:val="00280584"/>
    <w:pPr>
      <w:tabs>
        <w:tab w:val="center" w:pos="4320"/>
        <w:tab w:val="right" w:pos="8640"/>
      </w:tabs>
    </w:pPr>
  </w:style>
  <w:style w:type="character" w:customStyle="1" w:styleId="En-tteCar">
    <w:name w:val="En-tête Car"/>
    <w:basedOn w:val="Policepardfaut"/>
    <w:link w:val="En-tte"/>
    <w:rsid w:val="0028058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280584"/>
    <w:pPr>
      <w:tabs>
        <w:tab w:val="center" w:pos="4320"/>
        <w:tab w:val="right" w:pos="8640"/>
      </w:tabs>
    </w:pPr>
  </w:style>
  <w:style w:type="character" w:customStyle="1" w:styleId="PieddepageCar">
    <w:name w:val="Pied de page Car"/>
    <w:basedOn w:val="Policepardfaut"/>
    <w:link w:val="Pieddepage"/>
    <w:uiPriority w:val="99"/>
    <w:rsid w:val="00280584"/>
    <w:rPr>
      <w:rFonts w:ascii="Times New Roman" w:eastAsia="Times New Roman" w:hAnsi="Times New Roman" w:cs="Times New Roman"/>
      <w:sz w:val="24"/>
      <w:szCs w:val="24"/>
      <w:lang w:eastAsia="fr-FR"/>
    </w:rPr>
  </w:style>
  <w:style w:type="character" w:customStyle="1" w:styleId="ExplorateurdedocumentsCar">
    <w:name w:val="Explorateur de documents Car"/>
    <w:basedOn w:val="Policepardfaut"/>
    <w:link w:val="Explorateurdedocuments"/>
    <w:semiHidden/>
    <w:rsid w:val="00280584"/>
    <w:rPr>
      <w:rFonts w:ascii="Tahoma" w:eastAsia="Times New Roman" w:hAnsi="Tahoma" w:cs="Tahoma"/>
      <w:sz w:val="24"/>
      <w:szCs w:val="24"/>
      <w:shd w:val="clear" w:color="auto" w:fill="000080"/>
      <w:lang w:eastAsia="fr-FR"/>
    </w:rPr>
  </w:style>
  <w:style w:type="paragraph" w:styleId="Explorateurdedocuments">
    <w:name w:val="Document Map"/>
    <w:basedOn w:val="Normal"/>
    <w:link w:val="ExplorateurdedocumentsCar"/>
    <w:semiHidden/>
    <w:rsid w:val="00280584"/>
    <w:pPr>
      <w:shd w:val="clear" w:color="auto" w:fill="000080"/>
    </w:pPr>
    <w:rPr>
      <w:rFonts w:ascii="Tahoma" w:hAnsi="Tahoma" w:cs="Tahoma"/>
    </w:rPr>
  </w:style>
  <w:style w:type="paragraph" w:customStyle="1" w:styleId="xl33">
    <w:name w:val="xl33"/>
    <w:basedOn w:val="Normal"/>
    <w:rsid w:val="00280584"/>
    <w:pPr>
      <w:spacing w:before="100" w:beforeAutospacing="1" w:after="100" w:afterAutospacing="1"/>
      <w:jc w:val="center"/>
    </w:pPr>
    <w:rPr>
      <w:rFonts w:ascii="AmerType Md BT" w:eastAsia="Arial Unicode MS" w:hAnsi="AmerType Md BT" w:cs="Arial Unicode MS"/>
      <w:b/>
      <w:bCs/>
    </w:rPr>
  </w:style>
  <w:style w:type="paragraph" w:customStyle="1" w:styleId="Niveau1">
    <w:name w:val="Niveau 1"/>
    <w:basedOn w:val="Normal"/>
    <w:rsid w:val="00280584"/>
    <w:pPr>
      <w:numPr>
        <w:numId w:val="1"/>
      </w:numPr>
    </w:pPr>
    <w:rPr>
      <w:rFonts w:ascii="CG Times" w:hAnsi="CG Times"/>
      <w:b/>
      <w:caps/>
    </w:rPr>
  </w:style>
  <w:style w:type="paragraph" w:customStyle="1" w:styleId="Niveau2">
    <w:name w:val="Niveau 2"/>
    <w:basedOn w:val="Normal"/>
    <w:rsid w:val="00280584"/>
    <w:pPr>
      <w:numPr>
        <w:ilvl w:val="1"/>
        <w:numId w:val="1"/>
      </w:numPr>
      <w:outlineLvl w:val="1"/>
    </w:pPr>
    <w:rPr>
      <w:rFonts w:ascii="CG Times" w:hAnsi="CG Times"/>
    </w:rPr>
  </w:style>
  <w:style w:type="character" w:styleId="Numrodepage">
    <w:name w:val="page number"/>
    <w:basedOn w:val="Policepardfaut"/>
    <w:rsid w:val="00280584"/>
  </w:style>
  <w:style w:type="paragraph" w:customStyle="1" w:styleId="xl22">
    <w:name w:val="xl22"/>
    <w:basedOn w:val="Normal"/>
    <w:rsid w:val="00280584"/>
    <w:pPr>
      <w:spacing w:before="100" w:beforeAutospacing="1" w:after="100" w:afterAutospacing="1"/>
    </w:pPr>
    <w:rPr>
      <w:rFonts w:ascii="Arial" w:eastAsia="Arial Unicode MS" w:hAnsi="Arial" w:cs="Arial"/>
      <w:sz w:val="16"/>
      <w:szCs w:val="16"/>
    </w:rPr>
  </w:style>
  <w:style w:type="paragraph" w:customStyle="1" w:styleId="xl23">
    <w:name w:val="xl23"/>
    <w:basedOn w:val="Normal"/>
    <w:rsid w:val="00280584"/>
    <w:pPr>
      <w:spacing w:before="100" w:beforeAutospacing="1" w:after="100" w:afterAutospacing="1"/>
      <w:jc w:val="center"/>
    </w:pPr>
    <w:rPr>
      <w:rFonts w:ascii="Arial" w:eastAsia="Arial Unicode MS" w:hAnsi="Arial" w:cs="Arial"/>
      <w:b/>
      <w:bCs/>
      <w:sz w:val="16"/>
      <w:szCs w:val="16"/>
    </w:rPr>
  </w:style>
  <w:style w:type="paragraph" w:customStyle="1" w:styleId="xl24">
    <w:name w:val="xl24"/>
    <w:basedOn w:val="Normal"/>
    <w:rsid w:val="00280584"/>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5">
    <w:name w:val="xl25"/>
    <w:basedOn w:val="Normal"/>
    <w:rsid w:val="0028058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6">
    <w:name w:val="xl26"/>
    <w:basedOn w:val="Normal"/>
    <w:rsid w:val="00280584"/>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rsid w:val="00280584"/>
    <w:pPr>
      <w:pBdr>
        <w:top w:val="single" w:sz="8"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rsid w:val="0028058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29">
    <w:name w:val="xl29"/>
    <w:basedOn w:val="Normal"/>
    <w:rsid w:val="00280584"/>
    <w:pPr>
      <w:pBdr>
        <w:top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0">
    <w:name w:val="xl30"/>
    <w:basedOn w:val="Normal"/>
    <w:rsid w:val="0028058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1">
    <w:name w:val="xl31"/>
    <w:basedOn w:val="Normal"/>
    <w:rsid w:val="00280584"/>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2">
    <w:name w:val="xl32"/>
    <w:basedOn w:val="Normal"/>
    <w:rsid w:val="00280584"/>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280584"/>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28058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280584"/>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7">
    <w:name w:val="xl37"/>
    <w:basedOn w:val="Normal"/>
    <w:rsid w:val="00280584"/>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8">
    <w:name w:val="xl38"/>
    <w:basedOn w:val="Normal"/>
    <w:rsid w:val="0028058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9">
    <w:name w:val="xl39"/>
    <w:basedOn w:val="Normal"/>
    <w:rsid w:val="00280584"/>
    <w:pPr>
      <w:pBdr>
        <w:top w:val="single" w:sz="4"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40">
    <w:name w:val="xl40"/>
    <w:basedOn w:val="Normal"/>
    <w:rsid w:val="0028058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41">
    <w:name w:val="xl41"/>
    <w:basedOn w:val="Normal"/>
    <w:rsid w:val="00280584"/>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42">
    <w:name w:val="xl42"/>
    <w:basedOn w:val="Normal"/>
    <w:rsid w:val="00280584"/>
    <w:pPr>
      <w:spacing w:before="100" w:beforeAutospacing="1" w:after="100" w:afterAutospacing="1"/>
      <w:jc w:val="center"/>
    </w:pPr>
    <w:rPr>
      <w:rFonts w:ascii="Arial" w:eastAsia="Arial Unicode MS" w:hAnsi="Arial" w:cs="Arial"/>
      <w:sz w:val="16"/>
      <w:szCs w:val="16"/>
    </w:rPr>
  </w:style>
  <w:style w:type="paragraph" w:customStyle="1" w:styleId="xl43">
    <w:name w:val="xl43"/>
    <w:basedOn w:val="Normal"/>
    <w:rsid w:val="0028058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customStyle="1" w:styleId="xl44">
    <w:name w:val="xl44"/>
    <w:basedOn w:val="Normal"/>
    <w:rsid w:val="00280584"/>
    <w:pPr>
      <w:spacing w:before="100" w:beforeAutospacing="1" w:after="100" w:afterAutospacing="1"/>
    </w:pPr>
    <w:rPr>
      <w:rFonts w:ascii="Arial" w:eastAsia="Arial Unicode MS" w:hAnsi="Arial" w:cs="Arial"/>
      <w:b/>
      <w:bCs/>
      <w:sz w:val="16"/>
      <w:szCs w:val="16"/>
    </w:rPr>
  </w:style>
  <w:style w:type="paragraph" w:customStyle="1" w:styleId="xl45">
    <w:name w:val="xl45"/>
    <w:basedOn w:val="Normal"/>
    <w:rsid w:val="00280584"/>
    <w:pPr>
      <w:spacing w:before="100" w:beforeAutospacing="1" w:after="100" w:afterAutospacing="1"/>
    </w:pPr>
    <w:rPr>
      <w:rFonts w:ascii="Arial" w:eastAsia="Arial Unicode MS" w:hAnsi="Arial" w:cs="Arial"/>
      <w:sz w:val="16"/>
      <w:szCs w:val="16"/>
    </w:rPr>
  </w:style>
  <w:style w:type="paragraph" w:customStyle="1" w:styleId="xl46">
    <w:name w:val="xl46"/>
    <w:basedOn w:val="Normal"/>
    <w:rsid w:val="00280584"/>
    <w:pPr>
      <w:pBdr>
        <w:top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280584"/>
    <w:pPr>
      <w:pBdr>
        <w:top w:val="single" w:sz="8"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48">
    <w:name w:val="xl48"/>
    <w:basedOn w:val="Normal"/>
    <w:rsid w:val="00280584"/>
    <w:pPr>
      <w:pBdr>
        <w:top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49">
    <w:name w:val="xl49"/>
    <w:basedOn w:val="Normal"/>
    <w:rsid w:val="0028058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50">
    <w:name w:val="xl50"/>
    <w:basedOn w:val="Normal"/>
    <w:rsid w:val="00280584"/>
    <w:pPr>
      <w:pBdr>
        <w:top w:val="single" w:sz="4"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51">
    <w:name w:val="xl51"/>
    <w:basedOn w:val="Normal"/>
    <w:rsid w:val="00280584"/>
    <w:pPr>
      <w:pBdr>
        <w:top w:val="single" w:sz="4"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52">
    <w:name w:val="xl52"/>
    <w:basedOn w:val="Normal"/>
    <w:rsid w:val="00280584"/>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customStyle="1" w:styleId="xl53">
    <w:name w:val="xl53"/>
    <w:basedOn w:val="Normal"/>
    <w:rsid w:val="00280584"/>
    <w:pPr>
      <w:spacing w:before="100" w:beforeAutospacing="1" w:after="100" w:afterAutospacing="1"/>
    </w:pPr>
    <w:rPr>
      <w:rFonts w:ascii="Arial" w:eastAsia="Arial Unicode MS" w:hAnsi="Arial" w:cs="Arial"/>
      <w:b/>
      <w:bCs/>
      <w:sz w:val="16"/>
      <w:szCs w:val="16"/>
    </w:rPr>
  </w:style>
  <w:style w:type="paragraph" w:customStyle="1" w:styleId="xl54">
    <w:name w:val="xl54"/>
    <w:basedOn w:val="Normal"/>
    <w:rsid w:val="0028058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customStyle="1" w:styleId="xl55">
    <w:name w:val="xl55"/>
    <w:basedOn w:val="Normal"/>
    <w:rsid w:val="0028058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styleId="Signaturelectronique">
    <w:name w:val="E-mail Signature"/>
    <w:basedOn w:val="Normal"/>
    <w:link w:val="SignaturelectroniqueCar"/>
    <w:rsid w:val="00280584"/>
  </w:style>
  <w:style w:type="character" w:customStyle="1" w:styleId="SignaturelectroniqueCar">
    <w:name w:val="Signature électronique Car"/>
    <w:basedOn w:val="Policepardfaut"/>
    <w:link w:val="Signaturelectronique"/>
    <w:rsid w:val="00280584"/>
    <w:rPr>
      <w:rFonts w:ascii="Times New Roman" w:eastAsia="Times New Roman" w:hAnsi="Times New Roman" w:cs="Times New Roman"/>
      <w:sz w:val="24"/>
      <w:szCs w:val="24"/>
      <w:lang w:eastAsia="fr-FR"/>
    </w:rPr>
  </w:style>
  <w:style w:type="character" w:customStyle="1" w:styleId="TextedebullesCar">
    <w:name w:val="Texte de bulles Car"/>
    <w:basedOn w:val="Policepardfaut"/>
    <w:link w:val="Textedebulles"/>
    <w:semiHidden/>
    <w:rsid w:val="00280584"/>
    <w:rPr>
      <w:rFonts w:ascii="Tahoma" w:eastAsia="Times New Roman" w:hAnsi="Tahoma" w:cs="Tahoma"/>
      <w:sz w:val="16"/>
      <w:szCs w:val="16"/>
      <w:lang w:eastAsia="fr-FR"/>
    </w:rPr>
  </w:style>
  <w:style w:type="paragraph" w:styleId="Textedebulles">
    <w:name w:val="Balloon Text"/>
    <w:basedOn w:val="Normal"/>
    <w:link w:val="TextedebullesCar"/>
    <w:semiHidden/>
    <w:rsid w:val="00280584"/>
    <w:rPr>
      <w:rFonts w:ascii="Tahoma" w:hAnsi="Tahoma" w:cs="Tahoma"/>
      <w:sz w:val="16"/>
      <w:szCs w:val="16"/>
    </w:rPr>
  </w:style>
  <w:style w:type="table" w:styleId="Grilledutableau">
    <w:name w:val="Table Grid"/>
    <w:basedOn w:val="TableauNormal"/>
    <w:uiPriority w:val="59"/>
    <w:rsid w:val="00280584"/>
    <w:pPr>
      <w:spacing w:after="0" w:line="240" w:lineRule="auto"/>
      <w:jc w:val="both"/>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centr">
    <w:name w:val="Block Text"/>
    <w:basedOn w:val="Normal"/>
    <w:uiPriority w:val="99"/>
    <w:rsid w:val="00280584"/>
    <w:pPr>
      <w:widowControl w:val="0"/>
      <w:suppressAutoHyphens/>
      <w:ind w:left="1418" w:right="720" w:hanging="720"/>
      <w:jc w:val="both"/>
    </w:pPr>
    <w:rPr>
      <w:rFonts w:ascii="Arial" w:hAnsi="Arial"/>
      <w:snapToGrid w:val="0"/>
      <w:spacing w:val="-3"/>
      <w:szCs w:val="20"/>
    </w:rPr>
  </w:style>
  <w:style w:type="paragraph" w:customStyle="1" w:styleId="Default">
    <w:name w:val="Default"/>
    <w:link w:val="DefaultCar"/>
    <w:rsid w:val="00280584"/>
    <w:pPr>
      <w:autoSpaceDE w:val="0"/>
      <w:autoSpaceDN w:val="0"/>
      <w:adjustRightInd w:val="0"/>
      <w:spacing w:after="0" w:line="240" w:lineRule="auto"/>
    </w:pPr>
    <w:rPr>
      <w:rFonts w:ascii="Swis721 Ex BT" w:eastAsia="Times New Roman" w:hAnsi="Swis721 Ex BT" w:cs="Times New Roman"/>
      <w:color w:val="000000"/>
      <w:sz w:val="24"/>
      <w:szCs w:val="24"/>
      <w:lang w:val="fr-FR" w:eastAsia="fr-FR"/>
    </w:rPr>
  </w:style>
  <w:style w:type="character" w:customStyle="1" w:styleId="DefaultCar">
    <w:name w:val="Default Car"/>
    <w:link w:val="Default"/>
    <w:rsid w:val="00280584"/>
    <w:rPr>
      <w:rFonts w:ascii="Swis721 Ex BT" w:eastAsia="Times New Roman" w:hAnsi="Swis721 Ex BT" w:cs="Times New Roman"/>
      <w:color w:val="000000"/>
      <w:sz w:val="24"/>
      <w:szCs w:val="24"/>
      <w:lang w:val="fr-FR" w:eastAsia="fr-FR"/>
    </w:rPr>
  </w:style>
  <w:style w:type="character" w:styleId="Accentuation">
    <w:name w:val="Emphasis"/>
    <w:uiPriority w:val="20"/>
    <w:qFormat/>
    <w:rsid w:val="00280584"/>
    <w:rPr>
      <w:b/>
      <w:bCs/>
      <w:i w:val="0"/>
      <w:iCs w:val="0"/>
    </w:rPr>
  </w:style>
  <w:style w:type="paragraph" w:styleId="Paragraphedeliste">
    <w:name w:val="List Paragraph"/>
    <w:basedOn w:val="Normal"/>
    <w:uiPriority w:val="34"/>
    <w:qFormat/>
    <w:rsid w:val="00280584"/>
    <w:pPr>
      <w:ind w:left="708"/>
    </w:pPr>
    <w:rPr>
      <w:lang w:val="fr-FR"/>
    </w:rPr>
  </w:style>
  <w:style w:type="paragraph" w:styleId="Notedebasdepage">
    <w:name w:val="footnote text"/>
    <w:basedOn w:val="Normal"/>
    <w:link w:val="NotedebasdepageCar"/>
    <w:semiHidden/>
    <w:rsid w:val="00280584"/>
    <w:rPr>
      <w:sz w:val="20"/>
      <w:szCs w:val="20"/>
    </w:rPr>
  </w:style>
  <w:style w:type="character" w:customStyle="1" w:styleId="NotedebasdepageCar">
    <w:name w:val="Note de bas de page Car"/>
    <w:basedOn w:val="Policepardfaut"/>
    <w:link w:val="Notedebasdepage"/>
    <w:semiHidden/>
    <w:rsid w:val="00280584"/>
    <w:rPr>
      <w:rFonts w:ascii="Times New Roman" w:eastAsia="Times New Roman" w:hAnsi="Times New Roman" w:cs="Times New Roman"/>
      <w:sz w:val="20"/>
      <w:szCs w:val="20"/>
      <w:lang w:eastAsia="fr-FR"/>
    </w:rPr>
  </w:style>
  <w:style w:type="paragraph" w:customStyle="1" w:styleId="AgrmtCL1">
    <w:name w:val="AgrmtC_L1"/>
    <w:basedOn w:val="Normal"/>
    <w:next w:val="Normal"/>
    <w:rsid w:val="00280584"/>
    <w:pPr>
      <w:keepNext/>
      <w:tabs>
        <w:tab w:val="num" w:pos="720"/>
      </w:tabs>
      <w:spacing w:before="240"/>
      <w:ind w:left="720" w:hanging="720"/>
      <w:jc w:val="both"/>
      <w:outlineLvl w:val="0"/>
    </w:pPr>
    <w:rPr>
      <w:b/>
      <w:lang w:val="fr-FR" w:eastAsia="en-US"/>
    </w:rPr>
  </w:style>
  <w:style w:type="paragraph" w:customStyle="1" w:styleId="AgrmtCL2">
    <w:name w:val="AgrmtC_L2"/>
    <w:basedOn w:val="AgrmtCL1"/>
    <w:rsid w:val="00280584"/>
    <w:pPr>
      <w:keepNext w:val="0"/>
      <w:numPr>
        <w:ilvl w:val="1"/>
      </w:numPr>
      <w:tabs>
        <w:tab w:val="num" w:pos="720"/>
      </w:tabs>
      <w:ind w:left="720" w:hanging="720"/>
      <w:outlineLvl w:val="1"/>
    </w:pPr>
    <w:rPr>
      <w:b w:val="0"/>
    </w:rPr>
  </w:style>
  <w:style w:type="paragraph" w:customStyle="1" w:styleId="AgrmtCL3">
    <w:name w:val="AgrmtC_L3"/>
    <w:basedOn w:val="AgrmtCL2"/>
    <w:rsid w:val="00280584"/>
    <w:pPr>
      <w:numPr>
        <w:ilvl w:val="2"/>
      </w:numPr>
      <w:tabs>
        <w:tab w:val="num" w:pos="720"/>
      </w:tabs>
      <w:ind w:left="720" w:hanging="720"/>
      <w:outlineLvl w:val="2"/>
    </w:pPr>
  </w:style>
  <w:style w:type="paragraph" w:customStyle="1" w:styleId="AgrmtCL4">
    <w:name w:val="AgrmtC_L4"/>
    <w:basedOn w:val="AgrmtCL3"/>
    <w:rsid w:val="00280584"/>
    <w:pPr>
      <w:numPr>
        <w:ilvl w:val="3"/>
      </w:numPr>
      <w:tabs>
        <w:tab w:val="num" w:pos="720"/>
      </w:tabs>
      <w:ind w:left="720" w:hanging="720"/>
      <w:outlineLvl w:val="3"/>
    </w:pPr>
  </w:style>
  <w:style w:type="paragraph" w:customStyle="1" w:styleId="AgrmtCL5">
    <w:name w:val="AgrmtC_L5"/>
    <w:basedOn w:val="AgrmtCL4"/>
    <w:rsid w:val="00280584"/>
    <w:pPr>
      <w:numPr>
        <w:ilvl w:val="4"/>
      </w:numPr>
      <w:tabs>
        <w:tab w:val="num" w:pos="720"/>
      </w:tabs>
      <w:spacing w:before="480"/>
      <w:ind w:left="720" w:hanging="720"/>
      <w:outlineLvl w:val="4"/>
    </w:pPr>
  </w:style>
  <w:style w:type="paragraph" w:customStyle="1" w:styleId="AgrmtCL6">
    <w:name w:val="AgrmtC_L6"/>
    <w:basedOn w:val="AgrmtCL5"/>
    <w:rsid w:val="00280584"/>
    <w:pPr>
      <w:numPr>
        <w:ilvl w:val="5"/>
      </w:numPr>
      <w:tabs>
        <w:tab w:val="num" w:pos="720"/>
      </w:tabs>
      <w:ind w:left="720" w:hanging="720"/>
      <w:outlineLvl w:val="5"/>
    </w:pPr>
  </w:style>
  <w:style w:type="paragraph" w:customStyle="1" w:styleId="AgrmtCL7">
    <w:name w:val="AgrmtC_L7"/>
    <w:basedOn w:val="AgrmtCL6"/>
    <w:rsid w:val="00280584"/>
    <w:pPr>
      <w:numPr>
        <w:ilvl w:val="6"/>
      </w:numPr>
      <w:tabs>
        <w:tab w:val="num" w:pos="720"/>
      </w:tabs>
      <w:ind w:left="720" w:hanging="720"/>
      <w:outlineLvl w:val="6"/>
    </w:pPr>
  </w:style>
  <w:style w:type="paragraph" w:customStyle="1" w:styleId="AgrmtCL8">
    <w:name w:val="AgrmtC_L8"/>
    <w:basedOn w:val="AgrmtCL7"/>
    <w:rsid w:val="00280584"/>
    <w:pPr>
      <w:numPr>
        <w:ilvl w:val="7"/>
      </w:numPr>
      <w:tabs>
        <w:tab w:val="num" w:pos="720"/>
      </w:tabs>
      <w:ind w:left="720" w:hanging="720"/>
      <w:outlineLvl w:val="7"/>
    </w:pPr>
  </w:style>
  <w:style w:type="paragraph" w:customStyle="1" w:styleId="AgrmtCL9">
    <w:name w:val="AgrmtC_L9"/>
    <w:basedOn w:val="AgrmtCL8"/>
    <w:rsid w:val="00280584"/>
    <w:pPr>
      <w:numPr>
        <w:ilvl w:val="8"/>
      </w:numPr>
      <w:tabs>
        <w:tab w:val="num" w:pos="720"/>
      </w:tabs>
      <w:ind w:left="720" w:hanging="720"/>
      <w:outlineLvl w:val="8"/>
    </w:pPr>
  </w:style>
  <w:style w:type="character" w:customStyle="1" w:styleId="CarCar6">
    <w:name w:val="Car Car6"/>
    <w:rsid w:val="00280584"/>
    <w:rPr>
      <w:rFonts w:ascii="Arial" w:hAnsi="Arial" w:cs="Arial"/>
      <w:b/>
      <w:bCs/>
      <w:spacing w:val="-3"/>
      <w:sz w:val="28"/>
      <w:u w:val="single"/>
      <w:lang w:val="fr-CA" w:eastAsia="fr-FR" w:bidi="ar-SA"/>
    </w:rPr>
  </w:style>
  <w:style w:type="paragraph" w:customStyle="1" w:styleId="msolistparagraph0">
    <w:name w:val="msolistparagraph"/>
    <w:basedOn w:val="Normal"/>
    <w:rsid w:val="00280584"/>
    <w:pPr>
      <w:ind w:left="720"/>
    </w:pPr>
    <w:rPr>
      <w:rFonts w:ascii="Calibri" w:hAnsi="Calibri" w:cs="Tahoma"/>
      <w:sz w:val="22"/>
      <w:szCs w:val="22"/>
      <w:lang w:eastAsia="fr-CA"/>
    </w:rPr>
  </w:style>
  <w:style w:type="paragraph" w:customStyle="1" w:styleId="Paragraphedeliste1">
    <w:name w:val="Paragraphe de liste1"/>
    <w:basedOn w:val="Normal"/>
    <w:rsid w:val="00280584"/>
    <w:pPr>
      <w:ind w:left="720"/>
      <w:contextualSpacing/>
    </w:pPr>
    <w:rPr>
      <w:rFonts w:ascii="Arial" w:hAnsi="Arial" w:cs="Arial"/>
      <w:lang w:eastAsia="en-US"/>
    </w:rPr>
  </w:style>
  <w:style w:type="character" w:customStyle="1" w:styleId="st1">
    <w:name w:val="st1"/>
    <w:basedOn w:val="Policepardfaut"/>
    <w:rsid w:val="00280584"/>
  </w:style>
  <w:style w:type="paragraph" w:customStyle="1" w:styleId="Attendus">
    <w:name w:val="Attendus"/>
    <w:basedOn w:val="Corpsdetexte"/>
    <w:rsid w:val="00280584"/>
    <w:pPr>
      <w:tabs>
        <w:tab w:val="left" w:pos="2160"/>
      </w:tabs>
      <w:spacing w:before="240"/>
    </w:pPr>
    <w:rPr>
      <w:rFonts w:cs="Times New Roman"/>
      <w:b w:val="0"/>
      <w:bCs w:val="0"/>
      <w:spacing w:val="0"/>
      <w:szCs w:val="24"/>
      <w:u w:val="none"/>
      <w:lang w:eastAsia="fr-CA"/>
    </w:rPr>
  </w:style>
  <w:style w:type="character" w:customStyle="1" w:styleId="NotedefinCar1">
    <w:name w:val="Note de fin Car1"/>
    <w:uiPriority w:val="99"/>
    <w:rsid w:val="00280584"/>
    <w:rPr>
      <w:rFonts w:ascii="CG Times" w:hAnsi="CG Times"/>
      <w:snapToGrid w:val="0"/>
      <w:sz w:val="24"/>
      <w:lang w:val="fr-CA" w:eastAsia="fr-FR" w:bidi="ar-SA"/>
    </w:rPr>
  </w:style>
  <w:style w:type="paragraph" w:customStyle="1" w:styleId="Texte">
    <w:name w:val="Texte"/>
    <w:rsid w:val="00280584"/>
    <w:pPr>
      <w:spacing w:after="0" w:line="240" w:lineRule="atLeast"/>
      <w:jc w:val="both"/>
    </w:pPr>
    <w:rPr>
      <w:rFonts w:ascii="Times New Roman" w:eastAsia="Times New Roman" w:hAnsi="Times New Roman" w:cs="Times New Roman"/>
      <w:noProof/>
      <w:sz w:val="24"/>
      <w:szCs w:val="20"/>
      <w:lang w:eastAsia="fr-CA"/>
    </w:rPr>
  </w:style>
  <w:style w:type="character" w:styleId="Marquedecommentaire">
    <w:name w:val="annotation reference"/>
    <w:uiPriority w:val="99"/>
    <w:rsid w:val="00280584"/>
    <w:rPr>
      <w:sz w:val="16"/>
      <w:szCs w:val="16"/>
    </w:rPr>
  </w:style>
  <w:style w:type="paragraph" w:styleId="Commentaire">
    <w:name w:val="annotation text"/>
    <w:basedOn w:val="Normal"/>
    <w:link w:val="CommentaireCar"/>
    <w:uiPriority w:val="99"/>
    <w:rsid w:val="00280584"/>
    <w:rPr>
      <w:sz w:val="20"/>
      <w:szCs w:val="20"/>
    </w:rPr>
  </w:style>
  <w:style w:type="character" w:customStyle="1" w:styleId="CommentaireCar">
    <w:name w:val="Commentaire Car"/>
    <w:basedOn w:val="Policepardfaut"/>
    <w:link w:val="Commentaire"/>
    <w:uiPriority w:val="99"/>
    <w:rsid w:val="00280584"/>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280584"/>
    <w:rPr>
      <w:b/>
      <w:bCs/>
    </w:rPr>
  </w:style>
  <w:style w:type="character" w:customStyle="1" w:styleId="ObjetducommentaireCar">
    <w:name w:val="Objet du commentaire Car"/>
    <w:basedOn w:val="CommentaireCar"/>
    <w:link w:val="Objetducommentaire"/>
    <w:rsid w:val="00280584"/>
    <w:rPr>
      <w:rFonts w:ascii="Times New Roman" w:eastAsia="Times New Roman" w:hAnsi="Times New Roman" w:cs="Times New Roman"/>
      <w:b/>
      <w:bCs/>
      <w:sz w:val="20"/>
      <w:szCs w:val="20"/>
      <w:lang w:eastAsia="fr-FR"/>
    </w:rPr>
  </w:style>
  <w:style w:type="paragraph" w:customStyle="1" w:styleId="AC-Normal">
    <w:name w:val="AC-Normal"/>
    <w:basedOn w:val="Normal"/>
    <w:link w:val="AC-NormalCar"/>
    <w:rsid w:val="00280584"/>
    <w:pPr>
      <w:jc w:val="both"/>
    </w:pPr>
    <w:rPr>
      <w:rFonts w:ascii="Times New (W1)" w:hAnsi="Times New (W1)"/>
    </w:rPr>
  </w:style>
  <w:style w:type="character" w:customStyle="1" w:styleId="AC-NormalCar">
    <w:name w:val="AC-Normal Car"/>
    <w:link w:val="AC-Normal"/>
    <w:rsid w:val="00280584"/>
    <w:rPr>
      <w:rFonts w:ascii="Times New (W1)" w:eastAsia="Times New Roman" w:hAnsi="Times New (W1)" w:cs="Times New Roman"/>
      <w:sz w:val="24"/>
      <w:szCs w:val="24"/>
    </w:rPr>
  </w:style>
  <w:style w:type="character" w:styleId="Lienhypertexte">
    <w:name w:val="Hyperlink"/>
    <w:uiPriority w:val="99"/>
    <w:unhideWhenUsed/>
    <w:rsid w:val="00280584"/>
    <w:rPr>
      <w:color w:val="0000FF"/>
      <w:u w:val="single"/>
    </w:rPr>
  </w:style>
  <w:style w:type="character" w:customStyle="1" w:styleId="desctrademark1">
    <w:name w:val="desctrademark1"/>
    <w:rsid w:val="00280584"/>
    <w:rPr>
      <w:rFonts w:ascii="Arial" w:hAnsi="Arial" w:cs="Arial" w:hint="default"/>
      <w:b/>
      <w:bCs/>
      <w:i/>
      <w:iCs/>
      <w:color w:val="004F7D"/>
      <w:sz w:val="18"/>
      <w:szCs w:val="18"/>
    </w:rPr>
  </w:style>
  <w:style w:type="character" w:customStyle="1" w:styleId="descproduit1">
    <w:name w:val="descproduit1"/>
    <w:rsid w:val="00280584"/>
    <w:rPr>
      <w:rFonts w:ascii="Arial" w:hAnsi="Arial" w:cs="Arial" w:hint="default"/>
      <w:b/>
      <w:bCs/>
      <w:color w:val="004F7D"/>
      <w:sz w:val="18"/>
      <w:szCs w:val="18"/>
    </w:rPr>
  </w:style>
  <w:style w:type="character" w:customStyle="1" w:styleId="desclogo1">
    <w:name w:val="desclogo1"/>
    <w:rsid w:val="00280584"/>
    <w:rPr>
      <w:rFonts w:ascii="Arial" w:hAnsi="Arial" w:cs="Arial" w:hint="default"/>
      <w:b/>
      <w:bCs/>
      <w:color w:val="003553"/>
      <w:sz w:val="18"/>
      <w:szCs w:val="18"/>
    </w:rPr>
  </w:style>
  <w:style w:type="character" w:styleId="lev">
    <w:name w:val="Strong"/>
    <w:uiPriority w:val="22"/>
    <w:qFormat/>
    <w:rsid w:val="00280584"/>
    <w:rPr>
      <w:b/>
      <w:bCs/>
    </w:rPr>
  </w:style>
  <w:style w:type="paragraph" w:styleId="NormalWeb">
    <w:name w:val="Normal (Web)"/>
    <w:basedOn w:val="Normal"/>
    <w:uiPriority w:val="99"/>
    <w:unhideWhenUsed/>
    <w:rsid w:val="00280584"/>
    <w:pPr>
      <w:spacing w:after="288"/>
    </w:pPr>
    <w:rPr>
      <w:rFonts w:ascii="Arial" w:hAnsi="Arial" w:cs="Arial"/>
      <w:lang w:eastAsia="fr-CA"/>
    </w:rPr>
  </w:style>
  <w:style w:type="paragraph" w:customStyle="1" w:styleId="CM4">
    <w:name w:val="CM4"/>
    <w:basedOn w:val="Normal"/>
    <w:next w:val="Normal"/>
    <w:uiPriority w:val="99"/>
    <w:rsid w:val="00280584"/>
    <w:pPr>
      <w:widowControl w:val="0"/>
      <w:autoSpaceDE w:val="0"/>
      <w:autoSpaceDN w:val="0"/>
      <w:adjustRightInd w:val="0"/>
    </w:pPr>
    <w:rPr>
      <w:lang w:eastAsia="fr-CA"/>
    </w:rPr>
  </w:style>
  <w:style w:type="paragraph" w:customStyle="1" w:styleId="CONSIDRANT">
    <w:name w:val="CONSIDÉRANT"/>
    <w:basedOn w:val="Normal"/>
    <w:rsid w:val="00280584"/>
    <w:pPr>
      <w:autoSpaceDE w:val="0"/>
      <w:autoSpaceDN w:val="0"/>
      <w:spacing w:after="220"/>
      <w:jc w:val="both"/>
    </w:pPr>
    <w:rPr>
      <w:rFonts w:ascii="Arial" w:eastAsia="Calibri" w:hAnsi="Arial" w:cs="Arial"/>
      <w:sz w:val="22"/>
      <w:szCs w:val="22"/>
      <w:lang w:eastAsia="fr-CA"/>
    </w:rPr>
  </w:style>
  <w:style w:type="paragraph" w:customStyle="1" w:styleId="QU">
    <w:name w:val="QU"/>
    <w:basedOn w:val="Normal"/>
    <w:rsid w:val="00280584"/>
    <w:pPr>
      <w:tabs>
        <w:tab w:val="num" w:pos="2160"/>
      </w:tabs>
      <w:autoSpaceDE w:val="0"/>
      <w:autoSpaceDN w:val="0"/>
      <w:spacing w:after="220"/>
      <w:ind w:left="1728" w:hanging="648"/>
      <w:jc w:val="both"/>
    </w:pPr>
    <w:rPr>
      <w:rFonts w:ascii="Arial" w:eastAsia="Calibri" w:hAnsi="Arial" w:cs="Arial"/>
      <w:sz w:val="22"/>
      <w:szCs w:val="22"/>
      <w:lang w:eastAsia="fr-CA"/>
    </w:rPr>
  </w:style>
  <w:style w:type="paragraph" w:customStyle="1" w:styleId="QUE">
    <w:name w:val="QUE"/>
    <w:basedOn w:val="Normal"/>
    <w:rsid w:val="00280584"/>
    <w:pPr>
      <w:tabs>
        <w:tab w:val="num" w:pos="792"/>
      </w:tabs>
      <w:autoSpaceDE w:val="0"/>
      <w:autoSpaceDN w:val="0"/>
      <w:spacing w:after="220"/>
      <w:ind w:left="792" w:hanging="432"/>
      <w:jc w:val="both"/>
    </w:pPr>
    <w:rPr>
      <w:rFonts w:ascii="Arial" w:eastAsia="Calibri" w:hAnsi="Arial" w:cs="Arial"/>
      <w:sz w:val="22"/>
      <w:szCs w:val="22"/>
      <w:lang w:eastAsia="fr-CA"/>
    </w:rPr>
  </w:style>
  <w:style w:type="paragraph" w:customStyle="1" w:styleId="ATTENDU">
    <w:name w:val="ATTENDU"/>
    <w:basedOn w:val="Normal"/>
    <w:rsid w:val="00280584"/>
    <w:pPr>
      <w:tabs>
        <w:tab w:val="num" w:pos="2520"/>
      </w:tabs>
      <w:spacing w:after="280"/>
      <w:ind w:left="2232" w:hanging="792"/>
      <w:jc w:val="both"/>
    </w:pPr>
    <w:rPr>
      <w:rFonts w:ascii="Arial" w:eastAsia="Calibri" w:hAnsi="Arial" w:cs="Arial"/>
      <w:sz w:val="22"/>
      <w:szCs w:val="22"/>
      <w:lang w:eastAsia="fr-CA"/>
    </w:rPr>
  </w:style>
  <w:style w:type="paragraph" w:customStyle="1" w:styleId="ETQUE">
    <w:name w:val="ET QUE"/>
    <w:basedOn w:val="Normal"/>
    <w:rsid w:val="00280584"/>
    <w:pPr>
      <w:tabs>
        <w:tab w:val="num" w:pos="1440"/>
      </w:tabs>
      <w:spacing w:after="220"/>
      <w:ind w:left="1224" w:hanging="504"/>
      <w:jc w:val="both"/>
    </w:pPr>
    <w:rPr>
      <w:rFonts w:ascii="Arial" w:eastAsia="Calibri" w:hAnsi="Arial" w:cs="Arial"/>
      <w:sz w:val="22"/>
      <w:szCs w:val="22"/>
      <w:lang w:eastAsia="fr-CA"/>
    </w:rPr>
  </w:style>
  <w:style w:type="paragraph" w:customStyle="1" w:styleId="ADOPTE">
    <w:name w:val="ADOPTÉE"/>
    <w:basedOn w:val="Normal"/>
    <w:rsid w:val="00280584"/>
    <w:pPr>
      <w:numPr>
        <w:ilvl w:val="5"/>
        <w:numId w:val="4"/>
      </w:numPr>
      <w:tabs>
        <w:tab w:val="num" w:pos="3240"/>
      </w:tabs>
      <w:ind w:left="2736" w:hanging="936"/>
      <w:jc w:val="right"/>
    </w:pPr>
    <w:rPr>
      <w:rFonts w:ascii="Arial" w:eastAsia="Calibri" w:hAnsi="Arial" w:cs="Arial"/>
      <w:b/>
      <w:bCs/>
      <w:sz w:val="22"/>
      <w:szCs w:val="22"/>
      <w:lang w:eastAsia="fr-CA"/>
    </w:rPr>
  </w:style>
  <w:style w:type="paragraph" w:customStyle="1" w:styleId="Transfertbudgtaire">
    <w:name w:val="À Transfert budgétaire"/>
    <w:basedOn w:val="Normal"/>
    <w:rsid w:val="00280584"/>
    <w:pPr>
      <w:numPr>
        <w:ilvl w:val="7"/>
        <w:numId w:val="4"/>
      </w:numPr>
      <w:tabs>
        <w:tab w:val="num" w:pos="4320"/>
      </w:tabs>
      <w:spacing w:after="220"/>
      <w:ind w:left="3744" w:hanging="1224"/>
      <w:jc w:val="both"/>
    </w:pPr>
    <w:rPr>
      <w:rFonts w:ascii="Arial" w:eastAsia="Calibri" w:hAnsi="Arial" w:cs="Arial"/>
      <w:sz w:val="22"/>
      <w:szCs w:val="22"/>
      <w:lang w:eastAsia="fr-CA"/>
    </w:rPr>
  </w:style>
  <w:style w:type="paragraph" w:customStyle="1" w:styleId="DETransfertbudgtaire">
    <w:name w:val="DE Transfert budgétaire"/>
    <w:basedOn w:val="Normal"/>
    <w:rsid w:val="00280584"/>
    <w:pPr>
      <w:keepNext/>
      <w:numPr>
        <w:ilvl w:val="6"/>
        <w:numId w:val="4"/>
      </w:numPr>
      <w:tabs>
        <w:tab w:val="num" w:pos="3600"/>
      </w:tabs>
      <w:ind w:left="3240" w:hanging="1080"/>
      <w:jc w:val="both"/>
    </w:pPr>
    <w:rPr>
      <w:rFonts w:ascii="Arial" w:eastAsia="Calibri" w:hAnsi="Arial" w:cs="Arial"/>
      <w:sz w:val="22"/>
      <w:szCs w:val="22"/>
      <w:lang w:eastAsia="fr-CA"/>
    </w:rPr>
  </w:style>
  <w:style w:type="character" w:customStyle="1" w:styleId="StyleJustifiGauche0cmSuspendu381cmCar">
    <w:name w:val="Style Justifié Gauche :  0 cm Suspendu : 3.81 cm Car"/>
    <w:link w:val="StyleJustifiGauche0cmSuspendu381cm"/>
    <w:locked/>
    <w:rsid w:val="00280584"/>
    <w:rPr>
      <w:rFonts w:ascii="Arial" w:hAnsi="Arial"/>
      <w:sz w:val="24"/>
      <w:lang w:val="fr-FR" w:eastAsia="fr-FR"/>
    </w:rPr>
  </w:style>
  <w:style w:type="paragraph" w:customStyle="1" w:styleId="StyleJustifiGauche0cmSuspendu381cm">
    <w:name w:val="Style Justifié Gauche :  0 cm Suspendu : 3.81 cm"/>
    <w:basedOn w:val="Normal"/>
    <w:link w:val="StyleJustifiGauche0cmSuspendu381cmCar"/>
    <w:rsid w:val="00280584"/>
    <w:pPr>
      <w:ind w:left="2268" w:hanging="2268"/>
      <w:jc w:val="both"/>
    </w:pPr>
    <w:rPr>
      <w:rFonts w:ascii="Arial" w:eastAsiaTheme="minorHAnsi" w:hAnsi="Arial" w:cstheme="minorBidi"/>
      <w:szCs w:val="22"/>
      <w:lang w:val="fr-FR"/>
    </w:rPr>
  </w:style>
  <w:style w:type="paragraph" w:customStyle="1" w:styleId="Paragraphedeliste2">
    <w:name w:val="Paragraphe de liste2"/>
    <w:basedOn w:val="Normal"/>
    <w:rsid w:val="00280584"/>
    <w:pPr>
      <w:ind w:left="720"/>
      <w:contextualSpacing/>
    </w:pPr>
  </w:style>
  <w:style w:type="paragraph" w:customStyle="1" w:styleId="Paragraphedeliste3">
    <w:name w:val="Paragraphe de liste3"/>
    <w:basedOn w:val="Normal"/>
    <w:rsid w:val="00280584"/>
    <w:pPr>
      <w:ind w:left="720"/>
      <w:contextualSpacing/>
    </w:pPr>
  </w:style>
  <w:style w:type="paragraph" w:customStyle="1" w:styleId="Paragraphedeliste4">
    <w:name w:val="Paragraphe de liste4"/>
    <w:basedOn w:val="Normal"/>
    <w:rsid w:val="00280584"/>
    <w:pPr>
      <w:ind w:left="720"/>
      <w:contextualSpacing/>
    </w:pPr>
  </w:style>
  <w:style w:type="paragraph" w:customStyle="1" w:styleId="Paragraphedeliste5">
    <w:name w:val="Paragraphe de liste5"/>
    <w:basedOn w:val="Normal"/>
    <w:rsid w:val="00CF11C6"/>
    <w:pPr>
      <w:ind w:left="720"/>
      <w:contextualSpacing/>
    </w:pPr>
  </w:style>
  <w:style w:type="paragraph" w:customStyle="1" w:styleId="item">
    <w:name w:val="item"/>
    <w:basedOn w:val="Normal"/>
    <w:rsid w:val="00AC0192"/>
    <w:pPr>
      <w:jc w:val="both"/>
    </w:pPr>
    <w:rPr>
      <w:rFonts w:ascii="Verdana" w:hAnsi="Verdana" w:cs="Tahoma"/>
      <w:color w:val="000000"/>
      <w:sz w:val="17"/>
      <w:szCs w:val="17"/>
      <w:lang w:eastAsia="fr-CA"/>
    </w:rPr>
  </w:style>
  <w:style w:type="paragraph" w:customStyle="1" w:styleId="Paragraphedeliste6">
    <w:name w:val="Paragraphe de liste6"/>
    <w:basedOn w:val="Normal"/>
    <w:rsid w:val="00DC554B"/>
    <w:pPr>
      <w:ind w:left="720"/>
      <w:contextualSpacing/>
    </w:pPr>
  </w:style>
  <w:style w:type="paragraph" w:customStyle="1" w:styleId="Paragraphedeliste7">
    <w:name w:val="Paragraphe de liste7"/>
    <w:basedOn w:val="Normal"/>
    <w:rsid w:val="005A1828"/>
    <w:pPr>
      <w:ind w:left="720"/>
      <w:contextualSpacing/>
    </w:pPr>
  </w:style>
  <w:style w:type="paragraph" w:customStyle="1" w:styleId="Paragraphedeliste8">
    <w:name w:val="Paragraphe de liste8"/>
    <w:basedOn w:val="Normal"/>
    <w:rsid w:val="002D48F3"/>
    <w:pPr>
      <w:ind w:left="720"/>
      <w:contextualSpacing/>
    </w:pPr>
  </w:style>
  <w:style w:type="paragraph" w:customStyle="1" w:styleId="Paragraphedeliste9">
    <w:name w:val="Paragraphe de liste9"/>
    <w:basedOn w:val="Normal"/>
    <w:rsid w:val="00E143B7"/>
    <w:pPr>
      <w:ind w:left="720"/>
      <w:contextualSpacing/>
    </w:pPr>
  </w:style>
  <w:style w:type="table" w:styleId="TableauGrille1Clair-Accentuation1">
    <w:name w:val="Grid Table 1 Light Accent 1"/>
    <w:basedOn w:val="TableauNormal"/>
    <w:uiPriority w:val="46"/>
    <w:rsid w:val="003B25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54393C"/>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2-Accentuation2">
    <w:name w:val="Grid Table 2 Accent 2"/>
    <w:basedOn w:val="TableauNormal"/>
    <w:uiPriority w:val="47"/>
    <w:rsid w:val="0054393C"/>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3-Accentuation2">
    <w:name w:val="Grid Table 3 Accent 2"/>
    <w:basedOn w:val="TableauNormal"/>
    <w:uiPriority w:val="48"/>
    <w:rsid w:val="0054393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character" w:customStyle="1" w:styleId="footnote2">
    <w:name w:val="footnote2"/>
    <w:basedOn w:val="Policepardfaut"/>
    <w:rsid w:val="00563FDB"/>
    <w:rPr>
      <w:color w:val="999999"/>
      <w:sz w:val="22"/>
      <w:szCs w:val="22"/>
    </w:rPr>
  </w:style>
  <w:style w:type="table" w:styleId="TableauGrille3-Accentuation1">
    <w:name w:val="Grid Table 3 Accent 1"/>
    <w:basedOn w:val="TableauNormal"/>
    <w:uiPriority w:val="48"/>
    <w:rsid w:val="00AC5C9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2-Accentuation1">
    <w:name w:val="Grid Table 2 Accent 1"/>
    <w:basedOn w:val="TableauNormal"/>
    <w:uiPriority w:val="47"/>
    <w:rsid w:val="00AC5C9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2142">
      <w:bodyDiv w:val="1"/>
      <w:marLeft w:val="0"/>
      <w:marRight w:val="0"/>
      <w:marTop w:val="0"/>
      <w:marBottom w:val="0"/>
      <w:divBdr>
        <w:top w:val="none" w:sz="0" w:space="0" w:color="auto"/>
        <w:left w:val="none" w:sz="0" w:space="0" w:color="auto"/>
        <w:bottom w:val="none" w:sz="0" w:space="0" w:color="auto"/>
        <w:right w:val="none" w:sz="0" w:space="0" w:color="auto"/>
      </w:divBdr>
    </w:div>
    <w:div w:id="34545123">
      <w:bodyDiv w:val="1"/>
      <w:marLeft w:val="0"/>
      <w:marRight w:val="0"/>
      <w:marTop w:val="0"/>
      <w:marBottom w:val="0"/>
      <w:divBdr>
        <w:top w:val="none" w:sz="0" w:space="0" w:color="auto"/>
        <w:left w:val="none" w:sz="0" w:space="0" w:color="auto"/>
        <w:bottom w:val="none" w:sz="0" w:space="0" w:color="auto"/>
        <w:right w:val="none" w:sz="0" w:space="0" w:color="auto"/>
      </w:divBdr>
    </w:div>
    <w:div w:id="43525903">
      <w:bodyDiv w:val="1"/>
      <w:marLeft w:val="0"/>
      <w:marRight w:val="0"/>
      <w:marTop w:val="0"/>
      <w:marBottom w:val="0"/>
      <w:divBdr>
        <w:top w:val="none" w:sz="0" w:space="0" w:color="auto"/>
        <w:left w:val="none" w:sz="0" w:space="0" w:color="auto"/>
        <w:bottom w:val="none" w:sz="0" w:space="0" w:color="auto"/>
        <w:right w:val="none" w:sz="0" w:space="0" w:color="auto"/>
      </w:divBdr>
    </w:div>
    <w:div w:id="60905861">
      <w:bodyDiv w:val="1"/>
      <w:marLeft w:val="0"/>
      <w:marRight w:val="0"/>
      <w:marTop w:val="0"/>
      <w:marBottom w:val="0"/>
      <w:divBdr>
        <w:top w:val="none" w:sz="0" w:space="0" w:color="auto"/>
        <w:left w:val="none" w:sz="0" w:space="0" w:color="auto"/>
        <w:bottom w:val="none" w:sz="0" w:space="0" w:color="auto"/>
        <w:right w:val="none" w:sz="0" w:space="0" w:color="auto"/>
      </w:divBdr>
    </w:div>
    <w:div w:id="75708363">
      <w:bodyDiv w:val="1"/>
      <w:marLeft w:val="0"/>
      <w:marRight w:val="0"/>
      <w:marTop w:val="0"/>
      <w:marBottom w:val="0"/>
      <w:divBdr>
        <w:top w:val="none" w:sz="0" w:space="0" w:color="auto"/>
        <w:left w:val="none" w:sz="0" w:space="0" w:color="auto"/>
        <w:bottom w:val="none" w:sz="0" w:space="0" w:color="auto"/>
        <w:right w:val="none" w:sz="0" w:space="0" w:color="auto"/>
      </w:divBdr>
    </w:div>
    <w:div w:id="80225994">
      <w:bodyDiv w:val="1"/>
      <w:marLeft w:val="0"/>
      <w:marRight w:val="0"/>
      <w:marTop w:val="0"/>
      <w:marBottom w:val="0"/>
      <w:divBdr>
        <w:top w:val="none" w:sz="0" w:space="0" w:color="auto"/>
        <w:left w:val="none" w:sz="0" w:space="0" w:color="auto"/>
        <w:bottom w:val="none" w:sz="0" w:space="0" w:color="auto"/>
        <w:right w:val="none" w:sz="0" w:space="0" w:color="auto"/>
      </w:divBdr>
    </w:div>
    <w:div w:id="94984143">
      <w:bodyDiv w:val="1"/>
      <w:marLeft w:val="0"/>
      <w:marRight w:val="0"/>
      <w:marTop w:val="0"/>
      <w:marBottom w:val="0"/>
      <w:divBdr>
        <w:top w:val="none" w:sz="0" w:space="0" w:color="auto"/>
        <w:left w:val="none" w:sz="0" w:space="0" w:color="auto"/>
        <w:bottom w:val="none" w:sz="0" w:space="0" w:color="auto"/>
        <w:right w:val="none" w:sz="0" w:space="0" w:color="auto"/>
      </w:divBdr>
    </w:div>
    <w:div w:id="104691100">
      <w:bodyDiv w:val="1"/>
      <w:marLeft w:val="0"/>
      <w:marRight w:val="0"/>
      <w:marTop w:val="0"/>
      <w:marBottom w:val="0"/>
      <w:divBdr>
        <w:top w:val="none" w:sz="0" w:space="0" w:color="auto"/>
        <w:left w:val="none" w:sz="0" w:space="0" w:color="auto"/>
        <w:bottom w:val="none" w:sz="0" w:space="0" w:color="auto"/>
        <w:right w:val="none" w:sz="0" w:space="0" w:color="auto"/>
      </w:divBdr>
    </w:div>
    <w:div w:id="136535956">
      <w:bodyDiv w:val="1"/>
      <w:marLeft w:val="0"/>
      <w:marRight w:val="0"/>
      <w:marTop w:val="0"/>
      <w:marBottom w:val="0"/>
      <w:divBdr>
        <w:top w:val="none" w:sz="0" w:space="0" w:color="auto"/>
        <w:left w:val="none" w:sz="0" w:space="0" w:color="auto"/>
        <w:bottom w:val="none" w:sz="0" w:space="0" w:color="auto"/>
        <w:right w:val="none" w:sz="0" w:space="0" w:color="auto"/>
      </w:divBdr>
    </w:div>
    <w:div w:id="149834151">
      <w:bodyDiv w:val="1"/>
      <w:marLeft w:val="0"/>
      <w:marRight w:val="0"/>
      <w:marTop w:val="0"/>
      <w:marBottom w:val="0"/>
      <w:divBdr>
        <w:top w:val="none" w:sz="0" w:space="0" w:color="auto"/>
        <w:left w:val="none" w:sz="0" w:space="0" w:color="auto"/>
        <w:bottom w:val="none" w:sz="0" w:space="0" w:color="auto"/>
        <w:right w:val="none" w:sz="0" w:space="0" w:color="auto"/>
      </w:divBdr>
    </w:div>
    <w:div w:id="185795110">
      <w:bodyDiv w:val="1"/>
      <w:marLeft w:val="0"/>
      <w:marRight w:val="0"/>
      <w:marTop w:val="0"/>
      <w:marBottom w:val="0"/>
      <w:divBdr>
        <w:top w:val="none" w:sz="0" w:space="0" w:color="auto"/>
        <w:left w:val="none" w:sz="0" w:space="0" w:color="auto"/>
        <w:bottom w:val="none" w:sz="0" w:space="0" w:color="auto"/>
        <w:right w:val="none" w:sz="0" w:space="0" w:color="auto"/>
      </w:divBdr>
    </w:div>
    <w:div w:id="187911928">
      <w:bodyDiv w:val="1"/>
      <w:marLeft w:val="0"/>
      <w:marRight w:val="0"/>
      <w:marTop w:val="0"/>
      <w:marBottom w:val="0"/>
      <w:divBdr>
        <w:top w:val="none" w:sz="0" w:space="0" w:color="auto"/>
        <w:left w:val="none" w:sz="0" w:space="0" w:color="auto"/>
        <w:bottom w:val="none" w:sz="0" w:space="0" w:color="auto"/>
        <w:right w:val="none" w:sz="0" w:space="0" w:color="auto"/>
      </w:divBdr>
    </w:div>
    <w:div w:id="189729113">
      <w:bodyDiv w:val="1"/>
      <w:marLeft w:val="0"/>
      <w:marRight w:val="0"/>
      <w:marTop w:val="0"/>
      <w:marBottom w:val="0"/>
      <w:divBdr>
        <w:top w:val="none" w:sz="0" w:space="0" w:color="auto"/>
        <w:left w:val="none" w:sz="0" w:space="0" w:color="auto"/>
        <w:bottom w:val="none" w:sz="0" w:space="0" w:color="auto"/>
        <w:right w:val="none" w:sz="0" w:space="0" w:color="auto"/>
      </w:divBdr>
    </w:div>
    <w:div w:id="198013591">
      <w:bodyDiv w:val="1"/>
      <w:marLeft w:val="0"/>
      <w:marRight w:val="0"/>
      <w:marTop w:val="0"/>
      <w:marBottom w:val="0"/>
      <w:divBdr>
        <w:top w:val="none" w:sz="0" w:space="0" w:color="auto"/>
        <w:left w:val="none" w:sz="0" w:space="0" w:color="auto"/>
        <w:bottom w:val="none" w:sz="0" w:space="0" w:color="auto"/>
        <w:right w:val="none" w:sz="0" w:space="0" w:color="auto"/>
      </w:divBdr>
    </w:div>
    <w:div w:id="214896168">
      <w:bodyDiv w:val="1"/>
      <w:marLeft w:val="0"/>
      <w:marRight w:val="0"/>
      <w:marTop w:val="0"/>
      <w:marBottom w:val="0"/>
      <w:divBdr>
        <w:top w:val="none" w:sz="0" w:space="0" w:color="auto"/>
        <w:left w:val="none" w:sz="0" w:space="0" w:color="auto"/>
        <w:bottom w:val="none" w:sz="0" w:space="0" w:color="auto"/>
        <w:right w:val="none" w:sz="0" w:space="0" w:color="auto"/>
      </w:divBdr>
    </w:div>
    <w:div w:id="239028798">
      <w:bodyDiv w:val="1"/>
      <w:marLeft w:val="0"/>
      <w:marRight w:val="0"/>
      <w:marTop w:val="0"/>
      <w:marBottom w:val="0"/>
      <w:divBdr>
        <w:top w:val="none" w:sz="0" w:space="0" w:color="auto"/>
        <w:left w:val="none" w:sz="0" w:space="0" w:color="auto"/>
        <w:bottom w:val="none" w:sz="0" w:space="0" w:color="auto"/>
        <w:right w:val="none" w:sz="0" w:space="0" w:color="auto"/>
      </w:divBdr>
    </w:div>
    <w:div w:id="298268554">
      <w:bodyDiv w:val="1"/>
      <w:marLeft w:val="0"/>
      <w:marRight w:val="0"/>
      <w:marTop w:val="0"/>
      <w:marBottom w:val="0"/>
      <w:divBdr>
        <w:top w:val="none" w:sz="0" w:space="0" w:color="auto"/>
        <w:left w:val="none" w:sz="0" w:space="0" w:color="auto"/>
        <w:bottom w:val="none" w:sz="0" w:space="0" w:color="auto"/>
        <w:right w:val="none" w:sz="0" w:space="0" w:color="auto"/>
      </w:divBdr>
    </w:div>
    <w:div w:id="309288182">
      <w:bodyDiv w:val="1"/>
      <w:marLeft w:val="0"/>
      <w:marRight w:val="0"/>
      <w:marTop w:val="0"/>
      <w:marBottom w:val="0"/>
      <w:divBdr>
        <w:top w:val="none" w:sz="0" w:space="0" w:color="auto"/>
        <w:left w:val="none" w:sz="0" w:space="0" w:color="auto"/>
        <w:bottom w:val="none" w:sz="0" w:space="0" w:color="auto"/>
        <w:right w:val="none" w:sz="0" w:space="0" w:color="auto"/>
      </w:divBdr>
      <w:divsChild>
        <w:div w:id="1950158606">
          <w:marLeft w:val="0"/>
          <w:marRight w:val="0"/>
          <w:marTop w:val="0"/>
          <w:marBottom w:val="0"/>
          <w:divBdr>
            <w:top w:val="none" w:sz="0" w:space="0" w:color="auto"/>
            <w:left w:val="none" w:sz="0" w:space="0" w:color="auto"/>
            <w:bottom w:val="none" w:sz="0" w:space="0" w:color="auto"/>
            <w:right w:val="none" w:sz="0" w:space="0" w:color="auto"/>
          </w:divBdr>
          <w:divsChild>
            <w:div w:id="337511237">
              <w:marLeft w:val="0"/>
              <w:marRight w:val="0"/>
              <w:marTop w:val="0"/>
              <w:marBottom w:val="0"/>
              <w:divBdr>
                <w:top w:val="none" w:sz="0" w:space="0" w:color="auto"/>
                <w:left w:val="none" w:sz="0" w:space="0" w:color="auto"/>
                <w:bottom w:val="none" w:sz="0" w:space="0" w:color="auto"/>
                <w:right w:val="none" w:sz="0" w:space="0" w:color="auto"/>
              </w:divBdr>
              <w:divsChild>
                <w:div w:id="1368220336">
                  <w:marLeft w:val="0"/>
                  <w:marRight w:val="0"/>
                  <w:marTop w:val="0"/>
                  <w:marBottom w:val="0"/>
                  <w:divBdr>
                    <w:top w:val="none" w:sz="0" w:space="0" w:color="auto"/>
                    <w:left w:val="none" w:sz="0" w:space="0" w:color="auto"/>
                    <w:bottom w:val="none" w:sz="0" w:space="0" w:color="auto"/>
                    <w:right w:val="none" w:sz="0" w:space="0" w:color="auto"/>
                  </w:divBdr>
                  <w:divsChild>
                    <w:div w:id="1194537873">
                      <w:marLeft w:val="0"/>
                      <w:marRight w:val="0"/>
                      <w:marTop w:val="0"/>
                      <w:marBottom w:val="0"/>
                      <w:divBdr>
                        <w:top w:val="none" w:sz="0" w:space="0" w:color="auto"/>
                        <w:left w:val="none" w:sz="0" w:space="0" w:color="auto"/>
                        <w:bottom w:val="none" w:sz="0" w:space="0" w:color="auto"/>
                        <w:right w:val="none" w:sz="0" w:space="0" w:color="auto"/>
                      </w:divBdr>
                      <w:divsChild>
                        <w:div w:id="800029026">
                          <w:marLeft w:val="0"/>
                          <w:marRight w:val="0"/>
                          <w:marTop w:val="0"/>
                          <w:marBottom w:val="0"/>
                          <w:divBdr>
                            <w:top w:val="none" w:sz="0" w:space="0" w:color="auto"/>
                            <w:left w:val="none" w:sz="0" w:space="0" w:color="auto"/>
                            <w:bottom w:val="none" w:sz="0" w:space="0" w:color="auto"/>
                            <w:right w:val="none" w:sz="0" w:space="0" w:color="auto"/>
                          </w:divBdr>
                          <w:divsChild>
                            <w:div w:id="14944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632051">
      <w:bodyDiv w:val="1"/>
      <w:marLeft w:val="0"/>
      <w:marRight w:val="0"/>
      <w:marTop w:val="0"/>
      <w:marBottom w:val="0"/>
      <w:divBdr>
        <w:top w:val="none" w:sz="0" w:space="0" w:color="auto"/>
        <w:left w:val="none" w:sz="0" w:space="0" w:color="auto"/>
        <w:bottom w:val="none" w:sz="0" w:space="0" w:color="auto"/>
        <w:right w:val="none" w:sz="0" w:space="0" w:color="auto"/>
      </w:divBdr>
    </w:div>
    <w:div w:id="330106025">
      <w:bodyDiv w:val="1"/>
      <w:marLeft w:val="0"/>
      <w:marRight w:val="0"/>
      <w:marTop w:val="0"/>
      <w:marBottom w:val="0"/>
      <w:divBdr>
        <w:top w:val="none" w:sz="0" w:space="0" w:color="auto"/>
        <w:left w:val="none" w:sz="0" w:space="0" w:color="auto"/>
        <w:bottom w:val="none" w:sz="0" w:space="0" w:color="auto"/>
        <w:right w:val="none" w:sz="0" w:space="0" w:color="auto"/>
      </w:divBdr>
    </w:div>
    <w:div w:id="366033475">
      <w:bodyDiv w:val="1"/>
      <w:marLeft w:val="0"/>
      <w:marRight w:val="0"/>
      <w:marTop w:val="0"/>
      <w:marBottom w:val="0"/>
      <w:divBdr>
        <w:top w:val="none" w:sz="0" w:space="0" w:color="auto"/>
        <w:left w:val="none" w:sz="0" w:space="0" w:color="auto"/>
        <w:bottom w:val="none" w:sz="0" w:space="0" w:color="auto"/>
        <w:right w:val="none" w:sz="0" w:space="0" w:color="auto"/>
      </w:divBdr>
    </w:div>
    <w:div w:id="395203032">
      <w:bodyDiv w:val="1"/>
      <w:marLeft w:val="0"/>
      <w:marRight w:val="0"/>
      <w:marTop w:val="0"/>
      <w:marBottom w:val="0"/>
      <w:divBdr>
        <w:top w:val="none" w:sz="0" w:space="0" w:color="auto"/>
        <w:left w:val="none" w:sz="0" w:space="0" w:color="auto"/>
        <w:bottom w:val="none" w:sz="0" w:space="0" w:color="auto"/>
        <w:right w:val="none" w:sz="0" w:space="0" w:color="auto"/>
      </w:divBdr>
    </w:div>
    <w:div w:id="402218991">
      <w:bodyDiv w:val="1"/>
      <w:marLeft w:val="0"/>
      <w:marRight w:val="0"/>
      <w:marTop w:val="0"/>
      <w:marBottom w:val="0"/>
      <w:divBdr>
        <w:top w:val="none" w:sz="0" w:space="0" w:color="auto"/>
        <w:left w:val="none" w:sz="0" w:space="0" w:color="auto"/>
        <w:bottom w:val="none" w:sz="0" w:space="0" w:color="auto"/>
        <w:right w:val="none" w:sz="0" w:space="0" w:color="auto"/>
      </w:divBdr>
    </w:div>
    <w:div w:id="407772608">
      <w:bodyDiv w:val="1"/>
      <w:marLeft w:val="0"/>
      <w:marRight w:val="0"/>
      <w:marTop w:val="0"/>
      <w:marBottom w:val="0"/>
      <w:divBdr>
        <w:top w:val="none" w:sz="0" w:space="0" w:color="auto"/>
        <w:left w:val="none" w:sz="0" w:space="0" w:color="auto"/>
        <w:bottom w:val="none" w:sz="0" w:space="0" w:color="auto"/>
        <w:right w:val="none" w:sz="0" w:space="0" w:color="auto"/>
      </w:divBdr>
    </w:div>
    <w:div w:id="421992773">
      <w:bodyDiv w:val="1"/>
      <w:marLeft w:val="0"/>
      <w:marRight w:val="0"/>
      <w:marTop w:val="0"/>
      <w:marBottom w:val="0"/>
      <w:divBdr>
        <w:top w:val="none" w:sz="0" w:space="0" w:color="auto"/>
        <w:left w:val="none" w:sz="0" w:space="0" w:color="auto"/>
        <w:bottom w:val="none" w:sz="0" w:space="0" w:color="auto"/>
        <w:right w:val="none" w:sz="0" w:space="0" w:color="auto"/>
      </w:divBdr>
    </w:div>
    <w:div w:id="428085271">
      <w:bodyDiv w:val="1"/>
      <w:marLeft w:val="0"/>
      <w:marRight w:val="0"/>
      <w:marTop w:val="0"/>
      <w:marBottom w:val="0"/>
      <w:divBdr>
        <w:top w:val="none" w:sz="0" w:space="0" w:color="auto"/>
        <w:left w:val="none" w:sz="0" w:space="0" w:color="auto"/>
        <w:bottom w:val="none" w:sz="0" w:space="0" w:color="auto"/>
        <w:right w:val="none" w:sz="0" w:space="0" w:color="auto"/>
      </w:divBdr>
    </w:div>
    <w:div w:id="544606623">
      <w:bodyDiv w:val="1"/>
      <w:marLeft w:val="0"/>
      <w:marRight w:val="0"/>
      <w:marTop w:val="0"/>
      <w:marBottom w:val="0"/>
      <w:divBdr>
        <w:top w:val="none" w:sz="0" w:space="0" w:color="auto"/>
        <w:left w:val="none" w:sz="0" w:space="0" w:color="auto"/>
        <w:bottom w:val="none" w:sz="0" w:space="0" w:color="auto"/>
        <w:right w:val="none" w:sz="0" w:space="0" w:color="auto"/>
      </w:divBdr>
    </w:div>
    <w:div w:id="560600807">
      <w:bodyDiv w:val="1"/>
      <w:marLeft w:val="0"/>
      <w:marRight w:val="0"/>
      <w:marTop w:val="0"/>
      <w:marBottom w:val="0"/>
      <w:divBdr>
        <w:top w:val="none" w:sz="0" w:space="0" w:color="auto"/>
        <w:left w:val="none" w:sz="0" w:space="0" w:color="auto"/>
        <w:bottom w:val="none" w:sz="0" w:space="0" w:color="auto"/>
        <w:right w:val="none" w:sz="0" w:space="0" w:color="auto"/>
      </w:divBdr>
      <w:divsChild>
        <w:div w:id="615062567">
          <w:marLeft w:val="0"/>
          <w:marRight w:val="0"/>
          <w:marTop w:val="0"/>
          <w:marBottom w:val="0"/>
          <w:divBdr>
            <w:top w:val="none" w:sz="0" w:space="0" w:color="auto"/>
            <w:left w:val="none" w:sz="0" w:space="0" w:color="auto"/>
            <w:bottom w:val="none" w:sz="0" w:space="0" w:color="auto"/>
            <w:right w:val="none" w:sz="0" w:space="0" w:color="auto"/>
          </w:divBdr>
          <w:divsChild>
            <w:div w:id="482311945">
              <w:marLeft w:val="0"/>
              <w:marRight w:val="0"/>
              <w:marTop w:val="0"/>
              <w:marBottom w:val="0"/>
              <w:divBdr>
                <w:top w:val="none" w:sz="0" w:space="0" w:color="auto"/>
                <w:left w:val="none" w:sz="0" w:space="0" w:color="auto"/>
                <w:bottom w:val="none" w:sz="0" w:space="0" w:color="auto"/>
                <w:right w:val="none" w:sz="0" w:space="0" w:color="auto"/>
              </w:divBdr>
              <w:divsChild>
                <w:div w:id="1138038156">
                  <w:marLeft w:val="0"/>
                  <w:marRight w:val="0"/>
                  <w:marTop w:val="0"/>
                  <w:marBottom w:val="0"/>
                  <w:divBdr>
                    <w:top w:val="none" w:sz="0" w:space="0" w:color="auto"/>
                    <w:left w:val="none" w:sz="0" w:space="0" w:color="auto"/>
                    <w:bottom w:val="none" w:sz="0" w:space="0" w:color="auto"/>
                    <w:right w:val="none" w:sz="0" w:space="0" w:color="auto"/>
                  </w:divBdr>
                  <w:divsChild>
                    <w:div w:id="1263419451">
                      <w:marLeft w:val="0"/>
                      <w:marRight w:val="0"/>
                      <w:marTop w:val="0"/>
                      <w:marBottom w:val="0"/>
                      <w:divBdr>
                        <w:top w:val="none" w:sz="0" w:space="0" w:color="auto"/>
                        <w:left w:val="none" w:sz="0" w:space="0" w:color="auto"/>
                        <w:bottom w:val="none" w:sz="0" w:space="0" w:color="auto"/>
                        <w:right w:val="none" w:sz="0" w:space="0" w:color="auto"/>
                      </w:divBdr>
                      <w:divsChild>
                        <w:div w:id="1058286116">
                          <w:marLeft w:val="0"/>
                          <w:marRight w:val="0"/>
                          <w:marTop w:val="0"/>
                          <w:marBottom w:val="0"/>
                          <w:divBdr>
                            <w:top w:val="none" w:sz="0" w:space="0" w:color="auto"/>
                            <w:left w:val="none" w:sz="0" w:space="0" w:color="auto"/>
                            <w:bottom w:val="none" w:sz="0" w:space="0" w:color="auto"/>
                            <w:right w:val="none" w:sz="0" w:space="0" w:color="auto"/>
                          </w:divBdr>
                          <w:divsChild>
                            <w:div w:id="1121849196">
                              <w:marLeft w:val="0"/>
                              <w:marRight w:val="0"/>
                              <w:marTop w:val="0"/>
                              <w:marBottom w:val="0"/>
                              <w:divBdr>
                                <w:top w:val="none" w:sz="0" w:space="0" w:color="auto"/>
                                <w:left w:val="none" w:sz="0" w:space="0" w:color="auto"/>
                                <w:bottom w:val="none" w:sz="0" w:space="0" w:color="auto"/>
                                <w:right w:val="none" w:sz="0" w:space="0" w:color="auto"/>
                              </w:divBdr>
                              <w:divsChild>
                                <w:div w:id="597446583">
                                  <w:marLeft w:val="0"/>
                                  <w:marRight w:val="0"/>
                                  <w:marTop w:val="0"/>
                                  <w:marBottom w:val="0"/>
                                  <w:divBdr>
                                    <w:top w:val="none" w:sz="0" w:space="0" w:color="auto"/>
                                    <w:left w:val="none" w:sz="0" w:space="0" w:color="auto"/>
                                    <w:bottom w:val="none" w:sz="0" w:space="0" w:color="auto"/>
                                    <w:right w:val="none" w:sz="0" w:space="0" w:color="auto"/>
                                  </w:divBdr>
                                  <w:divsChild>
                                    <w:div w:id="5225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517897">
      <w:bodyDiv w:val="1"/>
      <w:marLeft w:val="0"/>
      <w:marRight w:val="0"/>
      <w:marTop w:val="0"/>
      <w:marBottom w:val="0"/>
      <w:divBdr>
        <w:top w:val="none" w:sz="0" w:space="0" w:color="auto"/>
        <w:left w:val="none" w:sz="0" w:space="0" w:color="auto"/>
        <w:bottom w:val="none" w:sz="0" w:space="0" w:color="auto"/>
        <w:right w:val="none" w:sz="0" w:space="0" w:color="auto"/>
      </w:divBdr>
    </w:div>
    <w:div w:id="621350974">
      <w:bodyDiv w:val="1"/>
      <w:marLeft w:val="0"/>
      <w:marRight w:val="0"/>
      <w:marTop w:val="0"/>
      <w:marBottom w:val="0"/>
      <w:divBdr>
        <w:top w:val="none" w:sz="0" w:space="0" w:color="auto"/>
        <w:left w:val="none" w:sz="0" w:space="0" w:color="auto"/>
        <w:bottom w:val="none" w:sz="0" w:space="0" w:color="auto"/>
        <w:right w:val="none" w:sz="0" w:space="0" w:color="auto"/>
      </w:divBdr>
    </w:div>
    <w:div w:id="647174121">
      <w:bodyDiv w:val="1"/>
      <w:marLeft w:val="0"/>
      <w:marRight w:val="0"/>
      <w:marTop w:val="0"/>
      <w:marBottom w:val="0"/>
      <w:divBdr>
        <w:top w:val="none" w:sz="0" w:space="0" w:color="auto"/>
        <w:left w:val="none" w:sz="0" w:space="0" w:color="auto"/>
        <w:bottom w:val="none" w:sz="0" w:space="0" w:color="auto"/>
        <w:right w:val="none" w:sz="0" w:space="0" w:color="auto"/>
      </w:divBdr>
    </w:div>
    <w:div w:id="670331474">
      <w:bodyDiv w:val="1"/>
      <w:marLeft w:val="0"/>
      <w:marRight w:val="0"/>
      <w:marTop w:val="0"/>
      <w:marBottom w:val="0"/>
      <w:divBdr>
        <w:top w:val="none" w:sz="0" w:space="0" w:color="auto"/>
        <w:left w:val="none" w:sz="0" w:space="0" w:color="auto"/>
        <w:bottom w:val="none" w:sz="0" w:space="0" w:color="auto"/>
        <w:right w:val="none" w:sz="0" w:space="0" w:color="auto"/>
      </w:divBdr>
    </w:div>
    <w:div w:id="689261556">
      <w:bodyDiv w:val="1"/>
      <w:marLeft w:val="0"/>
      <w:marRight w:val="0"/>
      <w:marTop w:val="0"/>
      <w:marBottom w:val="0"/>
      <w:divBdr>
        <w:top w:val="none" w:sz="0" w:space="0" w:color="auto"/>
        <w:left w:val="none" w:sz="0" w:space="0" w:color="auto"/>
        <w:bottom w:val="none" w:sz="0" w:space="0" w:color="auto"/>
        <w:right w:val="none" w:sz="0" w:space="0" w:color="auto"/>
      </w:divBdr>
    </w:div>
    <w:div w:id="694842779">
      <w:bodyDiv w:val="1"/>
      <w:marLeft w:val="0"/>
      <w:marRight w:val="0"/>
      <w:marTop w:val="0"/>
      <w:marBottom w:val="0"/>
      <w:divBdr>
        <w:top w:val="none" w:sz="0" w:space="0" w:color="auto"/>
        <w:left w:val="none" w:sz="0" w:space="0" w:color="auto"/>
        <w:bottom w:val="none" w:sz="0" w:space="0" w:color="auto"/>
        <w:right w:val="none" w:sz="0" w:space="0" w:color="auto"/>
      </w:divBdr>
    </w:div>
    <w:div w:id="705644761">
      <w:bodyDiv w:val="1"/>
      <w:marLeft w:val="0"/>
      <w:marRight w:val="0"/>
      <w:marTop w:val="0"/>
      <w:marBottom w:val="0"/>
      <w:divBdr>
        <w:top w:val="none" w:sz="0" w:space="0" w:color="auto"/>
        <w:left w:val="none" w:sz="0" w:space="0" w:color="auto"/>
        <w:bottom w:val="none" w:sz="0" w:space="0" w:color="auto"/>
        <w:right w:val="none" w:sz="0" w:space="0" w:color="auto"/>
      </w:divBdr>
    </w:div>
    <w:div w:id="769424463">
      <w:bodyDiv w:val="1"/>
      <w:marLeft w:val="0"/>
      <w:marRight w:val="0"/>
      <w:marTop w:val="0"/>
      <w:marBottom w:val="0"/>
      <w:divBdr>
        <w:top w:val="none" w:sz="0" w:space="0" w:color="auto"/>
        <w:left w:val="none" w:sz="0" w:space="0" w:color="auto"/>
        <w:bottom w:val="none" w:sz="0" w:space="0" w:color="auto"/>
        <w:right w:val="none" w:sz="0" w:space="0" w:color="auto"/>
      </w:divBdr>
    </w:div>
    <w:div w:id="791901337">
      <w:bodyDiv w:val="1"/>
      <w:marLeft w:val="0"/>
      <w:marRight w:val="0"/>
      <w:marTop w:val="0"/>
      <w:marBottom w:val="0"/>
      <w:divBdr>
        <w:top w:val="none" w:sz="0" w:space="0" w:color="auto"/>
        <w:left w:val="none" w:sz="0" w:space="0" w:color="auto"/>
        <w:bottom w:val="none" w:sz="0" w:space="0" w:color="auto"/>
        <w:right w:val="none" w:sz="0" w:space="0" w:color="auto"/>
      </w:divBdr>
    </w:div>
    <w:div w:id="809176447">
      <w:bodyDiv w:val="1"/>
      <w:marLeft w:val="0"/>
      <w:marRight w:val="0"/>
      <w:marTop w:val="0"/>
      <w:marBottom w:val="0"/>
      <w:divBdr>
        <w:top w:val="none" w:sz="0" w:space="0" w:color="auto"/>
        <w:left w:val="none" w:sz="0" w:space="0" w:color="auto"/>
        <w:bottom w:val="none" w:sz="0" w:space="0" w:color="auto"/>
        <w:right w:val="none" w:sz="0" w:space="0" w:color="auto"/>
      </w:divBdr>
    </w:div>
    <w:div w:id="904292298">
      <w:bodyDiv w:val="1"/>
      <w:marLeft w:val="0"/>
      <w:marRight w:val="0"/>
      <w:marTop w:val="0"/>
      <w:marBottom w:val="0"/>
      <w:divBdr>
        <w:top w:val="none" w:sz="0" w:space="0" w:color="auto"/>
        <w:left w:val="none" w:sz="0" w:space="0" w:color="auto"/>
        <w:bottom w:val="none" w:sz="0" w:space="0" w:color="auto"/>
        <w:right w:val="none" w:sz="0" w:space="0" w:color="auto"/>
      </w:divBdr>
    </w:div>
    <w:div w:id="914171707">
      <w:bodyDiv w:val="1"/>
      <w:marLeft w:val="0"/>
      <w:marRight w:val="0"/>
      <w:marTop w:val="0"/>
      <w:marBottom w:val="0"/>
      <w:divBdr>
        <w:top w:val="none" w:sz="0" w:space="0" w:color="auto"/>
        <w:left w:val="none" w:sz="0" w:space="0" w:color="auto"/>
        <w:bottom w:val="none" w:sz="0" w:space="0" w:color="auto"/>
        <w:right w:val="none" w:sz="0" w:space="0" w:color="auto"/>
      </w:divBdr>
    </w:div>
    <w:div w:id="982584590">
      <w:bodyDiv w:val="1"/>
      <w:marLeft w:val="0"/>
      <w:marRight w:val="0"/>
      <w:marTop w:val="0"/>
      <w:marBottom w:val="0"/>
      <w:divBdr>
        <w:top w:val="none" w:sz="0" w:space="0" w:color="auto"/>
        <w:left w:val="none" w:sz="0" w:space="0" w:color="auto"/>
        <w:bottom w:val="none" w:sz="0" w:space="0" w:color="auto"/>
        <w:right w:val="none" w:sz="0" w:space="0" w:color="auto"/>
      </w:divBdr>
    </w:div>
    <w:div w:id="996305533">
      <w:bodyDiv w:val="1"/>
      <w:marLeft w:val="0"/>
      <w:marRight w:val="0"/>
      <w:marTop w:val="0"/>
      <w:marBottom w:val="0"/>
      <w:divBdr>
        <w:top w:val="none" w:sz="0" w:space="0" w:color="auto"/>
        <w:left w:val="none" w:sz="0" w:space="0" w:color="auto"/>
        <w:bottom w:val="none" w:sz="0" w:space="0" w:color="auto"/>
        <w:right w:val="none" w:sz="0" w:space="0" w:color="auto"/>
      </w:divBdr>
    </w:div>
    <w:div w:id="1005204379">
      <w:bodyDiv w:val="1"/>
      <w:marLeft w:val="0"/>
      <w:marRight w:val="0"/>
      <w:marTop w:val="0"/>
      <w:marBottom w:val="0"/>
      <w:divBdr>
        <w:top w:val="none" w:sz="0" w:space="0" w:color="auto"/>
        <w:left w:val="none" w:sz="0" w:space="0" w:color="auto"/>
        <w:bottom w:val="none" w:sz="0" w:space="0" w:color="auto"/>
        <w:right w:val="none" w:sz="0" w:space="0" w:color="auto"/>
      </w:divBdr>
    </w:div>
    <w:div w:id="1025787548">
      <w:bodyDiv w:val="1"/>
      <w:marLeft w:val="0"/>
      <w:marRight w:val="0"/>
      <w:marTop w:val="0"/>
      <w:marBottom w:val="0"/>
      <w:divBdr>
        <w:top w:val="none" w:sz="0" w:space="0" w:color="auto"/>
        <w:left w:val="none" w:sz="0" w:space="0" w:color="auto"/>
        <w:bottom w:val="none" w:sz="0" w:space="0" w:color="auto"/>
        <w:right w:val="none" w:sz="0" w:space="0" w:color="auto"/>
      </w:divBdr>
    </w:div>
    <w:div w:id="1033311789">
      <w:bodyDiv w:val="1"/>
      <w:marLeft w:val="0"/>
      <w:marRight w:val="0"/>
      <w:marTop w:val="0"/>
      <w:marBottom w:val="0"/>
      <w:divBdr>
        <w:top w:val="none" w:sz="0" w:space="0" w:color="auto"/>
        <w:left w:val="none" w:sz="0" w:space="0" w:color="auto"/>
        <w:bottom w:val="none" w:sz="0" w:space="0" w:color="auto"/>
        <w:right w:val="none" w:sz="0" w:space="0" w:color="auto"/>
      </w:divBdr>
    </w:div>
    <w:div w:id="1043555619">
      <w:bodyDiv w:val="1"/>
      <w:marLeft w:val="0"/>
      <w:marRight w:val="0"/>
      <w:marTop w:val="0"/>
      <w:marBottom w:val="0"/>
      <w:divBdr>
        <w:top w:val="none" w:sz="0" w:space="0" w:color="auto"/>
        <w:left w:val="none" w:sz="0" w:space="0" w:color="auto"/>
        <w:bottom w:val="none" w:sz="0" w:space="0" w:color="auto"/>
        <w:right w:val="none" w:sz="0" w:space="0" w:color="auto"/>
      </w:divBdr>
    </w:div>
    <w:div w:id="1096245188">
      <w:bodyDiv w:val="1"/>
      <w:marLeft w:val="0"/>
      <w:marRight w:val="0"/>
      <w:marTop w:val="0"/>
      <w:marBottom w:val="0"/>
      <w:divBdr>
        <w:top w:val="none" w:sz="0" w:space="0" w:color="auto"/>
        <w:left w:val="none" w:sz="0" w:space="0" w:color="auto"/>
        <w:bottom w:val="none" w:sz="0" w:space="0" w:color="auto"/>
        <w:right w:val="none" w:sz="0" w:space="0" w:color="auto"/>
      </w:divBdr>
    </w:div>
    <w:div w:id="1121925485">
      <w:bodyDiv w:val="1"/>
      <w:marLeft w:val="0"/>
      <w:marRight w:val="0"/>
      <w:marTop w:val="0"/>
      <w:marBottom w:val="0"/>
      <w:divBdr>
        <w:top w:val="none" w:sz="0" w:space="0" w:color="auto"/>
        <w:left w:val="none" w:sz="0" w:space="0" w:color="auto"/>
        <w:bottom w:val="none" w:sz="0" w:space="0" w:color="auto"/>
        <w:right w:val="none" w:sz="0" w:space="0" w:color="auto"/>
      </w:divBdr>
    </w:div>
    <w:div w:id="1135610147">
      <w:bodyDiv w:val="1"/>
      <w:marLeft w:val="0"/>
      <w:marRight w:val="0"/>
      <w:marTop w:val="0"/>
      <w:marBottom w:val="0"/>
      <w:divBdr>
        <w:top w:val="none" w:sz="0" w:space="0" w:color="auto"/>
        <w:left w:val="none" w:sz="0" w:space="0" w:color="auto"/>
        <w:bottom w:val="none" w:sz="0" w:space="0" w:color="auto"/>
        <w:right w:val="none" w:sz="0" w:space="0" w:color="auto"/>
      </w:divBdr>
    </w:div>
    <w:div w:id="1187600403">
      <w:bodyDiv w:val="1"/>
      <w:marLeft w:val="0"/>
      <w:marRight w:val="0"/>
      <w:marTop w:val="0"/>
      <w:marBottom w:val="0"/>
      <w:divBdr>
        <w:top w:val="none" w:sz="0" w:space="0" w:color="auto"/>
        <w:left w:val="none" w:sz="0" w:space="0" w:color="auto"/>
        <w:bottom w:val="none" w:sz="0" w:space="0" w:color="auto"/>
        <w:right w:val="none" w:sz="0" w:space="0" w:color="auto"/>
      </w:divBdr>
    </w:div>
    <w:div w:id="1196650440">
      <w:bodyDiv w:val="1"/>
      <w:marLeft w:val="0"/>
      <w:marRight w:val="0"/>
      <w:marTop w:val="0"/>
      <w:marBottom w:val="0"/>
      <w:divBdr>
        <w:top w:val="none" w:sz="0" w:space="0" w:color="auto"/>
        <w:left w:val="none" w:sz="0" w:space="0" w:color="auto"/>
        <w:bottom w:val="none" w:sz="0" w:space="0" w:color="auto"/>
        <w:right w:val="none" w:sz="0" w:space="0" w:color="auto"/>
      </w:divBdr>
    </w:div>
    <w:div w:id="1209876335">
      <w:bodyDiv w:val="1"/>
      <w:marLeft w:val="0"/>
      <w:marRight w:val="0"/>
      <w:marTop w:val="0"/>
      <w:marBottom w:val="0"/>
      <w:divBdr>
        <w:top w:val="none" w:sz="0" w:space="0" w:color="auto"/>
        <w:left w:val="none" w:sz="0" w:space="0" w:color="auto"/>
        <w:bottom w:val="none" w:sz="0" w:space="0" w:color="auto"/>
        <w:right w:val="none" w:sz="0" w:space="0" w:color="auto"/>
      </w:divBdr>
    </w:div>
    <w:div w:id="1227447747">
      <w:bodyDiv w:val="1"/>
      <w:marLeft w:val="0"/>
      <w:marRight w:val="0"/>
      <w:marTop w:val="0"/>
      <w:marBottom w:val="0"/>
      <w:divBdr>
        <w:top w:val="none" w:sz="0" w:space="0" w:color="auto"/>
        <w:left w:val="none" w:sz="0" w:space="0" w:color="auto"/>
        <w:bottom w:val="none" w:sz="0" w:space="0" w:color="auto"/>
        <w:right w:val="none" w:sz="0" w:space="0" w:color="auto"/>
      </w:divBdr>
    </w:div>
    <w:div w:id="1228152586">
      <w:bodyDiv w:val="1"/>
      <w:marLeft w:val="0"/>
      <w:marRight w:val="0"/>
      <w:marTop w:val="0"/>
      <w:marBottom w:val="0"/>
      <w:divBdr>
        <w:top w:val="none" w:sz="0" w:space="0" w:color="auto"/>
        <w:left w:val="none" w:sz="0" w:space="0" w:color="auto"/>
        <w:bottom w:val="none" w:sz="0" w:space="0" w:color="auto"/>
        <w:right w:val="none" w:sz="0" w:space="0" w:color="auto"/>
      </w:divBdr>
    </w:div>
    <w:div w:id="1241451094">
      <w:bodyDiv w:val="1"/>
      <w:marLeft w:val="0"/>
      <w:marRight w:val="0"/>
      <w:marTop w:val="0"/>
      <w:marBottom w:val="0"/>
      <w:divBdr>
        <w:top w:val="none" w:sz="0" w:space="0" w:color="auto"/>
        <w:left w:val="none" w:sz="0" w:space="0" w:color="auto"/>
        <w:bottom w:val="none" w:sz="0" w:space="0" w:color="auto"/>
        <w:right w:val="none" w:sz="0" w:space="0" w:color="auto"/>
      </w:divBdr>
    </w:div>
    <w:div w:id="1266303179">
      <w:bodyDiv w:val="1"/>
      <w:marLeft w:val="0"/>
      <w:marRight w:val="0"/>
      <w:marTop w:val="0"/>
      <w:marBottom w:val="0"/>
      <w:divBdr>
        <w:top w:val="none" w:sz="0" w:space="0" w:color="auto"/>
        <w:left w:val="none" w:sz="0" w:space="0" w:color="auto"/>
        <w:bottom w:val="none" w:sz="0" w:space="0" w:color="auto"/>
        <w:right w:val="none" w:sz="0" w:space="0" w:color="auto"/>
      </w:divBdr>
    </w:div>
    <w:div w:id="1381981356">
      <w:bodyDiv w:val="1"/>
      <w:marLeft w:val="0"/>
      <w:marRight w:val="0"/>
      <w:marTop w:val="0"/>
      <w:marBottom w:val="0"/>
      <w:divBdr>
        <w:top w:val="none" w:sz="0" w:space="0" w:color="auto"/>
        <w:left w:val="none" w:sz="0" w:space="0" w:color="auto"/>
        <w:bottom w:val="none" w:sz="0" w:space="0" w:color="auto"/>
        <w:right w:val="none" w:sz="0" w:space="0" w:color="auto"/>
      </w:divBdr>
    </w:div>
    <w:div w:id="1391422131">
      <w:bodyDiv w:val="1"/>
      <w:marLeft w:val="0"/>
      <w:marRight w:val="0"/>
      <w:marTop w:val="0"/>
      <w:marBottom w:val="0"/>
      <w:divBdr>
        <w:top w:val="none" w:sz="0" w:space="0" w:color="auto"/>
        <w:left w:val="none" w:sz="0" w:space="0" w:color="auto"/>
        <w:bottom w:val="none" w:sz="0" w:space="0" w:color="auto"/>
        <w:right w:val="none" w:sz="0" w:space="0" w:color="auto"/>
      </w:divBdr>
    </w:div>
    <w:div w:id="1497379579">
      <w:bodyDiv w:val="1"/>
      <w:marLeft w:val="0"/>
      <w:marRight w:val="0"/>
      <w:marTop w:val="0"/>
      <w:marBottom w:val="0"/>
      <w:divBdr>
        <w:top w:val="none" w:sz="0" w:space="0" w:color="auto"/>
        <w:left w:val="none" w:sz="0" w:space="0" w:color="auto"/>
        <w:bottom w:val="none" w:sz="0" w:space="0" w:color="auto"/>
        <w:right w:val="none" w:sz="0" w:space="0" w:color="auto"/>
      </w:divBdr>
    </w:div>
    <w:div w:id="1504396497">
      <w:bodyDiv w:val="1"/>
      <w:marLeft w:val="0"/>
      <w:marRight w:val="0"/>
      <w:marTop w:val="0"/>
      <w:marBottom w:val="0"/>
      <w:divBdr>
        <w:top w:val="none" w:sz="0" w:space="0" w:color="auto"/>
        <w:left w:val="none" w:sz="0" w:space="0" w:color="auto"/>
        <w:bottom w:val="none" w:sz="0" w:space="0" w:color="auto"/>
        <w:right w:val="none" w:sz="0" w:space="0" w:color="auto"/>
      </w:divBdr>
      <w:divsChild>
        <w:div w:id="1017124571">
          <w:marLeft w:val="0"/>
          <w:marRight w:val="0"/>
          <w:marTop w:val="0"/>
          <w:marBottom w:val="0"/>
          <w:divBdr>
            <w:top w:val="none" w:sz="0" w:space="0" w:color="auto"/>
            <w:left w:val="none" w:sz="0" w:space="0" w:color="auto"/>
            <w:bottom w:val="none" w:sz="0" w:space="0" w:color="auto"/>
            <w:right w:val="none" w:sz="0" w:space="0" w:color="auto"/>
          </w:divBdr>
          <w:divsChild>
            <w:div w:id="2102483145">
              <w:marLeft w:val="0"/>
              <w:marRight w:val="0"/>
              <w:marTop w:val="0"/>
              <w:marBottom w:val="0"/>
              <w:divBdr>
                <w:top w:val="none" w:sz="0" w:space="0" w:color="auto"/>
                <w:left w:val="none" w:sz="0" w:space="0" w:color="auto"/>
                <w:bottom w:val="none" w:sz="0" w:space="0" w:color="auto"/>
                <w:right w:val="none" w:sz="0" w:space="0" w:color="auto"/>
              </w:divBdr>
              <w:divsChild>
                <w:div w:id="1446077063">
                  <w:marLeft w:val="-225"/>
                  <w:marRight w:val="-225"/>
                  <w:marTop w:val="0"/>
                  <w:marBottom w:val="0"/>
                  <w:divBdr>
                    <w:top w:val="none" w:sz="0" w:space="0" w:color="auto"/>
                    <w:left w:val="none" w:sz="0" w:space="0" w:color="auto"/>
                    <w:bottom w:val="none" w:sz="0" w:space="0" w:color="auto"/>
                    <w:right w:val="none" w:sz="0" w:space="0" w:color="auto"/>
                  </w:divBdr>
                  <w:divsChild>
                    <w:div w:id="135298870">
                      <w:marLeft w:val="0"/>
                      <w:marRight w:val="0"/>
                      <w:marTop w:val="0"/>
                      <w:marBottom w:val="0"/>
                      <w:divBdr>
                        <w:top w:val="none" w:sz="0" w:space="0" w:color="auto"/>
                        <w:left w:val="none" w:sz="0" w:space="0" w:color="auto"/>
                        <w:bottom w:val="none" w:sz="0" w:space="0" w:color="auto"/>
                        <w:right w:val="none" w:sz="0" w:space="0" w:color="auto"/>
                      </w:divBdr>
                      <w:divsChild>
                        <w:div w:id="1921400523">
                          <w:marLeft w:val="0"/>
                          <w:marRight w:val="0"/>
                          <w:marTop w:val="0"/>
                          <w:marBottom w:val="0"/>
                          <w:divBdr>
                            <w:top w:val="none" w:sz="0" w:space="0" w:color="auto"/>
                            <w:left w:val="none" w:sz="0" w:space="0" w:color="auto"/>
                            <w:bottom w:val="none" w:sz="0" w:space="0" w:color="auto"/>
                            <w:right w:val="none" w:sz="0" w:space="0" w:color="auto"/>
                          </w:divBdr>
                          <w:divsChild>
                            <w:div w:id="1423797218">
                              <w:marLeft w:val="0"/>
                              <w:marRight w:val="0"/>
                              <w:marTop w:val="0"/>
                              <w:marBottom w:val="0"/>
                              <w:divBdr>
                                <w:top w:val="none" w:sz="0" w:space="0" w:color="auto"/>
                                <w:left w:val="none" w:sz="0" w:space="0" w:color="auto"/>
                                <w:bottom w:val="none" w:sz="0" w:space="0" w:color="auto"/>
                                <w:right w:val="none" w:sz="0" w:space="0" w:color="auto"/>
                              </w:divBdr>
                              <w:divsChild>
                                <w:div w:id="399670947">
                                  <w:marLeft w:val="0"/>
                                  <w:marRight w:val="0"/>
                                  <w:marTop w:val="0"/>
                                  <w:marBottom w:val="360"/>
                                  <w:divBdr>
                                    <w:top w:val="none" w:sz="0" w:space="0" w:color="auto"/>
                                    <w:left w:val="none" w:sz="0" w:space="0" w:color="auto"/>
                                    <w:bottom w:val="none" w:sz="0" w:space="0" w:color="auto"/>
                                    <w:right w:val="none" w:sz="0" w:space="0" w:color="auto"/>
                                  </w:divBdr>
                                  <w:divsChild>
                                    <w:div w:id="1921089112">
                                      <w:marLeft w:val="0"/>
                                      <w:marRight w:val="0"/>
                                      <w:marTop w:val="0"/>
                                      <w:marBottom w:val="0"/>
                                      <w:divBdr>
                                        <w:top w:val="none" w:sz="0" w:space="0" w:color="auto"/>
                                        <w:left w:val="none" w:sz="0" w:space="0" w:color="auto"/>
                                        <w:bottom w:val="none" w:sz="0" w:space="0" w:color="auto"/>
                                        <w:right w:val="none" w:sz="0" w:space="0" w:color="auto"/>
                                      </w:divBdr>
                                      <w:divsChild>
                                        <w:div w:id="1599824676">
                                          <w:marLeft w:val="0"/>
                                          <w:marRight w:val="0"/>
                                          <w:marTop w:val="0"/>
                                          <w:marBottom w:val="0"/>
                                          <w:divBdr>
                                            <w:top w:val="none" w:sz="0" w:space="0" w:color="auto"/>
                                            <w:left w:val="none" w:sz="0" w:space="0" w:color="auto"/>
                                            <w:bottom w:val="none" w:sz="0" w:space="0" w:color="auto"/>
                                            <w:right w:val="none" w:sz="0" w:space="0" w:color="auto"/>
                                          </w:divBdr>
                                          <w:divsChild>
                                            <w:div w:id="6519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172269">
      <w:bodyDiv w:val="1"/>
      <w:marLeft w:val="0"/>
      <w:marRight w:val="0"/>
      <w:marTop w:val="0"/>
      <w:marBottom w:val="0"/>
      <w:divBdr>
        <w:top w:val="none" w:sz="0" w:space="0" w:color="auto"/>
        <w:left w:val="none" w:sz="0" w:space="0" w:color="auto"/>
        <w:bottom w:val="none" w:sz="0" w:space="0" w:color="auto"/>
        <w:right w:val="none" w:sz="0" w:space="0" w:color="auto"/>
      </w:divBdr>
    </w:div>
    <w:div w:id="1563324689">
      <w:bodyDiv w:val="1"/>
      <w:marLeft w:val="0"/>
      <w:marRight w:val="0"/>
      <w:marTop w:val="0"/>
      <w:marBottom w:val="0"/>
      <w:divBdr>
        <w:top w:val="none" w:sz="0" w:space="0" w:color="auto"/>
        <w:left w:val="none" w:sz="0" w:space="0" w:color="auto"/>
        <w:bottom w:val="none" w:sz="0" w:space="0" w:color="auto"/>
        <w:right w:val="none" w:sz="0" w:space="0" w:color="auto"/>
      </w:divBdr>
    </w:div>
    <w:div w:id="1607730779">
      <w:bodyDiv w:val="1"/>
      <w:marLeft w:val="0"/>
      <w:marRight w:val="0"/>
      <w:marTop w:val="0"/>
      <w:marBottom w:val="0"/>
      <w:divBdr>
        <w:top w:val="none" w:sz="0" w:space="0" w:color="auto"/>
        <w:left w:val="none" w:sz="0" w:space="0" w:color="auto"/>
        <w:bottom w:val="none" w:sz="0" w:space="0" w:color="auto"/>
        <w:right w:val="none" w:sz="0" w:space="0" w:color="auto"/>
      </w:divBdr>
    </w:div>
    <w:div w:id="1631015503">
      <w:bodyDiv w:val="1"/>
      <w:marLeft w:val="0"/>
      <w:marRight w:val="0"/>
      <w:marTop w:val="0"/>
      <w:marBottom w:val="0"/>
      <w:divBdr>
        <w:top w:val="none" w:sz="0" w:space="0" w:color="auto"/>
        <w:left w:val="none" w:sz="0" w:space="0" w:color="auto"/>
        <w:bottom w:val="none" w:sz="0" w:space="0" w:color="auto"/>
        <w:right w:val="none" w:sz="0" w:space="0" w:color="auto"/>
      </w:divBdr>
    </w:div>
    <w:div w:id="1671178030">
      <w:bodyDiv w:val="1"/>
      <w:marLeft w:val="0"/>
      <w:marRight w:val="0"/>
      <w:marTop w:val="0"/>
      <w:marBottom w:val="0"/>
      <w:divBdr>
        <w:top w:val="none" w:sz="0" w:space="0" w:color="auto"/>
        <w:left w:val="none" w:sz="0" w:space="0" w:color="auto"/>
        <w:bottom w:val="none" w:sz="0" w:space="0" w:color="auto"/>
        <w:right w:val="none" w:sz="0" w:space="0" w:color="auto"/>
      </w:divBdr>
    </w:div>
    <w:div w:id="1724329945">
      <w:bodyDiv w:val="1"/>
      <w:marLeft w:val="0"/>
      <w:marRight w:val="0"/>
      <w:marTop w:val="0"/>
      <w:marBottom w:val="0"/>
      <w:divBdr>
        <w:top w:val="none" w:sz="0" w:space="0" w:color="auto"/>
        <w:left w:val="none" w:sz="0" w:space="0" w:color="auto"/>
        <w:bottom w:val="none" w:sz="0" w:space="0" w:color="auto"/>
        <w:right w:val="none" w:sz="0" w:space="0" w:color="auto"/>
      </w:divBdr>
    </w:div>
    <w:div w:id="1728600808">
      <w:bodyDiv w:val="1"/>
      <w:marLeft w:val="0"/>
      <w:marRight w:val="0"/>
      <w:marTop w:val="0"/>
      <w:marBottom w:val="0"/>
      <w:divBdr>
        <w:top w:val="none" w:sz="0" w:space="0" w:color="auto"/>
        <w:left w:val="none" w:sz="0" w:space="0" w:color="auto"/>
        <w:bottom w:val="none" w:sz="0" w:space="0" w:color="auto"/>
        <w:right w:val="none" w:sz="0" w:space="0" w:color="auto"/>
      </w:divBdr>
    </w:div>
    <w:div w:id="1729573680">
      <w:bodyDiv w:val="1"/>
      <w:marLeft w:val="0"/>
      <w:marRight w:val="0"/>
      <w:marTop w:val="0"/>
      <w:marBottom w:val="0"/>
      <w:divBdr>
        <w:top w:val="none" w:sz="0" w:space="0" w:color="auto"/>
        <w:left w:val="none" w:sz="0" w:space="0" w:color="auto"/>
        <w:bottom w:val="none" w:sz="0" w:space="0" w:color="auto"/>
        <w:right w:val="none" w:sz="0" w:space="0" w:color="auto"/>
      </w:divBdr>
    </w:div>
    <w:div w:id="1731344328">
      <w:bodyDiv w:val="1"/>
      <w:marLeft w:val="0"/>
      <w:marRight w:val="0"/>
      <w:marTop w:val="0"/>
      <w:marBottom w:val="0"/>
      <w:divBdr>
        <w:top w:val="none" w:sz="0" w:space="0" w:color="auto"/>
        <w:left w:val="none" w:sz="0" w:space="0" w:color="auto"/>
        <w:bottom w:val="none" w:sz="0" w:space="0" w:color="auto"/>
        <w:right w:val="none" w:sz="0" w:space="0" w:color="auto"/>
      </w:divBdr>
    </w:div>
    <w:div w:id="1734808930">
      <w:bodyDiv w:val="1"/>
      <w:marLeft w:val="0"/>
      <w:marRight w:val="0"/>
      <w:marTop w:val="0"/>
      <w:marBottom w:val="0"/>
      <w:divBdr>
        <w:top w:val="none" w:sz="0" w:space="0" w:color="auto"/>
        <w:left w:val="none" w:sz="0" w:space="0" w:color="auto"/>
        <w:bottom w:val="none" w:sz="0" w:space="0" w:color="auto"/>
        <w:right w:val="none" w:sz="0" w:space="0" w:color="auto"/>
      </w:divBdr>
    </w:div>
    <w:div w:id="1744444473">
      <w:bodyDiv w:val="1"/>
      <w:marLeft w:val="0"/>
      <w:marRight w:val="0"/>
      <w:marTop w:val="0"/>
      <w:marBottom w:val="0"/>
      <w:divBdr>
        <w:top w:val="none" w:sz="0" w:space="0" w:color="auto"/>
        <w:left w:val="none" w:sz="0" w:space="0" w:color="auto"/>
        <w:bottom w:val="none" w:sz="0" w:space="0" w:color="auto"/>
        <w:right w:val="none" w:sz="0" w:space="0" w:color="auto"/>
      </w:divBdr>
    </w:div>
    <w:div w:id="1763263661">
      <w:bodyDiv w:val="1"/>
      <w:marLeft w:val="0"/>
      <w:marRight w:val="0"/>
      <w:marTop w:val="0"/>
      <w:marBottom w:val="0"/>
      <w:divBdr>
        <w:top w:val="none" w:sz="0" w:space="0" w:color="auto"/>
        <w:left w:val="none" w:sz="0" w:space="0" w:color="auto"/>
        <w:bottom w:val="none" w:sz="0" w:space="0" w:color="auto"/>
        <w:right w:val="none" w:sz="0" w:space="0" w:color="auto"/>
      </w:divBdr>
    </w:div>
    <w:div w:id="1777753723">
      <w:bodyDiv w:val="1"/>
      <w:marLeft w:val="0"/>
      <w:marRight w:val="0"/>
      <w:marTop w:val="0"/>
      <w:marBottom w:val="0"/>
      <w:divBdr>
        <w:top w:val="none" w:sz="0" w:space="0" w:color="auto"/>
        <w:left w:val="none" w:sz="0" w:space="0" w:color="auto"/>
        <w:bottom w:val="none" w:sz="0" w:space="0" w:color="auto"/>
        <w:right w:val="none" w:sz="0" w:space="0" w:color="auto"/>
      </w:divBdr>
    </w:div>
    <w:div w:id="1790657302">
      <w:bodyDiv w:val="1"/>
      <w:marLeft w:val="0"/>
      <w:marRight w:val="0"/>
      <w:marTop w:val="0"/>
      <w:marBottom w:val="0"/>
      <w:divBdr>
        <w:top w:val="none" w:sz="0" w:space="0" w:color="auto"/>
        <w:left w:val="none" w:sz="0" w:space="0" w:color="auto"/>
        <w:bottom w:val="none" w:sz="0" w:space="0" w:color="auto"/>
        <w:right w:val="none" w:sz="0" w:space="0" w:color="auto"/>
      </w:divBdr>
    </w:div>
    <w:div w:id="1829518854">
      <w:bodyDiv w:val="1"/>
      <w:marLeft w:val="0"/>
      <w:marRight w:val="0"/>
      <w:marTop w:val="0"/>
      <w:marBottom w:val="0"/>
      <w:divBdr>
        <w:top w:val="none" w:sz="0" w:space="0" w:color="auto"/>
        <w:left w:val="none" w:sz="0" w:space="0" w:color="auto"/>
        <w:bottom w:val="none" w:sz="0" w:space="0" w:color="auto"/>
        <w:right w:val="none" w:sz="0" w:space="0" w:color="auto"/>
      </w:divBdr>
    </w:div>
    <w:div w:id="1880124417">
      <w:bodyDiv w:val="1"/>
      <w:marLeft w:val="0"/>
      <w:marRight w:val="0"/>
      <w:marTop w:val="0"/>
      <w:marBottom w:val="0"/>
      <w:divBdr>
        <w:top w:val="none" w:sz="0" w:space="0" w:color="auto"/>
        <w:left w:val="none" w:sz="0" w:space="0" w:color="auto"/>
        <w:bottom w:val="none" w:sz="0" w:space="0" w:color="auto"/>
        <w:right w:val="none" w:sz="0" w:space="0" w:color="auto"/>
      </w:divBdr>
    </w:div>
    <w:div w:id="1898737476">
      <w:bodyDiv w:val="1"/>
      <w:marLeft w:val="0"/>
      <w:marRight w:val="0"/>
      <w:marTop w:val="0"/>
      <w:marBottom w:val="0"/>
      <w:divBdr>
        <w:top w:val="none" w:sz="0" w:space="0" w:color="auto"/>
        <w:left w:val="none" w:sz="0" w:space="0" w:color="auto"/>
        <w:bottom w:val="none" w:sz="0" w:space="0" w:color="auto"/>
        <w:right w:val="none" w:sz="0" w:space="0" w:color="auto"/>
      </w:divBdr>
      <w:divsChild>
        <w:div w:id="628512907">
          <w:marLeft w:val="0"/>
          <w:marRight w:val="0"/>
          <w:marTop w:val="0"/>
          <w:marBottom w:val="0"/>
          <w:divBdr>
            <w:top w:val="none" w:sz="0" w:space="0" w:color="auto"/>
            <w:left w:val="none" w:sz="0" w:space="0" w:color="auto"/>
            <w:bottom w:val="none" w:sz="0" w:space="0" w:color="auto"/>
            <w:right w:val="none" w:sz="0" w:space="0" w:color="auto"/>
          </w:divBdr>
          <w:divsChild>
            <w:div w:id="1261790833">
              <w:marLeft w:val="0"/>
              <w:marRight w:val="0"/>
              <w:marTop w:val="0"/>
              <w:marBottom w:val="0"/>
              <w:divBdr>
                <w:top w:val="none" w:sz="0" w:space="0" w:color="auto"/>
                <w:left w:val="none" w:sz="0" w:space="0" w:color="auto"/>
                <w:bottom w:val="none" w:sz="0" w:space="0" w:color="auto"/>
                <w:right w:val="none" w:sz="0" w:space="0" w:color="auto"/>
              </w:divBdr>
              <w:divsChild>
                <w:div w:id="1093472412">
                  <w:marLeft w:val="0"/>
                  <w:marRight w:val="0"/>
                  <w:marTop w:val="0"/>
                  <w:marBottom w:val="0"/>
                  <w:divBdr>
                    <w:top w:val="none" w:sz="0" w:space="0" w:color="auto"/>
                    <w:left w:val="none" w:sz="0" w:space="0" w:color="auto"/>
                    <w:bottom w:val="none" w:sz="0" w:space="0" w:color="auto"/>
                    <w:right w:val="none" w:sz="0" w:space="0" w:color="auto"/>
                  </w:divBdr>
                  <w:divsChild>
                    <w:div w:id="4497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633542">
      <w:bodyDiv w:val="1"/>
      <w:marLeft w:val="0"/>
      <w:marRight w:val="0"/>
      <w:marTop w:val="0"/>
      <w:marBottom w:val="0"/>
      <w:divBdr>
        <w:top w:val="none" w:sz="0" w:space="0" w:color="auto"/>
        <w:left w:val="none" w:sz="0" w:space="0" w:color="auto"/>
        <w:bottom w:val="none" w:sz="0" w:space="0" w:color="auto"/>
        <w:right w:val="none" w:sz="0" w:space="0" w:color="auto"/>
      </w:divBdr>
    </w:div>
    <w:div w:id="1931231483">
      <w:bodyDiv w:val="1"/>
      <w:marLeft w:val="0"/>
      <w:marRight w:val="0"/>
      <w:marTop w:val="0"/>
      <w:marBottom w:val="0"/>
      <w:divBdr>
        <w:top w:val="none" w:sz="0" w:space="0" w:color="auto"/>
        <w:left w:val="none" w:sz="0" w:space="0" w:color="auto"/>
        <w:bottom w:val="none" w:sz="0" w:space="0" w:color="auto"/>
        <w:right w:val="none" w:sz="0" w:space="0" w:color="auto"/>
      </w:divBdr>
    </w:div>
    <w:div w:id="2041275027">
      <w:bodyDiv w:val="1"/>
      <w:marLeft w:val="0"/>
      <w:marRight w:val="0"/>
      <w:marTop w:val="0"/>
      <w:marBottom w:val="0"/>
      <w:divBdr>
        <w:top w:val="none" w:sz="0" w:space="0" w:color="auto"/>
        <w:left w:val="none" w:sz="0" w:space="0" w:color="auto"/>
        <w:bottom w:val="none" w:sz="0" w:space="0" w:color="auto"/>
        <w:right w:val="none" w:sz="0" w:space="0" w:color="auto"/>
      </w:divBdr>
    </w:div>
    <w:div w:id="2046979811">
      <w:bodyDiv w:val="1"/>
      <w:marLeft w:val="0"/>
      <w:marRight w:val="0"/>
      <w:marTop w:val="0"/>
      <w:marBottom w:val="0"/>
      <w:divBdr>
        <w:top w:val="none" w:sz="0" w:space="0" w:color="auto"/>
        <w:left w:val="none" w:sz="0" w:space="0" w:color="auto"/>
        <w:bottom w:val="none" w:sz="0" w:space="0" w:color="auto"/>
        <w:right w:val="none" w:sz="0" w:space="0" w:color="auto"/>
      </w:divBdr>
    </w:div>
    <w:div w:id="206216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80B7D-4746-458F-92DC-D91A6FCB9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25</Pages>
  <Words>7280</Words>
  <Characters>40043</Characters>
  <Application>Microsoft Office Word</Application>
  <DocSecurity>0</DocSecurity>
  <Lines>333</Lines>
  <Paragraphs>94</Paragraphs>
  <ScaleCrop>false</ScaleCrop>
  <HeadingPairs>
    <vt:vector size="4" baseType="variant">
      <vt:variant>
        <vt:lpstr>Titre</vt:lpstr>
      </vt:variant>
      <vt:variant>
        <vt:i4>1</vt:i4>
      </vt:variant>
      <vt:variant>
        <vt:lpstr>Titres</vt:lpstr>
      </vt:variant>
      <vt:variant>
        <vt:i4>10</vt:i4>
      </vt:variant>
    </vt:vector>
  </HeadingPairs>
  <TitlesOfParts>
    <vt:vector size="11" baseType="lpstr">
      <vt:lpstr/>
      <vt:lpstr>Adopté à l’unanimité</vt:lpstr>
      <vt:lpstr>Adopté à l’unanimité</vt:lpstr>
      <vt:lpstr>    Congés fériés 2019</vt:lpstr>
      <vt:lpstr>    </vt:lpstr>
      <vt:lpstr/>
      <vt:lpstr>Adopté à l’unanimité</vt:lpstr>
      <vt:lpstr/>
      <vt:lpstr/>
      <vt:lpstr>        Parole au Conseil</vt:lpstr>
      <vt:lpstr>        2019-04-170	Levée de la séance ordinaire</vt:lpstr>
    </vt:vector>
  </TitlesOfParts>
  <Company>HP</Company>
  <LinksUpToDate>false</LinksUpToDate>
  <CharactersWithSpaces>47229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Chantal Primeau</cp:lastModifiedBy>
  <cp:revision>2</cp:revision>
  <cp:lastPrinted>2019-05-21T18:11:00Z</cp:lastPrinted>
  <dcterms:created xsi:type="dcterms:W3CDTF">2019-04-04T13:14:00Z</dcterms:created>
  <dcterms:modified xsi:type="dcterms:W3CDTF">2019-05-21T18:17:00Z</dcterms:modified>
</cp:coreProperties>
</file>