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584" w:rsidRPr="000B7FB5" w:rsidRDefault="00280584" w:rsidP="000B7FB5">
      <w:pPr>
        <w:pStyle w:val="Titre7"/>
        <w:rPr>
          <w:rFonts w:eastAsia="Arial Unicode MS"/>
        </w:rPr>
      </w:pPr>
      <w:bookmarkStart w:id="0" w:name="_Hlk4424708"/>
      <w:r w:rsidRPr="000B7FB5">
        <w:t>MUNICIPALITÉ DES CÈDRES</w:t>
      </w:r>
    </w:p>
    <w:p w:rsidR="00280584" w:rsidRPr="000B7FB5" w:rsidRDefault="007E0458" w:rsidP="000B7FB5">
      <w:pPr>
        <w:pStyle w:val="Corpsdetexte"/>
        <w:rPr>
          <w:u w:val="none"/>
        </w:rPr>
      </w:pPr>
      <w:r w:rsidRPr="000B7FB5">
        <w:rPr>
          <w:u w:val="none"/>
        </w:rPr>
        <w:t>MRC de Vaudreuil-Soulanges</w:t>
      </w:r>
      <w:r w:rsidRPr="000B7FB5">
        <w:rPr>
          <w:u w:val="none"/>
        </w:rPr>
        <w:tab/>
      </w:r>
      <w:r w:rsidRPr="000B7FB5">
        <w:rPr>
          <w:u w:val="none"/>
        </w:rPr>
        <w:tab/>
      </w:r>
      <w:r w:rsidRPr="000B7FB5">
        <w:rPr>
          <w:u w:val="none"/>
        </w:rPr>
        <w:tab/>
      </w:r>
      <w:r w:rsidRPr="000B7FB5">
        <w:rPr>
          <w:u w:val="none"/>
        </w:rPr>
        <w:tab/>
      </w:r>
      <w:r w:rsidR="002333EA">
        <w:rPr>
          <w:u w:val="none"/>
        </w:rPr>
        <w:t>9</w:t>
      </w:r>
      <w:r w:rsidR="00235AA9">
        <w:rPr>
          <w:u w:val="none"/>
        </w:rPr>
        <w:t xml:space="preserve"> septembre</w:t>
      </w:r>
      <w:r w:rsidR="00482D0E">
        <w:rPr>
          <w:u w:val="none"/>
        </w:rPr>
        <w:t xml:space="preserve"> </w:t>
      </w:r>
      <w:r w:rsidR="00280584" w:rsidRPr="000B7FB5">
        <w:rPr>
          <w:u w:val="none"/>
        </w:rPr>
        <w:t>201</w:t>
      </w:r>
      <w:r w:rsidR="00D93B07" w:rsidRPr="000B7FB5">
        <w:rPr>
          <w:u w:val="none"/>
        </w:rPr>
        <w:t>9</w:t>
      </w:r>
    </w:p>
    <w:p w:rsidR="00280584" w:rsidRPr="000B7FB5" w:rsidRDefault="00280584" w:rsidP="000B7FB5">
      <w:pPr>
        <w:pStyle w:val="Corpsdetexte"/>
        <w:rPr>
          <w:u w:val="none"/>
        </w:rPr>
      </w:pPr>
    </w:p>
    <w:p w:rsidR="00280584" w:rsidRPr="000B7FB5" w:rsidRDefault="00280584" w:rsidP="000B7FB5">
      <w:pPr>
        <w:pStyle w:val="Corpsdetexte"/>
      </w:pPr>
      <w:r w:rsidRPr="000B7FB5">
        <w:t>PROCÈS-VERBAL</w:t>
      </w:r>
    </w:p>
    <w:p w:rsidR="00280584" w:rsidRPr="000B7FB5" w:rsidRDefault="00280584" w:rsidP="000B7FB5">
      <w:pPr>
        <w:pStyle w:val="Corpsdetexte"/>
        <w:rPr>
          <w:b w:val="0"/>
          <w:bCs w:val="0"/>
          <w:u w:val="none"/>
        </w:rPr>
      </w:pPr>
    </w:p>
    <w:p w:rsidR="00280584" w:rsidRPr="000B7FB5" w:rsidRDefault="00280584" w:rsidP="000B7FB5">
      <w:pPr>
        <w:pStyle w:val="Corpsdetexte"/>
        <w:rPr>
          <w:b w:val="0"/>
          <w:bCs w:val="0"/>
          <w:u w:val="none"/>
        </w:rPr>
      </w:pPr>
      <w:r w:rsidRPr="000B7FB5">
        <w:rPr>
          <w:b w:val="0"/>
          <w:bCs w:val="0"/>
          <w:u w:val="none"/>
        </w:rPr>
        <w:t>Séance ordinaire du Conseil municipal tenue le</w:t>
      </w:r>
      <w:r w:rsidR="006F23A5" w:rsidRPr="000B7FB5">
        <w:rPr>
          <w:b w:val="0"/>
          <w:bCs w:val="0"/>
          <w:u w:val="none"/>
        </w:rPr>
        <w:t xml:space="preserve"> </w:t>
      </w:r>
      <w:r w:rsidR="002333EA">
        <w:rPr>
          <w:b w:val="0"/>
          <w:bCs w:val="0"/>
          <w:u w:val="none"/>
        </w:rPr>
        <w:t>9</w:t>
      </w:r>
      <w:r w:rsidR="00482D0E">
        <w:rPr>
          <w:b w:val="0"/>
          <w:bCs w:val="0"/>
          <w:u w:val="none"/>
        </w:rPr>
        <w:t xml:space="preserve"> </w:t>
      </w:r>
      <w:r w:rsidR="00235AA9">
        <w:rPr>
          <w:b w:val="0"/>
          <w:bCs w:val="0"/>
          <w:u w:val="none"/>
        </w:rPr>
        <w:t>septembre</w:t>
      </w:r>
      <w:r w:rsidR="00A13476">
        <w:rPr>
          <w:b w:val="0"/>
          <w:bCs w:val="0"/>
          <w:u w:val="none"/>
        </w:rPr>
        <w:t xml:space="preserve"> </w:t>
      </w:r>
      <w:r w:rsidRPr="000B7FB5">
        <w:rPr>
          <w:b w:val="0"/>
          <w:bCs w:val="0"/>
          <w:u w:val="none"/>
        </w:rPr>
        <w:t>201</w:t>
      </w:r>
      <w:r w:rsidR="00D93B07" w:rsidRPr="000B7FB5">
        <w:rPr>
          <w:b w:val="0"/>
          <w:bCs w:val="0"/>
          <w:u w:val="none"/>
        </w:rPr>
        <w:t>9</w:t>
      </w:r>
      <w:r w:rsidRPr="000B7FB5">
        <w:rPr>
          <w:b w:val="0"/>
          <w:bCs w:val="0"/>
          <w:u w:val="none"/>
        </w:rPr>
        <w:t xml:space="preserve"> à </w:t>
      </w:r>
      <w:r w:rsidR="003923F3" w:rsidRPr="000B7FB5">
        <w:rPr>
          <w:b w:val="0"/>
          <w:bCs w:val="0"/>
          <w:u w:val="none"/>
        </w:rPr>
        <w:t>19</w:t>
      </w:r>
      <w:r w:rsidRPr="000B7FB5">
        <w:rPr>
          <w:b w:val="0"/>
          <w:bCs w:val="0"/>
          <w:u w:val="none"/>
        </w:rPr>
        <w:t>h</w:t>
      </w:r>
      <w:r w:rsidR="00E32B5C" w:rsidRPr="000B7FB5">
        <w:rPr>
          <w:b w:val="0"/>
          <w:bCs w:val="0"/>
          <w:u w:val="none"/>
        </w:rPr>
        <w:t>30</w:t>
      </w:r>
      <w:r w:rsidRPr="000B7FB5">
        <w:rPr>
          <w:b w:val="0"/>
          <w:bCs w:val="0"/>
          <w:u w:val="none"/>
        </w:rPr>
        <w:t xml:space="preserve"> à l’Hôtel de ville de la Municipalité des Cèdres au 1060, chemin du Fleuve, Les Cèdres (Québec), J7T 1A1</w:t>
      </w:r>
    </w:p>
    <w:bookmarkEnd w:id="0"/>
    <w:p w:rsidR="00280584" w:rsidRPr="000B7FB5" w:rsidRDefault="00280584" w:rsidP="000B7FB5">
      <w:pPr>
        <w:rPr>
          <w:rFonts w:ascii="Arial" w:hAnsi="Arial" w:cs="Arial"/>
          <w:b/>
          <w:bCs/>
          <w:u w:val="single"/>
        </w:rPr>
      </w:pPr>
    </w:p>
    <w:p w:rsidR="00280584" w:rsidRPr="000B7FB5" w:rsidRDefault="00280584" w:rsidP="000B7FB5">
      <w:pPr>
        <w:tabs>
          <w:tab w:val="left" w:pos="1995"/>
        </w:tabs>
        <w:rPr>
          <w:rFonts w:ascii="Arial" w:hAnsi="Arial" w:cs="Arial"/>
          <w:b/>
        </w:rPr>
      </w:pPr>
      <w:r w:rsidRPr="000B7FB5">
        <w:rPr>
          <w:rFonts w:ascii="Arial" w:hAnsi="Arial" w:cs="Arial"/>
          <w:b/>
        </w:rPr>
        <w:t>Présences :</w:t>
      </w:r>
    </w:p>
    <w:p w:rsidR="007D1D44" w:rsidRDefault="006F23A5" w:rsidP="000B7FB5">
      <w:pPr>
        <w:rPr>
          <w:rFonts w:ascii="Arial" w:hAnsi="Arial" w:cs="Arial"/>
        </w:rPr>
      </w:pPr>
      <w:r w:rsidRPr="000B7FB5">
        <w:rPr>
          <w:rFonts w:ascii="Arial" w:hAnsi="Arial" w:cs="Arial"/>
        </w:rPr>
        <w:t xml:space="preserve">Les conseillers Mme Aline Trudel, MM. </w:t>
      </w:r>
      <w:r w:rsidR="00416095" w:rsidRPr="000B7FB5">
        <w:rPr>
          <w:rFonts w:ascii="Arial" w:hAnsi="Arial" w:cs="Arial"/>
        </w:rPr>
        <w:t xml:space="preserve">Michel Proulx, </w:t>
      </w:r>
      <w:r w:rsidR="002B1AB9" w:rsidRPr="000B7FB5">
        <w:rPr>
          <w:rFonts w:ascii="Arial" w:hAnsi="Arial" w:cs="Arial"/>
        </w:rPr>
        <w:t xml:space="preserve">Serge Clément, </w:t>
      </w:r>
      <w:r w:rsidR="00A71338">
        <w:rPr>
          <w:rFonts w:ascii="Arial" w:hAnsi="Arial" w:cs="Arial"/>
        </w:rPr>
        <w:t xml:space="preserve">Bernard Daoust, </w:t>
      </w:r>
      <w:r w:rsidRPr="000B7FB5">
        <w:rPr>
          <w:rFonts w:ascii="Arial" w:hAnsi="Arial" w:cs="Arial"/>
        </w:rPr>
        <w:t>Louis Thauvette et Marcel Guérin, sous la présidence du maire</w:t>
      </w:r>
      <w:r w:rsidR="00416095" w:rsidRPr="000B7FB5">
        <w:rPr>
          <w:rFonts w:ascii="Arial" w:hAnsi="Arial" w:cs="Arial"/>
        </w:rPr>
        <w:t xml:space="preserve">, </w:t>
      </w:r>
      <w:r w:rsidR="00DD6937" w:rsidRPr="000B7FB5">
        <w:rPr>
          <w:rFonts w:ascii="Arial" w:hAnsi="Arial" w:cs="Arial"/>
        </w:rPr>
        <w:t>M. Raymond Larouche</w:t>
      </w:r>
    </w:p>
    <w:p w:rsidR="000C43E3" w:rsidRDefault="000C43E3" w:rsidP="000B7FB5">
      <w:pPr>
        <w:rPr>
          <w:rFonts w:ascii="Arial" w:hAnsi="Arial" w:cs="Arial"/>
        </w:rPr>
      </w:pPr>
    </w:p>
    <w:p w:rsidR="00280584" w:rsidRPr="000B7FB5" w:rsidRDefault="00897C01" w:rsidP="000B7FB5">
      <w:pPr>
        <w:rPr>
          <w:rFonts w:ascii="Arial" w:hAnsi="Arial" w:cs="Arial"/>
          <w:b/>
        </w:rPr>
      </w:pPr>
      <w:r w:rsidRPr="000B7FB5">
        <w:rPr>
          <w:rFonts w:ascii="Arial" w:hAnsi="Arial" w:cs="Arial"/>
          <w:b/>
        </w:rPr>
        <w:t>Sont</w:t>
      </w:r>
      <w:r w:rsidR="00280584" w:rsidRPr="000B7FB5">
        <w:rPr>
          <w:rFonts w:ascii="Arial" w:hAnsi="Arial" w:cs="Arial"/>
          <w:b/>
        </w:rPr>
        <w:t xml:space="preserve"> également </w:t>
      </w:r>
      <w:r w:rsidR="00396962" w:rsidRPr="000B7FB5">
        <w:rPr>
          <w:rFonts w:ascii="Arial" w:hAnsi="Arial" w:cs="Arial"/>
          <w:b/>
        </w:rPr>
        <w:t>présent</w:t>
      </w:r>
      <w:r w:rsidRPr="000B7FB5">
        <w:rPr>
          <w:rFonts w:ascii="Arial" w:hAnsi="Arial" w:cs="Arial"/>
          <w:b/>
        </w:rPr>
        <w:t>s</w:t>
      </w:r>
      <w:r w:rsidR="00280584" w:rsidRPr="000B7FB5">
        <w:rPr>
          <w:rFonts w:ascii="Arial" w:hAnsi="Arial" w:cs="Arial"/>
          <w:b/>
        </w:rPr>
        <w:t xml:space="preserve"> : </w:t>
      </w:r>
    </w:p>
    <w:p w:rsidR="005000F0" w:rsidRPr="000B7FB5" w:rsidRDefault="005000F0" w:rsidP="000B7FB5">
      <w:pPr>
        <w:pStyle w:val="Corpsdetexte2"/>
        <w:rPr>
          <w:spacing w:val="0"/>
          <w:szCs w:val="24"/>
        </w:rPr>
      </w:pPr>
      <w:r w:rsidRPr="000B7FB5">
        <w:rPr>
          <w:spacing w:val="0"/>
          <w:szCs w:val="24"/>
        </w:rPr>
        <w:t>M. Jimmy Poulin, directeur général et secrétaire</w:t>
      </w:r>
      <w:r w:rsidR="00280584" w:rsidRPr="000B7FB5">
        <w:rPr>
          <w:spacing w:val="0"/>
          <w:szCs w:val="24"/>
        </w:rPr>
        <w:t xml:space="preserve"> trésorier</w:t>
      </w:r>
      <w:r w:rsidRPr="000B7FB5">
        <w:rPr>
          <w:spacing w:val="0"/>
          <w:szCs w:val="24"/>
        </w:rPr>
        <w:t xml:space="preserve"> </w:t>
      </w:r>
      <w:r w:rsidR="009856EC" w:rsidRPr="000B7FB5">
        <w:rPr>
          <w:spacing w:val="0"/>
          <w:szCs w:val="24"/>
        </w:rPr>
        <w:t xml:space="preserve">agissant à titre de secrétaire de la séance </w:t>
      </w:r>
      <w:r w:rsidR="00DD6937" w:rsidRPr="000B7FB5">
        <w:rPr>
          <w:spacing w:val="0"/>
          <w:szCs w:val="24"/>
        </w:rPr>
        <w:t xml:space="preserve">et </w:t>
      </w:r>
      <w:r w:rsidRPr="000B7FB5">
        <w:rPr>
          <w:spacing w:val="0"/>
          <w:szCs w:val="24"/>
        </w:rPr>
        <w:t xml:space="preserve">Mme </w:t>
      </w:r>
      <w:r w:rsidR="00416095" w:rsidRPr="000B7FB5">
        <w:rPr>
          <w:spacing w:val="0"/>
          <w:szCs w:val="24"/>
        </w:rPr>
        <w:t>Chantal Primeau, adjointe administrative à la direction générale et greffe</w:t>
      </w:r>
    </w:p>
    <w:p w:rsidR="003923F3" w:rsidRPr="000B7FB5" w:rsidRDefault="003923F3" w:rsidP="000B7FB5">
      <w:pPr>
        <w:pStyle w:val="Corpsdetexte2"/>
        <w:rPr>
          <w:spacing w:val="0"/>
          <w:szCs w:val="24"/>
        </w:rPr>
      </w:pPr>
    </w:p>
    <w:p w:rsidR="00DF2931" w:rsidRPr="000B7FB5" w:rsidRDefault="00DF2931" w:rsidP="000B7FB5">
      <w:pPr>
        <w:rPr>
          <w:rFonts w:ascii="Arial" w:hAnsi="Arial" w:cs="Arial"/>
        </w:rPr>
      </w:pPr>
      <w:r w:rsidRPr="000B7FB5">
        <w:rPr>
          <w:rFonts w:ascii="Arial" w:hAnsi="Arial" w:cs="Arial"/>
        </w:rPr>
        <w:t xml:space="preserve">Ayant constaté le quorum, le président d’assemblée, M. </w:t>
      </w:r>
      <w:r w:rsidR="00416095" w:rsidRPr="000B7FB5">
        <w:rPr>
          <w:rFonts w:ascii="Arial" w:hAnsi="Arial" w:cs="Arial"/>
        </w:rPr>
        <w:t>Raymond Larouche</w:t>
      </w:r>
      <w:r w:rsidRPr="000B7FB5">
        <w:rPr>
          <w:rFonts w:ascii="Arial" w:hAnsi="Arial" w:cs="Arial"/>
        </w:rPr>
        <w:t>,</w:t>
      </w:r>
      <w:r w:rsidR="00112C24" w:rsidRPr="000B7FB5">
        <w:rPr>
          <w:rFonts w:ascii="Arial" w:hAnsi="Arial" w:cs="Arial"/>
        </w:rPr>
        <w:t xml:space="preserve"> </w:t>
      </w:r>
      <w:r w:rsidRPr="000B7FB5">
        <w:rPr>
          <w:rFonts w:ascii="Arial" w:hAnsi="Arial" w:cs="Arial"/>
        </w:rPr>
        <w:t>déclare la séance légalement ouverte.</w:t>
      </w:r>
    </w:p>
    <w:p w:rsidR="00280584" w:rsidRDefault="00280584" w:rsidP="000B7FB5">
      <w:pPr>
        <w:rPr>
          <w:rFonts w:ascii="Arial" w:hAnsi="Arial" w:cs="Arial"/>
        </w:rPr>
      </w:pPr>
    </w:p>
    <w:p w:rsidR="00280584" w:rsidRPr="000B7FB5" w:rsidRDefault="00280584" w:rsidP="000B7FB5">
      <w:pPr>
        <w:ind w:hanging="1701"/>
        <w:rPr>
          <w:b/>
          <w:bCs/>
        </w:rPr>
      </w:pPr>
      <w:r w:rsidRPr="000B7FB5">
        <w:rPr>
          <w:rFonts w:ascii="Arial" w:hAnsi="Arial" w:cs="Arial"/>
          <w:b/>
          <w:bCs/>
        </w:rPr>
        <w:t>201</w:t>
      </w:r>
      <w:r w:rsidR="00D93B07" w:rsidRPr="000B7FB5">
        <w:rPr>
          <w:rFonts w:ascii="Arial" w:hAnsi="Arial" w:cs="Arial"/>
          <w:b/>
          <w:bCs/>
        </w:rPr>
        <w:t>9</w:t>
      </w:r>
      <w:r w:rsidRPr="000B7FB5">
        <w:rPr>
          <w:rFonts w:ascii="Arial" w:hAnsi="Arial" w:cs="Arial"/>
          <w:b/>
          <w:bCs/>
        </w:rPr>
        <w:t>-</w:t>
      </w:r>
      <w:r w:rsidR="006F23A5" w:rsidRPr="000B7FB5">
        <w:rPr>
          <w:rFonts w:ascii="Arial" w:hAnsi="Arial" w:cs="Arial"/>
          <w:b/>
          <w:bCs/>
        </w:rPr>
        <w:t>0</w:t>
      </w:r>
      <w:r w:rsidR="00235AA9">
        <w:rPr>
          <w:rFonts w:ascii="Arial" w:hAnsi="Arial" w:cs="Arial"/>
          <w:b/>
          <w:bCs/>
        </w:rPr>
        <w:t>9</w:t>
      </w:r>
      <w:r w:rsidR="0091298F" w:rsidRPr="000B7FB5">
        <w:rPr>
          <w:rFonts w:ascii="Arial" w:hAnsi="Arial" w:cs="Arial"/>
          <w:b/>
          <w:bCs/>
        </w:rPr>
        <w:t>-</w:t>
      </w:r>
      <w:r w:rsidR="00482D0E">
        <w:rPr>
          <w:rFonts w:ascii="Arial" w:hAnsi="Arial" w:cs="Arial"/>
          <w:b/>
          <w:bCs/>
        </w:rPr>
        <w:t>3</w:t>
      </w:r>
      <w:r w:rsidR="00235AA9">
        <w:rPr>
          <w:rFonts w:ascii="Arial" w:hAnsi="Arial" w:cs="Arial"/>
          <w:b/>
          <w:bCs/>
        </w:rPr>
        <w:t>85</w:t>
      </w:r>
      <w:r w:rsidRPr="000B7FB5">
        <w:rPr>
          <w:rFonts w:ascii="Arial" w:hAnsi="Arial" w:cs="Arial"/>
          <w:b/>
          <w:bCs/>
        </w:rPr>
        <w:tab/>
        <w:t>Adoption de l’o</w:t>
      </w:r>
      <w:r w:rsidRPr="000B7FB5">
        <w:rPr>
          <w:rFonts w:ascii="Arial" w:hAnsi="Arial" w:cs="Arial"/>
          <w:b/>
        </w:rPr>
        <w:t>rdre du jour</w:t>
      </w:r>
      <w:r w:rsidR="00211FCB">
        <w:rPr>
          <w:rFonts w:ascii="Arial" w:hAnsi="Arial" w:cs="Arial"/>
          <w:b/>
        </w:rPr>
        <w:t xml:space="preserve"> </w:t>
      </w:r>
    </w:p>
    <w:p w:rsidR="006F181C" w:rsidRDefault="006F181C" w:rsidP="000B7FB5">
      <w:pPr>
        <w:rPr>
          <w:rFonts w:ascii="Arial" w:hAnsi="Arial" w:cs="Arial"/>
        </w:rPr>
      </w:pPr>
    </w:p>
    <w:p w:rsidR="006F23A5" w:rsidRPr="000B7FB5" w:rsidRDefault="00280584" w:rsidP="000B7FB5">
      <w:pPr>
        <w:rPr>
          <w:rFonts w:ascii="Arial" w:hAnsi="Arial" w:cs="Arial"/>
        </w:rPr>
      </w:pPr>
      <w:r w:rsidRPr="000B7FB5">
        <w:rPr>
          <w:rFonts w:ascii="Arial" w:hAnsi="Arial" w:cs="Arial"/>
        </w:rPr>
        <w:t>Il est proposé par</w:t>
      </w:r>
      <w:r w:rsidR="006E6393" w:rsidRPr="000B7FB5">
        <w:rPr>
          <w:rFonts w:ascii="Arial" w:hAnsi="Arial" w:cs="Arial"/>
        </w:rPr>
        <w:tab/>
      </w:r>
      <w:r w:rsidR="00A63716">
        <w:rPr>
          <w:rFonts w:ascii="Arial" w:hAnsi="Arial" w:cs="Arial"/>
        </w:rPr>
        <w:t>Michel Proulx</w:t>
      </w:r>
    </w:p>
    <w:p w:rsidR="006F23A5" w:rsidRPr="000B7FB5" w:rsidRDefault="006F23A5" w:rsidP="000B7FB5">
      <w:pPr>
        <w:rPr>
          <w:rFonts w:ascii="Arial" w:hAnsi="Arial" w:cs="Arial"/>
        </w:rPr>
      </w:pPr>
      <w:r w:rsidRPr="000B7FB5">
        <w:rPr>
          <w:rFonts w:ascii="Arial" w:hAnsi="Arial" w:cs="Arial"/>
        </w:rPr>
        <w:t>A</w:t>
      </w:r>
      <w:r w:rsidR="00280584" w:rsidRPr="000B7FB5">
        <w:rPr>
          <w:rFonts w:ascii="Arial" w:hAnsi="Arial" w:cs="Arial"/>
        </w:rPr>
        <w:t>ppuyé par</w:t>
      </w:r>
      <w:r w:rsidR="006E6393" w:rsidRPr="000B7FB5">
        <w:rPr>
          <w:rFonts w:ascii="Arial" w:hAnsi="Arial" w:cs="Arial"/>
        </w:rPr>
        <w:tab/>
      </w:r>
      <w:r w:rsidR="006E6393" w:rsidRPr="000B7FB5">
        <w:rPr>
          <w:rFonts w:ascii="Arial" w:hAnsi="Arial" w:cs="Arial"/>
        </w:rPr>
        <w:tab/>
      </w:r>
      <w:r w:rsidR="00A63716">
        <w:rPr>
          <w:rFonts w:ascii="Arial" w:hAnsi="Arial" w:cs="Arial"/>
        </w:rPr>
        <w:t>Bernard Daoust</w:t>
      </w:r>
    </w:p>
    <w:p w:rsidR="006F23A5" w:rsidRPr="000B7FB5" w:rsidRDefault="006F23A5" w:rsidP="000B7FB5">
      <w:pPr>
        <w:rPr>
          <w:rFonts w:ascii="Arial" w:hAnsi="Arial" w:cs="Arial"/>
        </w:rPr>
      </w:pPr>
      <w:r w:rsidRPr="000B7FB5">
        <w:rPr>
          <w:rFonts w:ascii="Arial" w:hAnsi="Arial" w:cs="Arial"/>
        </w:rPr>
        <w:t>E</w:t>
      </w:r>
      <w:r w:rsidR="00280584" w:rsidRPr="000B7FB5">
        <w:rPr>
          <w:rFonts w:ascii="Arial" w:hAnsi="Arial" w:cs="Arial"/>
        </w:rPr>
        <w:t xml:space="preserve">t résolu </w:t>
      </w:r>
    </w:p>
    <w:p w:rsidR="006F23A5" w:rsidRPr="000B7FB5" w:rsidRDefault="006F23A5" w:rsidP="000B7FB5">
      <w:pPr>
        <w:rPr>
          <w:rFonts w:ascii="Arial" w:hAnsi="Arial" w:cs="Arial"/>
        </w:rPr>
      </w:pPr>
    </w:p>
    <w:p w:rsidR="00897C01" w:rsidRPr="000B7FB5" w:rsidRDefault="00897C01" w:rsidP="000B7FB5">
      <w:pPr>
        <w:rPr>
          <w:rFonts w:ascii="Arial" w:hAnsi="Arial" w:cs="Arial"/>
        </w:rPr>
      </w:pPr>
      <w:r w:rsidRPr="000B7FB5">
        <w:rPr>
          <w:rFonts w:ascii="Arial" w:hAnsi="Arial" w:cs="Arial"/>
        </w:rPr>
        <w:t xml:space="preserve">D’ADOPTER l’ordre du jour de la séance ordinaire du </w:t>
      </w:r>
      <w:r w:rsidR="00D32FD8">
        <w:rPr>
          <w:rFonts w:ascii="Arial" w:hAnsi="Arial" w:cs="Arial"/>
        </w:rPr>
        <w:t>9</w:t>
      </w:r>
      <w:r w:rsidR="00482D0E">
        <w:rPr>
          <w:rFonts w:ascii="Arial" w:hAnsi="Arial" w:cs="Arial"/>
        </w:rPr>
        <w:t xml:space="preserve"> </w:t>
      </w:r>
      <w:r w:rsidR="00235AA9">
        <w:rPr>
          <w:rFonts w:ascii="Arial" w:hAnsi="Arial" w:cs="Arial"/>
        </w:rPr>
        <w:t>septembre</w:t>
      </w:r>
      <w:r w:rsidR="00A13476">
        <w:rPr>
          <w:rFonts w:ascii="Arial" w:hAnsi="Arial" w:cs="Arial"/>
        </w:rPr>
        <w:t xml:space="preserve"> 2019</w:t>
      </w:r>
      <w:r w:rsidRPr="000B7FB5">
        <w:rPr>
          <w:rFonts w:ascii="Arial" w:hAnsi="Arial" w:cs="Arial"/>
        </w:rPr>
        <w:t xml:space="preserve"> </w:t>
      </w:r>
      <w:r w:rsidR="00186262">
        <w:rPr>
          <w:rFonts w:ascii="Arial" w:hAnsi="Arial" w:cs="Arial"/>
        </w:rPr>
        <w:t>comme</w:t>
      </w:r>
      <w:r w:rsidRPr="000B7FB5">
        <w:rPr>
          <w:rFonts w:ascii="Arial" w:hAnsi="Arial" w:cs="Arial"/>
        </w:rPr>
        <w:t xml:space="preserve"> suit:</w:t>
      </w:r>
    </w:p>
    <w:p w:rsidR="00280584" w:rsidRPr="000B7FB5" w:rsidRDefault="00280584" w:rsidP="000B7FB5">
      <w:pPr>
        <w:rPr>
          <w:rFonts w:ascii="Arial" w:hAnsi="Arial" w:cs="Arial"/>
        </w:rPr>
      </w:pPr>
    </w:p>
    <w:p w:rsidR="00280584" w:rsidRPr="000B7FB5" w:rsidRDefault="00280584" w:rsidP="000B7FB5">
      <w:pPr>
        <w:rPr>
          <w:rFonts w:ascii="Arial" w:hAnsi="Arial" w:cs="Arial"/>
          <w:b/>
        </w:rPr>
      </w:pPr>
      <w:r w:rsidRPr="000B7FB5">
        <w:rPr>
          <w:rFonts w:ascii="Arial" w:hAnsi="Arial" w:cs="Arial"/>
          <w:b/>
        </w:rPr>
        <w:t>Moment de réflexion</w:t>
      </w:r>
    </w:p>
    <w:p w:rsidR="00416095" w:rsidRPr="000B7FB5" w:rsidRDefault="00416095" w:rsidP="000B7FB5">
      <w:pPr>
        <w:rPr>
          <w:rFonts w:ascii="Arial" w:hAnsi="Arial" w:cs="Arial"/>
          <w:b/>
        </w:rPr>
      </w:pPr>
    </w:p>
    <w:p w:rsidR="00235AA9" w:rsidRPr="00B91F1E" w:rsidRDefault="00235AA9" w:rsidP="00235AA9">
      <w:pPr>
        <w:numPr>
          <w:ilvl w:val="0"/>
          <w:numId w:val="2"/>
        </w:numPr>
        <w:tabs>
          <w:tab w:val="clear" w:pos="720"/>
        </w:tabs>
        <w:ind w:left="567" w:hanging="567"/>
        <w:rPr>
          <w:rFonts w:ascii="Arial" w:hAnsi="Arial" w:cs="Arial"/>
          <w:b/>
          <w:bCs/>
        </w:rPr>
      </w:pPr>
      <w:bookmarkStart w:id="1" w:name="_Hlk486515579"/>
      <w:bookmarkStart w:id="2" w:name="_Hlk503257983"/>
      <w:bookmarkStart w:id="3" w:name="_Hlk489006256"/>
      <w:bookmarkStart w:id="4" w:name="_Hlk505675636"/>
      <w:r w:rsidRPr="00B91F1E">
        <w:rPr>
          <w:rFonts w:ascii="Arial" w:hAnsi="Arial" w:cs="Arial"/>
          <w:b/>
          <w:bCs/>
        </w:rPr>
        <w:t>Ordre du jour</w:t>
      </w:r>
    </w:p>
    <w:p w:rsidR="00235AA9" w:rsidRPr="00B91F1E" w:rsidRDefault="00235AA9" w:rsidP="00235AA9">
      <w:pPr>
        <w:ind w:left="567" w:hanging="567"/>
        <w:rPr>
          <w:rFonts w:ascii="Arial" w:hAnsi="Arial" w:cs="Arial"/>
        </w:rPr>
      </w:pPr>
      <w:r w:rsidRPr="00B91F1E">
        <w:rPr>
          <w:rFonts w:ascii="Arial" w:hAnsi="Arial" w:cs="Arial"/>
        </w:rPr>
        <w:t>1.1</w:t>
      </w:r>
      <w:r w:rsidRPr="00B91F1E">
        <w:rPr>
          <w:rFonts w:ascii="Arial" w:hAnsi="Arial" w:cs="Arial"/>
        </w:rPr>
        <w:tab/>
        <w:t xml:space="preserve">Adoption de l’ordre du jour de la séance ordinaire du </w:t>
      </w:r>
      <w:r w:rsidR="00D32FD8">
        <w:rPr>
          <w:rFonts w:ascii="Arial" w:hAnsi="Arial" w:cs="Arial"/>
        </w:rPr>
        <w:t>9</w:t>
      </w:r>
      <w:r>
        <w:rPr>
          <w:rFonts w:ascii="Arial" w:hAnsi="Arial" w:cs="Arial"/>
        </w:rPr>
        <w:t xml:space="preserve"> septembre </w:t>
      </w:r>
      <w:r w:rsidRPr="00B91F1E">
        <w:rPr>
          <w:rFonts w:ascii="Arial" w:hAnsi="Arial" w:cs="Arial"/>
        </w:rPr>
        <w:t>2019</w:t>
      </w:r>
    </w:p>
    <w:p w:rsidR="00235AA9" w:rsidRPr="00B91F1E" w:rsidRDefault="00235AA9" w:rsidP="00235AA9">
      <w:pPr>
        <w:ind w:left="567" w:hanging="567"/>
        <w:rPr>
          <w:rFonts w:ascii="Arial" w:hAnsi="Arial" w:cs="Arial"/>
          <w:b/>
          <w:bCs/>
          <w:strike/>
        </w:rPr>
      </w:pPr>
    </w:p>
    <w:p w:rsidR="00235AA9" w:rsidRPr="00B91F1E" w:rsidRDefault="00235AA9" w:rsidP="00235AA9">
      <w:pPr>
        <w:numPr>
          <w:ilvl w:val="0"/>
          <w:numId w:val="2"/>
        </w:numPr>
        <w:tabs>
          <w:tab w:val="clear" w:pos="720"/>
        </w:tabs>
        <w:ind w:left="567" w:hanging="567"/>
        <w:rPr>
          <w:rFonts w:ascii="Arial" w:hAnsi="Arial" w:cs="Arial"/>
          <w:b/>
          <w:bCs/>
        </w:rPr>
      </w:pPr>
      <w:r>
        <w:rPr>
          <w:rFonts w:ascii="Arial" w:hAnsi="Arial" w:cs="Arial"/>
          <w:b/>
          <w:bCs/>
        </w:rPr>
        <w:t>Procès-verbal</w:t>
      </w:r>
    </w:p>
    <w:p w:rsidR="00235AA9" w:rsidRDefault="00235AA9" w:rsidP="00235AA9">
      <w:pPr>
        <w:ind w:left="567" w:hanging="567"/>
        <w:rPr>
          <w:rFonts w:ascii="Arial" w:hAnsi="Arial" w:cs="Arial"/>
        </w:rPr>
      </w:pPr>
      <w:bookmarkStart w:id="5" w:name="_Hlk499200779"/>
      <w:r w:rsidRPr="00B91F1E">
        <w:rPr>
          <w:rFonts w:ascii="Arial" w:hAnsi="Arial" w:cs="Arial"/>
        </w:rPr>
        <w:t>2.1</w:t>
      </w:r>
      <w:r w:rsidRPr="00B91F1E">
        <w:rPr>
          <w:rFonts w:ascii="Arial" w:hAnsi="Arial" w:cs="Arial"/>
        </w:rPr>
        <w:tab/>
      </w:r>
      <w:bookmarkStart w:id="6" w:name="_Hlk503258055"/>
      <w:bookmarkStart w:id="7" w:name="_Hlk508010446"/>
      <w:bookmarkStart w:id="8" w:name="_Hlk10706802"/>
      <w:bookmarkStart w:id="9" w:name="_Hlk481402183"/>
      <w:r w:rsidRPr="00B91F1E">
        <w:rPr>
          <w:rFonts w:ascii="Arial" w:hAnsi="Arial" w:cs="Arial"/>
        </w:rPr>
        <w:t xml:space="preserve">Adoption du </w:t>
      </w:r>
      <w:bookmarkStart w:id="10" w:name="_Hlk505675864"/>
      <w:r w:rsidRPr="00B91F1E">
        <w:rPr>
          <w:rFonts w:ascii="Arial" w:hAnsi="Arial" w:cs="Arial"/>
        </w:rPr>
        <w:t xml:space="preserve">procès-verbal de la séance </w:t>
      </w:r>
      <w:r>
        <w:rPr>
          <w:rFonts w:ascii="Arial" w:hAnsi="Arial" w:cs="Arial"/>
        </w:rPr>
        <w:t>ordinaire</w:t>
      </w:r>
      <w:r w:rsidRPr="00B91F1E">
        <w:rPr>
          <w:rFonts w:ascii="Arial" w:hAnsi="Arial" w:cs="Arial"/>
        </w:rPr>
        <w:t xml:space="preserve"> du</w:t>
      </w:r>
      <w:bookmarkEnd w:id="6"/>
      <w:r>
        <w:rPr>
          <w:rFonts w:ascii="Arial" w:hAnsi="Arial" w:cs="Arial"/>
        </w:rPr>
        <w:t>13 août</w:t>
      </w:r>
      <w:r w:rsidRPr="00B91F1E">
        <w:rPr>
          <w:rFonts w:ascii="Arial" w:hAnsi="Arial" w:cs="Arial"/>
        </w:rPr>
        <w:t xml:space="preserve"> 201</w:t>
      </w:r>
      <w:bookmarkEnd w:id="7"/>
      <w:r w:rsidRPr="00B91F1E">
        <w:rPr>
          <w:rFonts w:ascii="Arial" w:hAnsi="Arial" w:cs="Arial"/>
        </w:rPr>
        <w:t>9</w:t>
      </w:r>
      <w:bookmarkEnd w:id="8"/>
    </w:p>
    <w:bookmarkEnd w:id="5"/>
    <w:bookmarkEnd w:id="9"/>
    <w:bookmarkEnd w:id="10"/>
    <w:p w:rsidR="00235AA9" w:rsidRPr="00B91F1E" w:rsidRDefault="00235AA9" w:rsidP="00235AA9">
      <w:pPr>
        <w:pStyle w:val="Notedefin"/>
        <w:widowControl/>
        <w:ind w:left="567" w:hanging="567"/>
        <w:rPr>
          <w:rFonts w:ascii="Arial" w:hAnsi="Arial" w:cs="Arial"/>
          <w:szCs w:val="24"/>
        </w:rPr>
      </w:pPr>
    </w:p>
    <w:p w:rsidR="00235AA9" w:rsidRPr="00B91F1E" w:rsidRDefault="00235AA9" w:rsidP="00235AA9">
      <w:pPr>
        <w:pStyle w:val="Notedefin"/>
        <w:widowControl/>
        <w:ind w:left="567" w:hanging="567"/>
        <w:rPr>
          <w:rFonts w:ascii="Arial" w:hAnsi="Arial" w:cs="Arial"/>
          <w:b/>
          <w:bCs/>
          <w:szCs w:val="24"/>
        </w:rPr>
      </w:pPr>
      <w:r w:rsidRPr="00B91F1E">
        <w:rPr>
          <w:rFonts w:ascii="Arial" w:hAnsi="Arial" w:cs="Arial"/>
          <w:b/>
          <w:bCs/>
          <w:szCs w:val="24"/>
        </w:rPr>
        <w:t>3.</w:t>
      </w:r>
      <w:r w:rsidRPr="00B91F1E">
        <w:rPr>
          <w:rFonts w:ascii="Arial" w:hAnsi="Arial" w:cs="Arial"/>
          <w:b/>
          <w:bCs/>
          <w:szCs w:val="24"/>
        </w:rPr>
        <w:tab/>
        <w:t>Affaires financières</w:t>
      </w:r>
    </w:p>
    <w:p w:rsidR="00235AA9" w:rsidRPr="00C071E0" w:rsidRDefault="00235AA9" w:rsidP="00235AA9">
      <w:pPr>
        <w:pStyle w:val="Notedefin"/>
        <w:widowControl/>
        <w:ind w:left="567" w:hanging="567"/>
        <w:rPr>
          <w:rFonts w:ascii="Arial" w:hAnsi="Arial" w:cs="Arial"/>
          <w:szCs w:val="24"/>
        </w:rPr>
      </w:pPr>
      <w:bookmarkStart w:id="11" w:name="_Hlk10702627"/>
      <w:bookmarkStart w:id="12" w:name="_Hlk499110518"/>
      <w:bookmarkStart w:id="13" w:name="_Hlk492479397"/>
      <w:bookmarkStart w:id="14" w:name="_Hlk15980022"/>
      <w:r w:rsidRPr="00C071E0">
        <w:rPr>
          <w:rFonts w:ascii="Arial" w:hAnsi="Arial" w:cs="Arial"/>
          <w:snapToGrid/>
          <w:szCs w:val="24"/>
        </w:rPr>
        <w:t>3.1</w:t>
      </w:r>
      <w:r w:rsidRPr="00C071E0">
        <w:rPr>
          <w:rFonts w:ascii="Arial" w:hAnsi="Arial" w:cs="Arial"/>
          <w:snapToGrid/>
          <w:szCs w:val="24"/>
        </w:rPr>
        <w:tab/>
      </w:r>
      <w:r w:rsidRPr="00C071E0">
        <w:rPr>
          <w:rFonts w:ascii="Arial" w:hAnsi="Arial" w:cs="Arial"/>
        </w:rPr>
        <w:t xml:space="preserve">Acceptation des comptes </w:t>
      </w:r>
      <w:r w:rsidRPr="00C071E0">
        <w:rPr>
          <w:rFonts w:ascii="Arial" w:hAnsi="Arial" w:cs="Arial"/>
          <w:szCs w:val="24"/>
        </w:rPr>
        <w:t xml:space="preserve">du </w:t>
      </w:r>
      <w:r w:rsidR="00C071E0" w:rsidRPr="00C071E0">
        <w:rPr>
          <w:rFonts w:ascii="Arial" w:hAnsi="Arial" w:cs="Arial"/>
          <w:szCs w:val="24"/>
        </w:rPr>
        <w:t>15</w:t>
      </w:r>
      <w:r w:rsidRPr="00C071E0">
        <w:rPr>
          <w:rFonts w:ascii="Arial" w:hAnsi="Arial" w:cs="Arial"/>
          <w:szCs w:val="24"/>
        </w:rPr>
        <w:t xml:space="preserve"> </w:t>
      </w:r>
      <w:r w:rsidR="00B97A9F" w:rsidRPr="00C071E0">
        <w:rPr>
          <w:rFonts w:ascii="Arial" w:hAnsi="Arial" w:cs="Arial"/>
          <w:szCs w:val="24"/>
        </w:rPr>
        <w:t>août</w:t>
      </w:r>
      <w:r w:rsidRPr="00C071E0">
        <w:rPr>
          <w:rFonts w:ascii="Arial" w:hAnsi="Arial" w:cs="Arial"/>
          <w:szCs w:val="24"/>
        </w:rPr>
        <w:t xml:space="preserve"> au </w:t>
      </w:r>
      <w:r w:rsidR="00B97A9F" w:rsidRPr="00C071E0">
        <w:rPr>
          <w:rFonts w:ascii="Arial" w:hAnsi="Arial" w:cs="Arial"/>
          <w:szCs w:val="24"/>
        </w:rPr>
        <w:t>11</w:t>
      </w:r>
      <w:r w:rsidRPr="00C071E0">
        <w:rPr>
          <w:rFonts w:ascii="Arial" w:hAnsi="Arial" w:cs="Arial"/>
          <w:szCs w:val="24"/>
        </w:rPr>
        <w:t xml:space="preserve"> </w:t>
      </w:r>
      <w:r w:rsidR="00B97A9F" w:rsidRPr="00C071E0">
        <w:rPr>
          <w:rFonts w:ascii="Arial" w:hAnsi="Arial" w:cs="Arial"/>
          <w:szCs w:val="24"/>
        </w:rPr>
        <w:t>septembre</w:t>
      </w:r>
      <w:r w:rsidRPr="00C071E0">
        <w:rPr>
          <w:rFonts w:ascii="Arial" w:hAnsi="Arial" w:cs="Arial"/>
          <w:szCs w:val="24"/>
        </w:rPr>
        <w:t xml:space="preserve"> 2019</w:t>
      </w:r>
      <w:r w:rsidR="00985F0F" w:rsidRPr="00C071E0">
        <w:rPr>
          <w:rFonts w:ascii="Arial" w:hAnsi="Arial" w:cs="Arial"/>
          <w:szCs w:val="24"/>
        </w:rPr>
        <w:t xml:space="preserve"> et le paiement des chèques du 8 août 2019</w:t>
      </w:r>
    </w:p>
    <w:p w:rsidR="00235AA9" w:rsidRPr="00C071E0" w:rsidRDefault="00235AA9" w:rsidP="00235AA9">
      <w:pPr>
        <w:pStyle w:val="Notedefin"/>
        <w:widowControl/>
        <w:ind w:left="567" w:hanging="567"/>
        <w:rPr>
          <w:rFonts w:ascii="Arial" w:hAnsi="Arial" w:cs="Arial"/>
          <w:sz w:val="10"/>
          <w:szCs w:val="10"/>
        </w:rPr>
      </w:pPr>
    </w:p>
    <w:p w:rsidR="00235AA9" w:rsidRDefault="00235AA9" w:rsidP="00235AA9">
      <w:pPr>
        <w:pStyle w:val="Notedefin"/>
        <w:widowControl/>
        <w:ind w:left="567" w:hanging="567"/>
        <w:rPr>
          <w:rFonts w:ascii="Arial" w:hAnsi="Arial" w:cs="Arial"/>
          <w:szCs w:val="24"/>
        </w:rPr>
      </w:pPr>
      <w:r w:rsidRPr="00C071E0">
        <w:rPr>
          <w:rFonts w:ascii="Arial" w:hAnsi="Arial" w:cs="Arial"/>
        </w:rPr>
        <w:t>3.2</w:t>
      </w:r>
      <w:r w:rsidRPr="00C071E0">
        <w:rPr>
          <w:rFonts w:ascii="Arial" w:hAnsi="Arial" w:cs="Arial"/>
        </w:rPr>
        <w:tab/>
        <w:t xml:space="preserve">Acceptation de la liste des bons de commande du </w:t>
      </w:r>
      <w:r w:rsidR="00D32FD8">
        <w:rPr>
          <w:rFonts w:ascii="Arial" w:hAnsi="Arial" w:cs="Arial"/>
        </w:rPr>
        <w:t xml:space="preserve">3 </w:t>
      </w:r>
      <w:r w:rsidRPr="00C071E0">
        <w:rPr>
          <w:rFonts w:ascii="Arial" w:hAnsi="Arial" w:cs="Arial"/>
          <w:szCs w:val="24"/>
        </w:rPr>
        <w:t>août</w:t>
      </w:r>
      <w:r w:rsidR="00D32FD8">
        <w:rPr>
          <w:rFonts w:ascii="Arial" w:hAnsi="Arial" w:cs="Arial"/>
          <w:szCs w:val="24"/>
        </w:rPr>
        <w:t xml:space="preserve"> au 2 septembre</w:t>
      </w:r>
      <w:r w:rsidRPr="00C071E0">
        <w:rPr>
          <w:rFonts w:ascii="Arial" w:hAnsi="Arial" w:cs="Arial"/>
          <w:szCs w:val="24"/>
        </w:rPr>
        <w:t xml:space="preserve"> 2019</w:t>
      </w:r>
    </w:p>
    <w:bookmarkEnd w:id="11"/>
    <w:p w:rsidR="00235AA9" w:rsidRPr="00284E6B" w:rsidRDefault="00235AA9" w:rsidP="00235AA9">
      <w:pPr>
        <w:pStyle w:val="Notedefin"/>
        <w:widowControl/>
        <w:ind w:left="567" w:hanging="567"/>
        <w:rPr>
          <w:rFonts w:ascii="Arial" w:hAnsi="Arial" w:cs="Arial"/>
          <w:sz w:val="10"/>
          <w:szCs w:val="10"/>
        </w:rPr>
      </w:pPr>
    </w:p>
    <w:p w:rsidR="00235AA9" w:rsidRDefault="00235AA9" w:rsidP="0039649D">
      <w:pPr>
        <w:pStyle w:val="Textebrut"/>
        <w:ind w:left="567" w:hanging="567"/>
        <w:rPr>
          <w:rFonts w:ascii="Arial" w:hAnsi="Arial" w:cs="Arial"/>
          <w:bCs/>
          <w:sz w:val="24"/>
          <w:szCs w:val="24"/>
        </w:rPr>
      </w:pPr>
      <w:bookmarkStart w:id="15" w:name="_Hlk15551858"/>
      <w:bookmarkEnd w:id="12"/>
      <w:bookmarkEnd w:id="13"/>
      <w:r w:rsidRPr="00235AA9">
        <w:rPr>
          <w:rFonts w:ascii="Arial" w:hAnsi="Arial" w:cs="Arial"/>
          <w:bCs/>
          <w:sz w:val="24"/>
          <w:szCs w:val="24"/>
        </w:rPr>
        <w:t>3.3</w:t>
      </w:r>
      <w:bookmarkStart w:id="16" w:name="_Hlk10467924"/>
      <w:r w:rsidRPr="00AA0E50">
        <w:rPr>
          <w:rFonts w:ascii="Arial" w:hAnsi="Arial" w:cs="Arial"/>
          <w:bCs/>
        </w:rPr>
        <w:tab/>
      </w:r>
      <w:bookmarkStart w:id="17" w:name="_Hlk508013621"/>
      <w:bookmarkStart w:id="18" w:name="_Hlk505764631"/>
      <w:bookmarkStart w:id="19" w:name="_Hlk8130170"/>
      <w:bookmarkEnd w:id="16"/>
      <w:r w:rsidRPr="00AA0E50">
        <w:rPr>
          <w:rFonts w:ascii="Arial" w:hAnsi="Arial" w:cs="Arial"/>
          <w:bCs/>
          <w:sz w:val="24"/>
          <w:szCs w:val="24"/>
        </w:rPr>
        <w:t xml:space="preserve">Ministère des Affaires municipales et de l’Habitation : demande d’aide financière au programme Fonds pour l’infrastructure municipale d’eau (FIMEAU) – volet 1 / prolongement des réseaux municipaux d’aqueduc et d’égout dans le secteur des rues </w:t>
      </w:r>
      <w:proofErr w:type="spellStart"/>
      <w:r w:rsidRPr="00AA0E50">
        <w:rPr>
          <w:rFonts w:ascii="Arial" w:hAnsi="Arial" w:cs="Arial"/>
          <w:bCs/>
          <w:sz w:val="24"/>
          <w:szCs w:val="24"/>
        </w:rPr>
        <w:t>Leech</w:t>
      </w:r>
      <w:proofErr w:type="spellEnd"/>
      <w:r w:rsidRPr="00AA0E50">
        <w:rPr>
          <w:rFonts w:ascii="Arial" w:hAnsi="Arial" w:cs="Arial"/>
          <w:bCs/>
          <w:sz w:val="24"/>
          <w:szCs w:val="24"/>
        </w:rPr>
        <w:t>, Lalonde et Leroux</w:t>
      </w:r>
      <w:r>
        <w:rPr>
          <w:rFonts w:ascii="Arial" w:hAnsi="Arial" w:cs="Arial"/>
          <w:bCs/>
          <w:sz w:val="24"/>
          <w:szCs w:val="24"/>
        </w:rPr>
        <w:t xml:space="preserve"> </w:t>
      </w:r>
    </w:p>
    <w:p w:rsidR="0039649D" w:rsidRPr="00AA0E50" w:rsidRDefault="0039649D" w:rsidP="0039649D">
      <w:pPr>
        <w:pStyle w:val="Textebrut"/>
        <w:ind w:left="567" w:hanging="567"/>
        <w:rPr>
          <w:rFonts w:ascii="Arial" w:hAnsi="Arial" w:cs="Arial"/>
          <w:strike/>
          <w:sz w:val="10"/>
          <w:szCs w:val="10"/>
          <w:lang w:val="x-none"/>
        </w:rPr>
      </w:pPr>
    </w:p>
    <w:p w:rsidR="00A71338" w:rsidRDefault="00A71338" w:rsidP="00A71338">
      <w:pPr>
        <w:pStyle w:val="Textebrut"/>
        <w:ind w:left="567" w:hanging="567"/>
        <w:rPr>
          <w:rFonts w:ascii="Arial" w:hAnsi="Arial" w:cs="Arial"/>
          <w:bCs/>
          <w:sz w:val="24"/>
          <w:szCs w:val="24"/>
        </w:rPr>
      </w:pPr>
      <w:bookmarkStart w:id="20" w:name="_Hlk16063346"/>
      <w:bookmarkEnd w:id="17"/>
      <w:bookmarkEnd w:id="18"/>
      <w:bookmarkEnd w:id="19"/>
      <w:bookmarkEnd w:id="14"/>
      <w:bookmarkEnd w:id="15"/>
      <w:r w:rsidRPr="00EA723F">
        <w:rPr>
          <w:rFonts w:ascii="Arial" w:hAnsi="Arial" w:cs="Arial"/>
          <w:bCs/>
          <w:sz w:val="24"/>
          <w:szCs w:val="24"/>
        </w:rPr>
        <w:t>3.</w:t>
      </w:r>
      <w:r>
        <w:rPr>
          <w:rFonts w:ascii="Arial" w:hAnsi="Arial" w:cs="Arial"/>
          <w:bCs/>
          <w:sz w:val="24"/>
          <w:szCs w:val="24"/>
        </w:rPr>
        <w:t>4</w:t>
      </w:r>
      <w:r w:rsidRPr="00EA723F">
        <w:rPr>
          <w:rFonts w:ascii="Arial" w:hAnsi="Arial" w:cs="Arial"/>
          <w:bCs/>
          <w:sz w:val="24"/>
          <w:szCs w:val="24"/>
        </w:rPr>
        <w:tab/>
      </w:r>
      <w:bookmarkStart w:id="21" w:name="_Hlk18491609"/>
      <w:r>
        <w:rPr>
          <w:rFonts w:ascii="Arial" w:hAnsi="Arial" w:cs="Arial"/>
          <w:bCs/>
          <w:sz w:val="24"/>
          <w:szCs w:val="24"/>
        </w:rPr>
        <w:t>Le Groupe LML Ltée</w:t>
      </w:r>
    </w:p>
    <w:p w:rsidR="00A71338" w:rsidRDefault="00A71338" w:rsidP="00A71338">
      <w:pPr>
        <w:pStyle w:val="Textebrut"/>
        <w:ind w:left="1407" w:hanging="840"/>
        <w:rPr>
          <w:rFonts w:ascii="Arial" w:hAnsi="Arial" w:cs="Arial"/>
          <w:bCs/>
          <w:sz w:val="24"/>
          <w:szCs w:val="24"/>
        </w:rPr>
      </w:pPr>
      <w:r>
        <w:rPr>
          <w:rFonts w:ascii="Arial" w:hAnsi="Arial" w:cs="Arial"/>
          <w:bCs/>
          <w:sz w:val="24"/>
          <w:szCs w:val="24"/>
        </w:rPr>
        <w:t>3.4.1</w:t>
      </w:r>
      <w:r>
        <w:rPr>
          <w:rFonts w:ascii="Arial" w:hAnsi="Arial" w:cs="Arial"/>
          <w:bCs/>
          <w:sz w:val="24"/>
          <w:szCs w:val="24"/>
        </w:rPr>
        <w:tab/>
        <w:t>Paiement des décomptes progressifs numéros 1, 2, 3 et 4 / réfection du poste de surpression et réservoir Saint-Féréol</w:t>
      </w:r>
      <w:bookmarkEnd w:id="21"/>
    </w:p>
    <w:p w:rsidR="00A71338" w:rsidRDefault="00A71338" w:rsidP="00A71338">
      <w:pPr>
        <w:pStyle w:val="Textebrut"/>
        <w:ind w:left="1407" w:hanging="840"/>
        <w:rPr>
          <w:rFonts w:ascii="Arial" w:hAnsi="Arial" w:cs="Arial"/>
          <w:bCs/>
          <w:sz w:val="24"/>
          <w:szCs w:val="24"/>
        </w:rPr>
      </w:pPr>
      <w:r>
        <w:rPr>
          <w:rFonts w:ascii="Arial" w:hAnsi="Arial" w:cs="Arial"/>
          <w:bCs/>
          <w:sz w:val="24"/>
          <w:szCs w:val="24"/>
        </w:rPr>
        <w:t>3.4.2</w:t>
      </w:r>
      <w:r>
        <w:rPr>
          <w:rFonts w:ascii="Arial" w:hAnsi="Arial" w:cs="Arial"/>
          <w:bCs/>
          <w:sz w:val="24"/>
          <w:szCs w:val="24"/>
        </w:rPr>
        <w:tab/>
        <w:t>Paiement du décompte progressif numéro 5 / réfection du poste de surpression et réservoir Saint-Féréol</w:t>
      </w:r>
    </w:p>
    <w:p w:rsidR="00235AA9" w:rsidRPr="008F7212" w:rsidRDefault="00235AA9" w:rsidP="00235AA9">
      <w:pPr>
        <w:ind w:left="567"/>
        <w:rPr>
          <w:rFonts w:ascii="Arial" w:hAnsi="Arial" w:cs="Arial"/>
          <w:bCs/>
        </w:rPr>
      </w:pPr>
      <w:r>
        <w:rPr>
          <w:rFonts w:ascii="Arial" w:hAnsi="Arial" w:cs="Arial"/>
          <w:bCs/>
        </w:rPr>
        <w:tab/>
      </w:r>
      <w:bookmarkEnd w:id="20"/>
    </w:p>
    <w:p w:rsidR="00A71338" w:rsidRDefault="00A71338">
      <w:pPr>
        <w:rPr>
          <w:rFonts w:ascii="Arial" w:hAnsi="Arial" w:cs="Arial"/>
          <w:b/>
          <w:bCs/>
        </w:rPr>
      </w:pPr>
      <w:r>
        <w:rPr>
          <w:rFonts w:ascii="Arial" w:hAnsi="Arial" w:cs="Arial"/>
          <w:b/>
          <w:bCs/>
        </w:rPr>
        <w:br w:type="page"/>
      </w:r>
    </w:p>
    <w:p w:rsidR="00235AA9" w:rsidRPr="00B91F1E" w:rsidRDefault="00235AA9" w:rsidP="00235AA9">
      <w:pPr>
        <w:ind w:left="567" w:hanging="567"/>
        <w:rPr>
          <w:rFonts w:ascii="Arial" w:hAnsi="Arial" w:cs="Arial"/>
          <w:b/>
          <w:bCs/>
        </w:rPr>
      </w:pPr>
      <w:r w:rsidRPr="00B91F1E">
        <w:rPr>
          <w:rFonts w:ascii="Arial" w:hAnsi="Arial" w:cs="Arial"/>
          <w:b/>
          <w:bCs/>
        </w:rPr>
        <w:lastRenderedPageBreak/>
        <w:t>4.</w:t>
      </w:r>
      <w:r w:rsidRPr="00B91F1E">
        <w:rPr>
          <w:rFonts w:ascii="Arial" w:hAnsi="Arial" w:cs="Arial"/>
          <w:b/>
          <w:bCs/>
        </w:rPr>
        <w:tab/>
        <w:t xml:space="preserve">Urbanisme et environnement </w:t>
      </w:r>
    </w:p>
    <w:p w:rsidR="00235AA9" w:rsidRDefault="00235AA9" w:rsidP="00235AA9">
      <w:pPr>
        <w:pStyle w:val="Notedefin"/>
        <w:widowControl/>
        <w:ind w:left="567" w:hanging="567"/>
        <w:rPr>
          <w:rFonts w:ascii="Arial" w:hAnsi="Arial" w:cs="Arial"/>
          <w:snapToGrid/>
          <w:szCs w:val="24"/>
        </w:rPr>
      </w:pPr>
      <w:bookmarkStart w:id="22" w:name="_Hlk505775914"/>
      <w:bookmarkStart w:id="23" w:name="_Hlk8131942"/>
      <w:bookmarkStart w:id="24" w:name="_Hlk13048024"/>
      <w:bookmarkStart w:id="25" w:name="_Hlk15980040"/>
      <w:r w:rsidRPr="00B91F1E">
        <w:rPr>
          <w:rFonts w:ascii="Arial" w:hAnsi="Arial" w:cs="Arial"/>
          <w:snapToGrid/>
          <w:szCs w:val="24"/>
        </w:rPr>
        <w:t>4.</w:t>
      </w:r>
      <w:r w:rsidRPr="00B91F1E">
        <w:rPr>
          <w:rFonts w:ascii="Arial" w:hAnsi="Arial" w:cs="Arial"/>
        </w:rPr>
        <w:t>1</w:t>
      </w:r>
      <w:r w:rsidRPr="00B91F1E">
        <w:rPr>
          <w:rFonts w:ascii="Arial" w:hAnsi="Arial" w:cs="Arial"/>
          <w:snapToGrid/>
          <w:szCs w:val="24"/>
        </w:rPr>
        <w:tab/>
      </w:r>
      <w:bookmarkStart w:id="26" w:name="_Hlk505776116"/>
      <w:r w:rsidRPr="00B91F1E">
        <w:rPr>
          <w:rFonts w:ascii="Arial" w:hAnsi="Arial" w:cs="Arial"/>
          <w:snapToGrid/>
          <w:szCs w:val="24"/>
        </w:rPr>
        <w:t>Plan</w:t>
      </w:r>
      <w:r>
        <w:rPr>
          <w:rFonts w:ascii="Arial" w:hAnsi="Arial" w:cs="Arial"/>
          <w:snapToGrid/>
          <w:szCs w:val="24"/>
        </w:rPr>
        <w:t>s</w:t>
      </w:r>
      <w:r w:rsidRPr="00B91F1E">
        <w:rPr>
          <w:rFonts w:ascii="Arial" w:hAnsi="Arial" w:cs="Arial"/>
          <w:snapToGrid/>
          <w:szCs w:val="24"/>
        </w:rPr>
        <w:t xml:space="preserve"> d’implantation et d’intégration architecturale (PIIA) : </w:t>
      </w:r>
      <w:bookmarkStart w:id="27" w:name="_Hlk15554436"/>
      <w:bookmarkStart w:id="28" w:name="_Hlk503275427"/>
      <w:bookmarkEnd w:id="22"/>
      <w:bookmarkEnd w:id="23"/>
      <w:bookmarkEnd w:id="26"/>
    </w:p>
    <w:p w:rsidR="00235AA9" w:rsidRPr="00C95733" w:rsidRDefault="00235AA9" w:rsidP="00235AA9">
      <w:pPr>
        <w:pStyle w:val="Notedefin"/>
        <w:widowControl/>
        <w:numPr>
          <w:ilvl w:val="0"/>
          <w:numId w:val="22"/>
        </w:numPr>
        <w:rPr>
          <w:rFonts w:ascii="Arial" w:hAnsi="Arial" w:cs="Arial"/>
          <w:bCs/>
          <w:i/>
          <w:szCs w:val="24"/>
        </w:rPr>
      </w:pPr>
      <w:r w:rsidRPr="00C95733">
        <w:rPr>
          <w:rFonts w:ascii="Arial" w:hAnsi="Arial" w:cs="Arial"/>
          <w:bCs/>
          <w:szCs w:val="24"/>
        </w:rPr>
        <w:t>14, rue Saint-Paul – clôture – lot 2 047 306</w:t>
      </w:r>
    </w:p>
    <w:p w:rsidR="00235AA9" w:rsidRPr="00C95733" w:rsidRDefault="00235AA9" w:rsidP="00235AA9">
      <w:pPr>
        <w:pStyle w:val="Paragraphedeliste"/>
        <w:numPr>
          <w:ilvl w:val="0"/>
          <w:numId w:val="22"/>
        </w:numPr>
        <w:jc w:val="left"/>
        <w:rPr>
          <w:rFonts w:ascii="Arial" w:hAnsi="Arial" w:cs="Arial"/>
          <w:bCs/>
        </w:rPr>
      </w:pPr>
      <w:r w:rsidRPr="00C95733">
        <w:rPr>
          <w:rFonts w:ascii="Arial" w:hAnsi="Arial" w:cs="Arial"/>
          <w:bCs/>
        </w:rPr>
        <w:t>41, rue Saint-Thomas – rénovation cabanon et pavillon jardin – lot 2 048 221</w:t>
      </w:r>
    </w:p>
    <w:bookmarkEnd w:id="27"/>
    <w:p w:rsidR="00235AA9" w:rsidRPr="00C95733" w:rsidRDefault="00235AA9" w:rsidP="00235AA9">
      <w:pPr>
        <w:pStyle w:val="Paragraphedeliste"/>
        <w:numPr>
          <w:ilvl w:val="0"/>
          <w:numId w:val="22"/>
        </w:numPr>
        <w:jc w:val="left"/>
        <w:rPr>
          <w:rFonts w:ascii="Arial" w:hAnsi="Arial" w:cs="Arial"/>
          <w:bCs/>
        </w:rPr>
      </w:pPr>
      <w:r w:rsidRPr="00C95733">
        <w:rPr>
          <w:rFonts w:ascii="Arial" w:hAnsi="Arial" w:cs="Arial"/>
          <w:bCs/>
        </w:rPr>
        <w:t>18, rue Hôtel de Ville – clôture et rénovation bâtiment principal– lot 2 047 313</w:t>
      </w:r>
    </w:p>
    <w:p w:rsidR="00235AA9" w:rsidRPr="00C95733" w:rsidRDefault="00235AA9" w:rsidP="00235AA9">
      <w:pPr>
        <w:pStyle w:val="Notedefin"/>
        <w:widowControl/>
        <w:ind w:left="567" w:hanging="567"/>
        <w:rPr>
          <w:rFonts w:ascii="Arial" w:hAnsi="Arial" w:cs="Arial"/>
          <w:snapToGrid/>
          <w:sz w:val="10"/>
          <w:szCs w:val="10"/>
        </w:rPr>
      </w:pPr>
      <w:bookmarkStart w:id="29" w:name="_Hlk8132460"/>
    </w:p>
    <w:p w:rsidR="00235AA9" w:rsidRPr="00282B07" w:rsidRDefault="00235AA9" w:rsidP="00235AA9">
      <w:pPr>
        <w:pStyle w:val="Notedefin"/>
        <w:widowControl/>
        <w:ind w:left="567" w:hanging="567"/>
        <w:rPr>
          <w:rFonts w:ascii="Arial" w:hAnsi="Arial" w:cs="Arial"/>
          <w:snapToGrid/>
          <w:szCs w:val="24"/>
        </w:rPr>
      </w:pPr>
      <w:r w:rsidRPr="00805064">
        <w:rPr>
          <w:rFonts w:ascii="Arial" w:hAnsi="Arial" w:cs="Arial"/>
          <w:snapToGrid/>
          <w:szCs w:val="24"/>
        </w:rPr>
        <w:t>4.2</w:t>
      </w:r>
      <w:r w:rsidRPr="00805064">
        <w:rPr>
          <w:rFonts w:ascii="Arial" w:hAnsi="Arial" w:cs="Arial"/>
          <w:snapToGrid/>
          <w:szCs w:val="24"/>
        </w:rPr>
        <w:tab/>
      </w:r>
      <w:bookmarkStart w:id="30" w:name="_Hlk8210022"/>
      <w:r w:rsidRPr="00282B07">
        <w:rPr>
          <w:rFonts w:ascii="Arial" w:hAnsi="Arial" w:cs="Arial"/>
          <w:snapToGrid/>
          <w:szCs w:val="24"/>
        </w:rPr>
        <w:t>Cession pour fins de parcs, de terrain de jeux et d’espaces naturels</w:t>
      </w:r>
      <w:r>
        <w:rPr>
          <w:rFonts w:ascii="Arial" w:hAnsi="Arial" w:cs="Arial"/>
          <w:snapToGrid/>
          <w:szCs w:val="24"/>
        </w:rPr>
        <w:t xml:space="preserve"> / </w:t>
      </w:r>
      <w:r w:rsidRPr="00282B07">
        <w:rPr>
          <w:rFonts w:ascii="Arial" w:hAnsi="Arial" w:cs="Arial"/>
          <w:snapToGrid/>
          <w:szCs w:val="24"/>
        </w:rPr>
        <w:t>Lot 2 046 317 (lots projetés 6 110 124 et 6 110 125 – rue des Frênes)</w:t>
      </w:r>
    </w:p>
    <w:bookmarkEnd w:id="24"/>
    <w:bookmarkEnd w:id="25"/>
    <w:bookmarkEnd w:id="29"/>
    <w:bookmarkEnd w:id="30"/>
    <w:p w:rsidR="00235AA9" w:rsidRDefault="00235AA9" w:rsidP="00235AA9">
      <w:pPr>
        <w:pStyle w:val="Notedefin"/>
        <w:widowControl/>
        <w:ind w:left="567" w:hanging="567"/>
        <w:rPr>
          <w:rFonts w:ascii="Arial" w:hAnsi="Arial" w:cs="Arial"/>
          <w:b/>
          <w:bCs/>
          <w:snapToGrid/>
          <w:szCs w:val="24"/>
        </w:rPr>
      </w:pPr>
    </w:p>
    <w:p w:rsidR="00235AA9" w:rsidRPr="00B91F1E" w:rsidRDefault="00235AA9" w:rsidP="00235AA9">
      <w:pPr>
        <w:pStyle w:val="Notedefin"/>
        <w:widowControl/>
        <w:ind w:left="567" w:hanging="567"/>
        <w:rPr>
          <w:rFonts w:ascii="Arial" w:hAnsi="Arial" w:cs="Arial"/>
          <w:b/>
          <w:bCs/>
          <w:snapToGrid/>
          <w:szCs w:val="24"/>
        </w:rPr>
      </w:pPr>
      <w:r w:rsidRPr="00B91F1E">
        <w:rPr>
          <w:rFonts w:ascii="Arial" w:hAnsi="Arial" w:cs="Arial"/>
          <w:b/>
          <w:bCs/>
          <w:snapToGrid/>
          <w:szCs w:val="24"/>
        </w:rPr>
        <w:t>5.</w:t>
      </w:r>
      <w:r w:rsidRPr="00B91F1E">
        <w:rPr>
          <w:rFonts w:ascii="Arial" w:hAnsi="Arial" w:cs="Arial"/>
          <w:b/>
          <w:bCs/>
          <w:snapToGrid/>
          <w:szCs w:val="24"/>
        </w:rPr>
        <w:tab/>
        <w:t>Règlements</w:t>
      </w:r>
    </w:p>
    <w:p w:rsidR="00235AA9" w:rsidRDefault="00235AA9" w:rsidP="00235AA9">
      <w:pPr>
        <w:pStyle w:val="Paragraphedeliste"/>
        <w:ind w:left="567" w:right="-13" w:hanging="567"/>
        <w:rPr>
          <w:rFonts w:ascii="Arial" w:hAnsi="Arial" w:cs="Arial"/>
          <w:bCs/>
          <w:lang w:val="fr-CA"/>
        </w:rPr>
      </w:pPr>
      <w:bookmarkStart w:id="31" w:name="_Hlk8136959"/>
      <w:bookmarkStart w:id="32" w:name="_Hlk10709403"/>
      <w:bookmarkStart w:id="33" w:name="_Hlk497991460"/>
      <w:bookmarkStart w:id="34" w:name="_Hlk498089379"/>
      <w:bookmarkStart w:id="35" w:name="_Hlk486925158"/>
      <w:bookmarkStart w:id="36" w:name="_Hlk489432473"/>
      <w:bookmarkStart w:id="37" w:name="_Hlk486515609"/>
      <w:bookmarkEnd w:id="28"/>
      <w:r w:rsidRPr="002841B4">
        <w:rPr>
          <w:rFonts w:ascii="Arial" w:hAnsi="Arial" w:cs="Arial"/>
          <w:bCs/>
          <w:lang w:val="fr-CA"/>
        </w:rPr>
        <w:t>5.1</w:t>
      </w:r>
      <w:r w:rsidRPr="002841B4">
        <w:rPr>
          <w:rFonts w:ascii="Arial" w:hAnsi="Arial" w:cs="Arial"/>
          <w:bCs/>
          <w:lang w:val="fr-CA"/>
        </w:rPr>
        <w:tab/>
      </w:r>
      <w:bookmarkStart w:id="38" w:name="_Hlk13494563"/>
      <w:bookmarkStart w:id="39" w:name="_Hlk8137725"/>
      <w:bookmarkStart w:id="40" w:name="_Hlk10470192"/>
      <w:r w:rsidRPr="00F12D19">
        <w:rPr>
          <w:rFonts w:ascii="Arial" w:hAnsi="Arial" w:cs="Arial"/>
          <w:bCs/>
          <w:lang w:val="fr-CA"/>
        </w:rPr>
        <w:t>Adoption du règlement numéro 395-11-2019 modifiant le règlement de zonage numéro 395-2016 et ses amendements afin de réduire la superficie minimale requise, permettre avec usage H1 et H5 et préciser certaines normes de construction pour les poulaillers domestiques</w:t>
      </w:r>
      <w:bookmarkEnd w:id="38"/>
    </w:p>
    <w:bookmarkEnd w:id="31"/>
    <w:bookmarkEnd w:id="32"/>
    <w:bookmarkEnd w:id="39"/>
    <w:bookmarkEnd w:id="40"/>
    <w:p w:rsidR="00235AA9" w:rsidRPr="00EA6999" w:rsidRDefault="00235AA9" w:rsidP="00235AA9">
      <w:pPr>
        <w:pStyle w:val="Notedefin"/>
        <w:widowControl/>
        <w:ind w:left="567" w:hanging="567"/>
        <w:rPr>
          <w:rFonts w:ascii="Arial" w:hAnsi="Arial" w:cs="Arial"/>
          <w:sz w:val="10"/>
          <w:szCs w:val="10"/>
        </w:rPr>
      </w:pPr>
    </w:p>
    <w:p w:rsidR="00235AA9" w:rsidRDefault="00235AA9" w:rsidP="00235AA9">
      <w:pPr>
        <w:pStyle w:val="Notedefin"/>
        <w:widowControl/>
        <w:ind w:left="567" w:hanging="567"/>
        <w:rPr>
          <w:rFonts w:ascii="Arial" w:hAnsi="Arial" w:cs="Arial"/>
          <w:snapToGrid/>
          <w:szCs w:val="24"/>
        </w:rPr>
      </w:pPr>
      <w:r w:rsidRPr="007B4EF5">
        <w:rPr>
          <w:rFonts w:ascii="Arial" w:hAnsi="Arial" w:cs="Arial"/>
          <w:snapToGrid/>
          <w:szCs w:val="24"/>
        </w:rPr>
        <w:t>5.2</w:t>
      </w:r>
      <w:r w:rsidRPr="007B4EF5">
        <w:rPr>
          <w:rFonts w:ascii="Arial" w:hAnsi="Arial" w:cs="Arial"/>
          <w:snapToGrid/>
          <w:szCs w:val="24"/>
        </w:rPr>
        <w:tab/>
        <w:t>Avis de motion et dépôt du projet de règlement numéro 444-2019 décrétant une dépense et un emprunt de 90 000$ pour des travaux de drainage et de reprofilage de fossés sur l</w:t>
      </w:r>
      <w:r w:rsidR="0073369F">
        <w:rPr>
          <w:rFonts w:ascii="Arial" w:hAnsi="Arial" w:cs="Arial"/>
          <w:snapToGrid/>
          <w:szCs w:val="24"/>
        </w:rPr>
        <w:t>es</w:t>
      </w:r>
      <w:r w:rsidRPr="007B4EF5">
        <w:rPr>
          <w:rFonts w:ascii="Arial" w:hAnsi="Arial" w:cs="Arial"/>
          <w:snapToGrid/>
          <w:szCs w:val="24"/>
        </w:rPr>
        <w:t xml:space="preserve"> rue</w:t>
      </w:r>
      <w:r w:rsidR="0073369F">
        <w:rPr>
          <w:rFonts w:ascii="Arial" w:hAnsi="Arial" w:cs="Arial"/>
          <w:snapToGrid/>
          <w:szCs w:val="24"/>
        </w:rPr>
        <w:t>s</w:t>
      </w:r>
      <w:r w:rsidRPr="007B4EF5">
        <w:rPr>
          <w:rFonts w:ascii="Arial" w:hAnsi="Arial" w:cs="Arial"/>
          <w:snapToGrid/>
          <w:szCs w:val="24"/>
        </w:rPr>
        <w:t xml:space="preserve"> Rolland </w:t>
      </w:r>
      <w:r w:rsidR="0073369F">
        <w:rPr>
          <w:rFonts w:ascii="Arial" w:hAnsi="Arial" w:cs="Arial"/>
          <w:snapToGrid/>
          <w:szCs w:val="24"/>
        </w:rPr>
        <w:t>et Jeanne</w:t>
      </w:r>
    </w:p>
    <w:p w:rsidR="00235AA9" w:rsidRDefault="00235AA9" w:rsidP="00235AA9">
      <w:pPr>
        <w:pStyle w:val="Notedefin"/>
        <w:widowControl/>
        <w:ind w:left="567" w:hanging="567"/>
        <w:rPr>
          <w:rFonts w:ascii="Arial" w:hAnsi="Arial" w:cs="Arial"/>
          <w:b/>
          <w:bCs/>
          <w:snapToGrid/>
          <w:szCs w:val="24"/>
        </w:rPr>
      </w:pPr>
    </w:p>
    <w:p w:rsidR="00235AA9" w:rsidRDefault="00235AA9" w:rsidP="00235AA9">
      <w:pPr>
        <w:pStyle w:val="Notedefin"/>
        <w:widowControl/>
        <w:ind w:left="567" w:hanging="567"/>
        <w:rPr>
          <w:rFonts w:ascii="Arial" w:hAnsi="Arial" w:cs="Arial"/>
          <w:b/>
          <w:bCs/>
          <w:snapToGrid/>
          <w:szCs w:val="24"/>
        </w:rPr>
      </w:pPr>
      <w:bookmarkStart w:id="41" w:name="_Hlk15980055"/>
      <w:r>
        <w:rPr>
          <w:rFonts w:ascii="Arial" w:hAnsi="Arial" w:cs="Arial"/>
          <w:b/>
          <w:bCs/>
          <w:snapToGrid/>
          <w:szCs w:val="24"/>
        </w:rPr>
        <w:t>6</w:t>
      </w:r>
      <w:r w:rsidRPr="00B91F1E">
        <w:rPr>
          <w:rFonts w:ascii="Arial" w:hAnsi="Arial" w:cs="Arial"/>
          <w:b/>
          <w:bCs/>
          <w:snapToGrid/>
          <w:szCs w:val="24"/>
        </w:rPr>
        <w:t>.</w:t>
      </w:r>
      <w:r w:rsidRPr="00B91F1E">
        <w:rPr>
          <w:rFonts w:ascii="Arial" w:hAnsi="Arial" w:cs="Arial"/>
          <w:b/>
          <w:bCs/>
          <w:snapToGrid/>
          <w:szCs w:val="24"/>
        </w:rPr>
        <w:tab/>
        <w:t>Affaires municipales</w:t>
      </w:r>
    </w:p>
    <w:p w:rsidR="00235AA9" w:rsidRPr="00AA0E50" w:rsidRDefault="00235AA9" w:rsidP="00235AA9">
      <w:pPr>
        <w:ind w:left="567" w:hanging="567"/>
        <w:rPr>
          <w:rFonts w:ascii="Arial" w:hAnsi="Arial" w:cs="Arial"/>
          <w:bCs/>
        </w:rPr>
      </w:pPr>
      <w:bookmarkStart w:id="42" w:name="_Hlk8138161"/>
      <w:bookmarkStart w:id="43" w:name="_Hlk8303972"/>
      <w:r w:rsidRPr="00AA0E50">
        <w:rPr>
          <w:rFonts w:ascii="Arial" w:hAnsi="Arial" w:cs="Arial"/>
          <w:bCs/>
        </w:rPr>
        <w:t>6.</w:t>
      </w:r>
      <w:r w:rsidR="007C2B33">
        <w:rPr>
          <w:rFonts w:ascii="Arial" w:hAnsi="Arial" w:cs="Arial"/>
          <w:bCs/>
        </w:rPr>
        <w:t>1</w:t>
      </w:r>
      <w:r w:rsidRPr="00AA0E50">
        <w:rPr>
          <w:rFonts w:ascii="Arial" w:hAnsi="Arial" w:cs="Arial"/>
          <w:bCs/>
        </w:rPr>
        <w:tab/>
        <w:t>Programme de la taxe sur l’essence et de la contribution du Québec (TECQ)</w:t>
      </w:r>
    </w:p>
    <w:p w:rsidR="00235AA9" w:rsidRDefault="00235AA9" w:rsidP="00235AA9">
      <w:pPr>
        <w:ind w:left="567"/>
        <w:rPr>
          <w:rFonts w:ascii="Arial" w:hAnsi="Arial" w:cs="Arial"/>
          <w:bCs/>
        </w:rPr>
      </w:pPr>
      <w:r>
        <w:rPr>
          <w:rFonts w:ascii="Arial" w:hAnsi="Arial" w:cs="Arial"/>
          <w:bCs/>
        </w:rPr>
        <w:t>6.</w:t>
      </w:r>
      <w:r w:rsidR="007C2B33">
        <w:rPr>
          <w:rFonts w:ascii="Arial" w:hAnsi="Arial" w:cs="Arial"/>
          <w:bCs/>
        </w:rPr>
        <w:t>1</w:t>
      </w:r>
      <w:r>
        <w:rPr>
          <w:rFonts w:ascii="Arial" w:hAnsi="Arial" w:cs="Arial"/>
          <w:bCs/>
        </w:rPr>
        <w:t>.1</w:t>
      </w:r>
      <w:r>
        <w:rPr>
          <w:rFonts w:ascii="Arial" w:hAnsi="Arial" w:cs="Arial"/>
          <w:bCs/>
        </w:rPr>
        <w:tab/>
      </w:r>
      <w:r w:rsidRPr="00AA0E50">
        <w:rPr>
          <w:rFonts w:ascii="Arial" w:hAnsi="Arial" w:cs="Arial"/>
          <w:bCs/>
        </w:rPr>
        <w:t>Modification du programme de la TECQ 2014-2018</w:t>
      </w:r>
    </w:p>
    <w:p w:rsidR="00235AA9" w:rsidRPr="00AA0E50" w:rsidRDefault="00235AA9" w:rsidP="00235AA9">
      <w:pPr>
        <w:ind w:firstLine="567"/>
        <w:rPr>
          <w:rFonts w:ascii="Arial" w:hAnsi="Arial" w:cs="Arial"/>
          <w:bCs/>
        </w:rPr>
      </w:pPr>
      <w:r w:rsidRPr="00AA0E50">
        <w:rPr>
          <w:rFonts w:ascii="Arial" w:hAnsi="Arial" w:cs="Arial"/>
          <w:bCs/>
        </w:rPr>
        <w:t>6.</w:t>
      </w:r>
      <w:r w:rsidR="007C2B33">
        <w:rPr>
          <w:rFonts w:ascii="Arial" w:hAnsi="Arial" w:cs="Arial"/>
          <w:bCs/>
        </w:rPr>
        <w:t>1</w:t>
      </w:r>
      <w:r w:rsidRPr="00AA0E50">
        <w:rPr>
          <w:rFonts w:ascii="Arial" w:hAnsi="Arial" w:cs="Arial"/>
          <w:bCs/>
        </w:rPr>
        <w:t>.2</w:t>
      </w:r>
      <w:r w:rsidRPr="00AA0E50">
        <w:rPr>
          <w:rFonts w:ascii="Arial" w:hAnsi="Arial" w:cs="Arial"/>
          <w:bCs/>
        </w:rPr>
        <w:tab/>
        <w:t>Dépôt du programme de la TECQ 2019-2023</w:t>
      </w:r>
    </w:p>
    <w:bookmarkEnd w:id="41"/>
    <w:p w:rsidR="00235AA9" w:rsidRPr="003D5879" w:rsidRDefault="00235AA9" w:rsidP="00235AA9">
      <w:pPr>
        <w:pStyle w:val="Notedefin"/>
        <w:widowControl/>
        <w:ind w:left="567" w:hanging="567"/>
        <w:rPr>
          <w:rFonts w:ascii="Arial" w:hAnsi="Arial" w:cs="Arial"/>
          <w:bCs/>
          <w:sz w:val="10"/>
          <w:szCs w:val="10"/>
        </w:rPr>
      </w:pPr>
    </w:p>
    <w:p w:rsidR="00107C53" w:rsidRPr="002907A5" w:rsidRDefault="00107C53" w:rsidP="00107C53">
      <w:pPr>
        <w:ind w:left="567" w:hanging="567"/>
        <w:rPr>
          <w:rFonts w:ascii="Arial" w:hAnsi="Arial" w:cs="Arial"/>
          <w:b/>
          <w:bCs/>
        </w:rPr>
      </w:pPr>
      <w:r w:rsidRPr="00AA0E50">
        <w:rPr>
          <w:rFonts w:ascii="Arial" w:hAnsi="Arial" w:cs="Arial"/>
          <w:bCs/>
        </w:rPr>
        <w:t>6.</w:t>
      </w:r>
      <w:r w:rsidR="007C2B33">
        <w:rPr>
          <w:rFonts w:ascii="Arial" w:hAnsi="Arial" w:cs="Arial"/>
          <w:bCs/>
        </w:rPr>
        <w:t>2</w:t>
      </w:r>
      <w:r w:rsidRPr="00AA0E50">
        <w:rPr>
          <w:rFonts w:ascii="Arial" w:hAnsi="Arial" w:cs="Arial"/>
          <w:bCs/>
        </w:rPr>
        <w:tab/>
      </w:r>
      <w:r w:rsidRPr="00C46530">
        <w:rPr>
          <w:rFonts w:ascii="Arial" w:hAnsi="Arial" w:cs="Arial"/>
        </w:rPr>
        <w:t>Taxe sur l’immatriculation des véhicules de promenade sur le territoire de la Communauté métropolitaine de Montréal</w:t>
      </w:r>
    </w:p>
    <w:p w:rsidR="00235AA9" w:rsidRPr="00235AA9" w:rsidRDefault="00235AA9" w:rsidP="00235AA9">
      <w:pPr>
        <w:pStyle w:val="Notedefin"/>
        <w:widowControl/>
        <w:ind w:left="567" w:hanging="567"/>
        <w:rPr>
          <w:rFonts w:ascii="Arial" w:hAnsi="Arial" w:cs="Arial"/>
          <w:bCs/>
          <w:sz w:val="10"/>
          <w:szCs w:val="10"/>
        </w:rPr>
      </w:pPr>
    </w:p>
    <w:p w:rsidR="00235AA9" w:rsidRDefault="00235AA9" w:rsidP="00235AA9">
      <w:pPr>
        <w:pStyle w:val="Notedefin"/>
        <w:widowControl/>
        <w:ind w:left="567" w:hanging="567"/>
        <w:rPr>
          <w:rFonts w:ascii="Arial" w:hAnsi="Arial" w:cs="Arial"/>
          <w:bCs/>
          <w:snapToGrid/>
          <w:szCs w:val="24"/>
        </w:rPr>
      </w:pPr>
      <w:r>
        <w:rPr>
          <w:rFonts w:ascii="Arial" w:hAnsi="Arial" w:cs="Arial"/>
          <w:bCs/>
          <w:snapToGrid/>
          <w:szCs w:val="24"/>
        </w:rPr>
        <w:t>6.</w:t>
      </w:r>
      <w:r w:rsidR="007C2B33">
        <w:rPr>
          <w:rFonts w:ascii="Arial" w:hAnsi="Arial" w:cs="Arial"/>
          <w:bCs/>
          <w:snapToGrid/>
          <w:szCs w:val="24"/>
        </w:rPr>
        <w:t>3</w:t>
      </w:r>
      <w:r>
        <w:rPr>
          <w:rFonts w:ascii="Arial" w:hAnsi="Arial" w:cs="Arial"/>
          <w:bCs/>
          <w:snapToGrid/>
          <w:szCs w:val="24"/>
        </w:rPr>
        <w:tab/>
        <w:t xml:space="preserve">Modification de la résolution numéro 2019-08-358 / </w:t>
      </w:r>
      <w:r w:rsidRPr="00583015">
        <w:rPr>
          <w:rFonts w:ascii="Arial" w:hAnsi="Arial" w:cs="Arial"/>
          <w:bCs/>
          <w:snapToGrid/>
          <w:szCs w:val="24"/>
        </w:rPr>
        <w:t xml:space="preserve">Entente sur une aide financière avec la Fabrique de la Paroisse Saint-Joseph-de-Soulanges pour la réfection de la toiture du presbytère  </w:t>
      </w:r>
    </w:p>
    <w:p w:rsidR="00235AA9" w:rsidRPr="00833D10" w:rsidRDefault="00235AA9" w:rsidP="00235AA9">
      <w:pPr>
        <w:pStyle w:val="Notedefin"/>
        <w:widowControl/>
        <w:ind w:left="567" w:hanging="567"/>
        <w:rPr>
          <w:rFonts w:ascii="Arial" w:hAnsi="Arial" w:cs="Arial"/>
          <w:bCs/>
          <w:snapToGrid/>
          <w:sz w:val="10"/>
          <w:szCs w:val="10"/>
        </w:rPr>
      </w:pPr>
    </w:p>
    <w:p w:rsidR="00235AA9" w:rsidRPr="00833D10" w:rsidRDefault="00235AA9" w:rsidP="00235AA9">
      <w:pPr>
        <w:pStyle w:val="Notedefin"/>
        <w:widowControl/>
        <w:ind w:left="567" w:hanging="567"/>
        <w:rPr>
          <w:rFonts w:ascii="Arial" w:hAnsi="Arial" w:cs="Arial"/>
          <w:bCs/>
          <w:snapToGrid/>
          <w:szCs w:val="24"/>
        </w:rPr>
      </w:pPr>
      <w:r>
        <w:rPr>
          <w:rFonts w:ascii="Arial" w:hAnsi="Arial" w:cs="Arial"/>
          <w:bCs/>
          <w:snapToGrid/>
          <w:szCs w:val="24"/>
        </w:rPr>
        <w:t>6.</w:t>
      </w:r>
      <w:r w:rsidR="007C2B33">
        <w:rPr>
          <w:rFonts w:ascii="Arial" w:hAnsi="Arial" w:cs="Arial"/>
          <w:bCs/>
          <w:snapToGrid/>
          <w:szCs w:val="24"/>
        </w:rPr>
        <w:t>4</w:t>
      </w:r>
      <w:r>
        <w:rPr>
          <w:rFonts w:ascii="Arial" w:hAnsi="Arial" w:cs="Arial"/>
          <w:bCs/>
          <w:snapToGrid/>
          <w:szCs w:val="24"/>
        </w:rPr>
        <w:tab/>
        <w:t xml:space="preserve">Ministère des Transports du Québec : </w:t>
      </w:r>
      <w:r w:rsidRPr="00833D10">
        <w:rPr>
          <w:rFonts w:ascii="Arial" w:hAnsi="Arial" w:cs="Arial"/>
          <w:bCs/>
          <w:snapToGrid/>
          <w:szCs w:val="24"/>
        </w:rPr>
        <w:t>études de faisabilité sur l</w:t>
      </w:r>
      <w:r w:rsidR="00570B98">
        <w:rPr>
          <w:rFonts w:ascii="Arial" w:hAnsi="Arial" w:cs="Arial"/>
          <w:bCs/>
          <w:snapToGrid/>
          <w:szCs w:val="24"/>
        </w:rPr>
        <w:t>e</w:t>
      </w:r>
      <w:r w:rsidRPr="00833D10">
        <w:rPr>
          <w:rFonts w:ascii="Arial" w:hAnsi="Arial" w:cs="Arial"/>
          <w:bCs/>
          <w:snapToGrid/>
          <w:szCs w:val="24"/>
        </w:rPr>
        <w:t xml:space="preserve"> viaduc du chemin S</w:t>
      </w:r>
      <w:r w:rsidR="00DF53B7">
        <w:rPr>
          <w:rFonts w:ascii="Arial" w:hAnsi="Arial" w:cs="Arial"/>
          <w:bCs/>
          <w:snapToGrid/>
          <w:szCs w:val="24"/>
        </w:rPr>
        <w:t>ain</w:t>
      </w:r>
      <w:r w:rsidRPr="00833D10">
        <w:rPr>
          <w:rFonts w:ascii="Arial" w:hAnsi="Arial" w:cs="Arial"/>
          <w:bCs/>
          <w:snapToGrid/>
          <w:szCs w:val="24"/>
        </w:rPr>
        <w:t>t-Dominique</w:t>
      </w:r>
    </w:p>
    <w:p w:rsidR="00235AA9" w:rsidRPr="00833D10" w:rsidRDefault="00235AA9" w:rsidP="00235AA9">
      <w:pPr>
        <w:pStyle w:val="Notedefin"/>
        <w:widowControl/>
        <w:ind w:left="567" w:hanging="567"/>
        <w:rPr>
          <w:rFonts w:ascii="Arial" w:hAnsi="Arial" w:cs="Arial"/>
          <w:bCs/>
          <w:snapToGrid/>
          <w:sz w:val="10"/>
          <w:szCs w:val="10"/>
        </w:rPr>
      </w:pPr>
      <w:bookmarkStart w:id="44" w:name="_Hlk498089417"/>
      <w:bookmarkStart w:id="45" w:name="_Hlk494721312"/>
      <w:bookmarkStart w:id="46" w:name="_Hlk487104868"/>
      <w:bookmarkStart w:id="47" w:name="_Hlk15980078"/>
      <w:bookmarkEnd w:id="1"/>
      <w:bookmarkEnd w:id="33"/>
      <w:bookmarkEnd w:id="34"/>
      <w:bookmarkEnd w:id="42"/>
      <w:bookmarkEnd w:id="43"/>
    </w:p>
    <w:p w:rsidR="00235AA9" w:rsidRDefault="00235AA9" w:rsidP="00235AA9">
      <w:pPr>
        <w:pStyle w:val="Notedefin"/>
        <w:widowControl/>
        <w:ind w:left="567" w:hanging="567"/>
        <w:rPr>
          <w:rFonts w:ascii="Arial" w:hAnsi="Arial" w:cs="Arial"/>
          <w:bCs/>
          <w:snapToGrid/>
          <w:szCs w:val="24"/>
        </w:rPr>
      </w:pPr>
      <w:r>
        <w:rPr>
          <w:rFonts w:ascii="Arial" w:hAnsi="Arial" w:cs="Arial"/>
          <w:bCs/>
          <w:snapToGrid/>
          <w:szCs w:val="24"/>
        </w:rPr>
        <w:t>6.</w:t>
      </w:r>
      <w:r w:rsidR="007C2B33">
        <w:rPr>
          <w:rFonts w:ascii="Arial" w:hAnsi="Arial" w:cs="Arial"/>
          <w:bCs/>
          <w:snapToGrid/>
          <w:szCs w:val="24"/>
        </w:rPr>
        <w:t>5</w:t>
      </w:r>
      <w:r>
        <w:rPr>
          <w:rFonts w:ascii="Arial" w:hAnsi="Arial" w:cs="Arial"/>
          <w:bCs/>
          <w:snapToGrid/>
          <w:szCs w:val="24"/>
        </w:rPr>
        <w:tab/>
        <w:t xml:space="preserve">Acquisition de gré à gré ou par expropriation pour fins municipales </w:t>
      </w:r>
      <w:r w:rsidR="0039649D">
        <w:rPr>
          <w:rFonts w:ascii="Arial" w:hAnsi="Arial" w:cs="Arial"/>
          <w:bCs/>
          <w:snapToGrid/>
          <w:szCs w:val="24"/>
        </w:rPr>
        <w:t>d’une partie du</w:t>
      </w:r>
      <w:r>
        <w:rPr>
          <w:rFonts w:ascii="Arial" w:hAnsi="Arial" w:cs="Arial"/>
          <w:bCs/>
          <w:snapToGrid/>
          <w:szCs w:val="24"/>
        </w:rPr>
        <w:t xml:space="preserve"> lot 4 453 24</w:t>
      </w:r>
      <w:r w:rsidR="00570B98">
        <w:rPr>
          <w:rFonts w:ascii="Arial" w:hAnsi="Arial" w:cs="Arial"/>
          <w:bCs/>
          <w:snapToGrid/>
          <w:szCs w:val="24"/>
        </w:rPr>
        <w:t>6</w:t>
      </w:r>
      <w:r>
        <w:rPr>
          <w:rFonts w:ascii="Arial" w:hAnsi="Arial" w:cs="Arial"/>
          <w:bCs/>
          <w:snapToGrid/>
          <w:szCs w:val="24"/>
        </w:rPr>
        <w:t xml:space="preserve"> de la compagnie 9314-3782 Québec Inc. (Services 2015)</w:t>
      </w:r>
    </w:p>
    <w:p w:rsidR="00235AA9" w:rsidRPr="00A71338" w:rsidRDefault="00235AA9" w:rsidP="00235AA9">
      <w:pPr>
        <w:pStyle w:val="Notedefin"/>
        <w:widowControl/>
        <w:ind w:left="567" w:hanging="567"/>
        <w:rPr>
          <w:rFonts w:ascii="Arial" w:hAnsi="Arial" w:cs="Arial"/>
          <w:bCs/>
          <w:snapToGrid/>
          <w:szCs w:val="24"/>
        </w:rPr>
      </w:pPr>
    </w:p>
    <w:p w:rsidR="00235AA9" w:rsidRDefault="00235AA9" w:rsidP="00235AA9">
      <w:pPr>
        <w:pStyle w:val="Notedefin"/>
        <w:widowControl/>
        <w:ind w:left="567" w:hanging="567"/>
        <w:rPr>
          <w:rFonts w:ascii="Arial" w:hAnsi="Arial" w:cs="Arial"/>
          <w:b/>
          <w:bCs/>
          <w:snapToGrid/>
          <w:szCs w:val="24"/>
        </w:rPr>
      </w:pPr>
      <w:r>
        <w:rPr>
          <w:rFonts w:ascii="Arial" w:hAnsi="Arial" w:cs="Arial"/>
          <w:b/>
          <w:bCs/>
          <w:snapToGrid/>
          <w:szCs w:val="24"/>
        </w:rPr>
        <w:t>7</w:t>
      </w:r>
      <w:r w:rsidRPr="00B91F1E">
        <w:rPr>
          <w:rFonts w:ascii="Arial" w:hAnsi="Arial" w:cs="Arial"/>
          <w:b/>
          <w:bCs/>
          <w:snapToGrid/>
          <w:szCs w:val="24"/>
        </w:rPr>
        <w:t>.</w:t>
      </w:r>
      <w:r w:rsidRPr="00B91F1E">
        <w:rPr>
          <w:rFonts w:ascii="Arial" w:hAnsi="Arial" w:cs="Arial"/>
          <w:b/>
          <w:bCs/>
          <w:snapToGrid/>
          <w:szCs w:val="24"/>
        </w:rPr>
        <w:tab/>
        <w:t>Infrastructures et travaux publics</w:t>
      </w:r>
    </w:p>
    <w:p w:rsidR="00235AA9" w:rsidRDefault="00235AA9" w:rsidP="00235AA9">
      <w:pPr>
        <w:pStyle w:val="Notedefin"/>
        <w:widowControl/>
        <w:ind w:left="567" w:hanging="567"/>
        <w:rPr>
          <w:rFonts w:ascii="Arial" w:hAnsi="Arial"/>
          <w:bCs/>
        </w:rPr>
      </w:pPr>
      <w:bookmarkStart w:id="48" w:name="_Hlk10471324"/>
      <w:r>
        <w:rPr>
          <w:rFonts w:ascii="Arial" w:hAnsi="Arial" w:cs="Arial"/>
          <w:bCs/>
          <w:snapToGrid/>
          <w:szCs w:val="24"/>
        </w:rPr>
        <w:t>7</w:t>
      </w:r>
      <w:r w:rsidRPr="00156B82">
        <w:rPr>
          <w:rFonts w:ascii="Arial" w:hAnsi="Arial" w:cs="Arial"/>
          <w:bCs/>
          <w:snapToGrid/>
          <w:szCs w:val="24"/>
        </w:rPr>
        <w:t>.1</w:t>
      </w:r>
      <w:r w:rsidRPr="00156B82">
        <w:rPr>
          <w:rFonts w:ascii="Arial" w:hAnsi="Arial" w:cs="Arial"/>
          <w:bCs/>
          <w:snapToGrid/>
          <w:szCs w:val="24"/>
        </w:rPr>
        <w:tab/>
      </w:r>
      <w:bookmarkStart w:id="49" w:name="_Hlk15561187"/>
      <w:bookmarkStart w:id="50" w:name="_Hlk16176752"/>
      <w:bookmarkEnd w:id="48"/>
      <w:r>
        <w:rPr>
          <w:rFonts w:ascii="Arial" w:hAnsi="Arial"/>
          <w:bCs/>
        </w:rPr>
        <w:t>AEL Expert : mandat pour la fourniture et l’installation d’un réservoir septique au nouveau garage municipal</w:t>
      </w:r>
    </w:p>
    <w:p w:rsidR="00235AA9" w:rsidRPr="0009556C" w:rsidRDefault="00235AA9" w:rsidP="00235AA9">
      <w:pPr>
        <w:pStyle w:val="Notedefin"/>
        <w:widowControl/>
        <w:ind w:left="567" w:hanging="567"/>
        <w:rPr>
          <w:rFonts w:ascii="Arial" w:hAnsi="Arial" w:cs="Arial"/>
          <w:bCs/>
          <w:snapToGrid/>
          <w:sz w:val="10"/>
          <w:szCs w:val="10"/>
        </w:rPr>
      </w:pPr>
    </w:p>
    <w:p w:rsidR="00235AA9" w:rsidRPr="00156B82" w:rsidRDefault="00235AA9" w:rsidP="00235AA9">
      <w:pPr>
        <w:pStyle w:val="Notedefin"/>
        <w:widowControl/>
        <w:ind w:left="567" w:hanging="567"/>
        <w:rPr>
          <w:rFonts w:ascii="Arial" w:hAnsi="Arial"/>
          <w:bCs/>
        </w:rPr>
      </w:pPr>
      <w:r w:rsidRPr="00566C9E">
        <w:rPr>
          <w:rFonts w:ascii="Arial" w:hAnsi="Arial" w:cs="Arial"/>
          <w:bCs/>
          <w:snapToGrid/>
          <w:szCs w:val="24"/>
        </w:rPr>
        <w:t>7.2</w:t>
      </w:r>
      <w:r w:rsidRPr="00566C9E">
        <w:rPr>
          <w:rFonts w:ascii="Arial" w:hAnsi="Arial" w:cs="Arial"/>
          <w:bCs/>
          <w:snapToGrid/>
          <w:szCs w:val="24"/>
        </w:rPr>
        <w:tab/>
      </w:r>
      <w:r w:rsidR="00A71338">
        <w:rPr>
          <w:rFonts w:ascii="Arial" w:hAnsi="Arial" w:cs="Arial"/>
          <w:bCs/>
          <w:snapToGrid/>
          <w:szCs w:val="24"/>
        </w:rPr>
        <w:t>Travaux de c</w:t>
      </w:r>
      <w:r w:rsidRPr="00566C9E">
        <w:rPr>
          <w:rFonts w:ascii="Arial" w:hAnsi="Arial" w:cs="Arial"/>
          <w:bCs/>
          <w:snapToGrid/>
          <w:szCs w:val="24"/>
        </w:rPr>
        <w:t xml:space="preserve">orrection géométrique à l’intersection des rues Rolland et Rolland </w:t>
      </w:r>
    </w:p>
    <w:p w:rsidR="00235AA9" w:rsidRDefault="00235AA9" w:rsidP="00235AA9">
      <w:pPr>
        <w:pStyle w:val="Notedefin"/>
        <w:widowControl/>
        <w:ind w:left="567" w:hanging="567"/>
        <w:rPr>
          <w:rFonts w:ascii="Arial" w:hAnsi="Arial" w:cs="Arial"/>
          <w:b/>
          <w:bCs/>
          <w:snapToGrid/>
          <w:szCs w:val="24"/>
        </w:rPr>
      </w:pPr>
      <w:bookmarkStart w:id="51" w:name="_Hlk5188508"/>
      <w:bookmarkStart w:id="52" w:name="_Hlk5192698"/>
      <w:bookmarkStart w:id="53" w:name="_Hlk505779054"/>
      <w:bookmarkStart w:id="54" w:name="_Hlk487104961"/>
      <w:bookmarkEnd w:id="2"/>
      <w:bookmarkEnd w:id="44"/>
      <w:bookmarkEnd w:id="45"/>
      <w:bookmarkEnd w:id="49"/>
      <w:bookmarkEnd w:id="50"/>
    </w:p>
    <w:p w:rsidR="00235AA9" w:rsidRDefault="00235AA9" w:rsidP="00235AA9">
      <w:pPr>
        <w:pStyle w:val="Notedefin"/>
        <w:widowControl/>
        <w:ind w:left="567" w:hanging="567"/>
        <w:rPr>
          <w:rFonts w:ascii="Arial" w:hAnsi="Arial" w:cs="Arial"/>
          <w:b/>
          <w:bCs/>
          <w:snapToGrid/>
          <w:szCs w:val="24"/>
        </w:rPr>
      </w:pPr>
      <w:r>
        <w:rPr>
          <w:rFonts w:ascii="Arial" w:hAnsi="Arial" w:cs="Arial"/>
          <w:b/>
          <w:bCs/>
          <w:snapToGrid/>
          <w:szCs w:val="24"/>
        </w:rPr>
        <w:t>8</w:t>
      </w:r>
      <w:r w:rsidRPr="00971A21">
        <w:rPr>
          <w:rFonts w:ascii="Arial" w:hAnsi="Arial" w:cs="Arial"/>
          <w:b/>
          <w:bCs/>
          <w:snapToGrid/>
          <w:szCs w:val="24"/>
        </w:rPr>
        <w:t>.</w:t>
      </w:r>
      <w:r w:rsidRPr="00971A21">
        <w:rPr>
          <w:rFonts w:ascii="Arial" w:hAnsi="Arial" w:cs="Arial"/>
          <w:b/>
          <w:bCs/>
          <w:snapToGrid/>
          <w:szCs w:val="24"/>
        </w:rPr>
        <w:tab/>
      </w:r>
      <w:r>
        <w:rPr>
          <w:rFonts w:ascii="Arial" w:hAnsi="Arial" w:cs="Arial"/>
          <w:b/>
          <w:bCs/>
          <w:snapToGrid/>
          <w:szCs w:val="24"/>
        </w:rPr>
        <w:t>Service de Sécurité incendie</w:t>
      </w:r>
    </w:p>
    <w:p w:rsidR="00235AA9" w:rsidRDefault="00235AA9" w:rsidP="00235AA9">
      <w:pPr>
        <w:pStyle w:val="Notedefin"/>
        <w:widowControl/>
        <w:ind w:left="567" w:hanging="567"/>
        <w:rPr>
          <w:rFonts w:ascii="Arial" w:hAnsi="Arial" w:cs="Arial"/>
          <w:bCs/>
          <w:snapToGrid/>
          <w:szCs w:val="24"/>
        </w:rPr>
      </w:pPr>
      <w:bookmarkStart w:id="55" w:name="_Hlk15566633"/>
      <w:bookmarkEnd w:id="51"/>
      <w:bookmarkEnd w:id="52"/>
      <w:r>
        <w:rPr>
          <w:rFonts w:ascii="Arial" w:hAnsi="Arial" w:cs="Arial"/>
          <w:bCs/>
          <w:snapToGrid/>
          <w:szCs w:val="24"/>
        </w:rPr>
        <w:t>8.</w:t>
      </w:r>
      <w:r w:rsidR="00A71338">
        <w:rPr>
          <w:rFonts w:ascii="Arial" w:hAnsi="Arial" w:cs="Arial"/>
          <w:bCs/>
          <w:snapToGrid/>
          <w:szCs w:val="24"/>
        </w:rPr>
        <w:t>1</w:t>
      </w:r>
      <w:r>
        <w:rPr>
          <w:rFonts w:ascii="Arial" w:hAnsi="Arial" w:cs="Arial"/>
          <w:bCs/>
          <w:snapToGrid/>
          <w:szCs w:val="24"/>
        </w:rPr>
        <w:tab/>
        <w:t>L’Arsenal : contrat pour l’</w:t>
      </w:r>
      <w:r w:rsidRPr="007C1F15">
        <w:rPr>
          <w:rFonts w:ascii="Arial" w:hAnsi="Arial" w:cs="Arial"/>
          <w:bCs/>
          <w:snapToGrid/>
          <w:szCs w:val="24"/>
        </w:rPr>
        <w:t xml:space="preserve">achat de </w:t>
      </w:r>
      <w:r>
        <w:rPr>
          <w:rFonts w:ascii="Arial" w:hAnsi="Arial" w:cs="Arial"/>
          <w:bCs/>
          <w:snapToGrid/>
          <w:szCs w:val="24"/>
        </w:rPr>
        <w:t xml:space="preserve">10 </w:t>
      </w:r>
      <w:r w:rsidRPr="007C1F15">
        <w:rPr>
          <w:rFonts w:ascii="Arial" w:hAnsi="Arial" w:cs="Arial"/>
          <w:bCs/>
          <w:snapToGrid/>
          <w:szCs w:val="24"/>
        </w:rPr>
        <w:t>casques incendies</w:t>
      </w:r>
    </w:p>
    <w:p w:rsidR="00235AA9" w:rsidRPr="003D5879" w:rsidRDefault="00235AA9" w:rsidP="00235AA9">
      <w:pPr>
        <w:pStyle w:val="Notedefin"/>
        <w:widowControl/>
        <w:ind w:left="567" w:hanging="567"/>
        <w:rPr>
          <w:rFonts w:ascii="Arial" w:hAnsi="Arial" w:cs="Arial"/>
          <w:sz w:val="10"/>
          <w:szCs w:val="10"/>
        </w:rPr>
      </w:pPr>
    </w:p>
    <w:p w:rsidR="00235AA9" w:rsidRDefault="00235AA9" w:rsidP="00235AA9">
      <w:pPr>
        <w:pStyle w:val="Notedefin"/>
        <w:widowControl/>
        <w:ind w:left="567" w:hanging="567"/>
        <w:rPr>
          <w:rFonts w:ascii="Arial" w:hAnsi="Arial" w:cs="Arial"/>
          <w:bCs/>
          <w:snapToGrid/>
          <w:szCs w:val="24"/>
        </w:rPr>
      </w:pPr>
      <w:bookmarkStart w:id="56" w:name="_Hlk16177001"/>
      <w:r>
        <w:rPr>
          <w:rFonts w:ascii="Arial" w:hAnsi="Arial" w:cs="Arial"/>
          <w:bCs/>
          <w:snapToGrid/>
          <w:szCs w:val="24"/>
        </w:rPr>
        <w:t>8.</w:t>
      </w:r>
      <w:r w:rsidR="00A71338">
        <w:rPr>
          <w:rFonts w:ascii="Arial" w:hAnsi="Arial" w:cs="Arial"/>
          <w:bCs/>
          <w:snapToGrid/>
          <w:szCs w:val="24"/>
        </w:rPr>
        <w:t>2</w:t>
      </w:r>
      <w:r>
        <w:rPr>
          <w:rFonts w:ascii="Arial" w:hAnsi="Arial" w:cs="Arial"/>
          <w:bCs/>
          <w:snapToGrid/>
          <w:szCs w:val="24"/>
        </w:rPr>
        <w:tab/>
      </w:r>
      <w:proofErr w:type="spellStart"/>
      <w:r w:rsidR="00A80AD1">
        <w:rPr>
          <w:rFonts w:ascii="Arial" w:hAnsi="Arial" w:cs="Arial"/>
          <w:bCs/>
          <w:snapToGrid/>
          <w:szCs w:val="24"/>
        </w:rPr>
        <w:t>Aréo</w:t>
      </w:r>
      <w:proofErr w:type="spellEnd"/>
      <w:r>
        <w:rPr>
          <w:rFonts w:ascii="Arial" w:hAnsi="Arial" w:cs="Arial"/>
          <w:bCs/>
          <w:snapToGrid/>
          <w:szCs w:val="24"/>
        </w:rPr>
        <w:t>-Feu : contrat pour l’</w:t>
      </w:r>
      <w:r w:rsidRPr="007C1F15">
        <w:rPr>
          <w:rFonts w:ascii="Arial" w:hAnsi="Arial" w:cs="Arial"/>
          <w:bCs/>
          <w:snapToGrid/>
          <w:szCs w:val="24"/>
        </w:rPr>
        <w:t xml:space="preserve">achat </w:t>
      </w:r>
      <w:r>
        <w:rPr>
          <w:rFonts w:ascii="Arial" w:hAnsi="Arial" w:cs="Arial"/>
          <w:bCs/>
          <w:snapToGrid/>
          <w:szCs w:val="24"/>
        </w:rPr>
        <w:t xml:space="preserve">de 4 </w:t>
      </w:r>
      <w:r w:rsidRPr="007C1F15">
        <w:rPr>
          <w:rFonts w:ascii="Arial" w:hAnsi="Arial" w:cs="Arial"/>
          <w:bCs/>
          <w:snapToGrid/>
          <w:szCs w:val="24"/>
        </w:rPr>
        <w:t>habits de combats</w:t>
      </w:r>
    </w:p>
    <w:p w:rsidR="00235AA9" w:rsidRPr="00353C16" w:rsidRDefault="00235AA9" w:rsidP="00235AA9">
      <w:pPr>
        <w:pStyle w:val="Notedefin"/>
        <w:widowControl/>
        <w:ind w:left="567" w:hanging="567"/>
        <w:rPr>
          <w:rFonts w:ascii="Arial" w:hAnsi="Arial" w:cs="Arial"/>
          <w:sz w:val="10"/>
          <w:szCs w:val="10"/>
        </w:rPr>
      </w:pPr>
    </w:p>
    <w:p w:rsidR="00235AA9" w:rsidRPr="00353C16" w:rsidRDefault="00235AA9" w:rsidP="00235AA9">
      <w:pPr>
        <w:pStyle w:val="Notedefin"/>
        <w:widowControl/>
        <w:ind w:left="567" w:hanging="567"/>
        <w:rPr>
          <w:rFonts w:ascii="Arial" w:hAnsi="Arial"/>
        </w:rPr>
      </w:pPr>
      <w:r w:rsidRPr="00353C16">
        <w:rPr>
          <w:rFonts w:ascii="Arial" w:hAnsi="Arial" w:cs="Arial"/>
        </w:rPr>
        <w:t>8.</w:t>
      </w:r>
      <w:r w:rsidR="00A71338">
        <w:rPr>
          <w:rFonts w:ascii="Arial" w:hAnsi="Arial" w:cs="Arial"/>
        </w:rPr>
        <w:t>3</w:t>
      </w:r>
      <w:r w:rsidRPr="00353C16">
        <w:rPr>
          <w:rFonts w:ascii="Arial" w:hAnsi="Arial" w:cs="Arial"/>
        </w:rPr>
        <w:tab/>
        <w:t xml:space="preserve">Priorité </w:t>
      </w:r>
      <w:proofErr w:type="spellStart"/>
      <w:r w:rsidRPr="00353C16">
        <w:rPr>
          <w:rFonts w:ascii="Arial" w:hAnsi="Arial" w:cs="Arial"/>
        </w:rPr>
        <w:t>StraTJ</w:t>
      </w:r>
      <w:proofErr w:type="spellEnd"/>
      <w:r w:rsidRPr="00353C16">
        <w:rPr>
          <w:rFonts w:ascii="Arial" w:hAnsi="Arial" w:cs="Arial"/>
        </w:rPr>
        <w:t> : offre de</w:t>
      </w:r>
      <w:r w:rsidRPr="00353C16">
        <w:rPr>
          <w:rFonts w:ascii="Arial" w:hAnsi="Arial"/>
        </w:rPr>
        <w:t xml:space="preserve"> services professionnels pour la révision du plan municipal de sécurité civile </w:t>
      </w:r>
    </w:p>
    <w:bookmarkEnd w:id="55"/>
    <w:bookmarkEnd w:id="56"/>
    <w:p w:rsidR="00A71338" w:rsidRDefault="00A71338" w:rsidP="00235AA9">
      <w:pPr>
        <w:pStyle w:val="Normalcentr"/>
        <w:ind w:left="567" w:right="74" w:hanging="567"/>
        <w:rPr>
          <w:bCs/>
          <w:spacing w:val="0"/>
        </w:rPr>
      </w:pPr>
    </w:p>
    <w:p w:rsidR="00235AA9" w:rsidRDefault="00235AA9" w:rsidP="00235AA9">
      <w:pPr>
        <w:pStyle w:val="Normalcentr"/>
        <w:ind w:left="567" w:right="74" w:hanging="567"/>
        <w:rPr>
          <w:b/>
          <w:bCs/>
        </w:rPr>
      </w:pPr>
      <w:r>
        <w:rPr>
          <w:b/>
          <w:bCs/>
        </w:rPr>
        <w:t>9</w:t>
      </w:r>
      <w:r w:rsidRPr="00B91F1E">
        <w:rPr>
          <w:b/>
          <w:bCs/>
        </w:rPr>
        <w:t>.</w:t>
      </w:r>
      <w:r w:rsidRPr="00B91F1E">
        <w:rPr>
          <w:b/>
          <w:bCs/>
        </w:rPr>
        <w:tab/>
        <w:t>Ressources humaines</w:t>
      </w:r>
      <w:bookmarkStart w:id="57" w:name="_Hlk5200764"/>
    </w:p>
    <w:p w:rsidR="00235AA9" w:rsidRDefault="00235AA9" w:rsidP="00235AA9">
      <w:pPr>
        <w:pStyle w:val="Notedefin"/>
        <w:widowControl/>
        <w:ind w:left="567" w:hanging="567"/>
        <w:rPr>
          <w:rFonts w:ascii="Arial" w:hAnsi="Arial" w:cs="Arial"/>
          <w:bCs/>
          <w:snapToGrid/>
          <w:szCs w:val="24"/>
        </w:rPr>
      </w:pPr>
      <w:bookmarkStart w:id="58" w:name="_Hlk15567960"/>
      <w:bookmarkEnd w:id="53"/>
      <w:bookmarkEnd w:id="57"/>
      <w:r>
        <w:rPr>
          <w:rFonts w:ascii="Arial" w:hAnsi="Arial" w:cs="Arial"/>
          <w:bCs/>
          <w:snapToGrid/>
          <w:szCs w:val="24"/>
        </w:rPr>
        <w:t>9</w:t>
      </w:r>
      <w:r w:rsidRPr="00377D70">
        <w:rPr>
          <w:rFonts w:ascii="Arial" w:hAnsi="Arial" w:cs="Arial"/>
          <w:bCs/>
          <w:snapToGrid/>
          <w:szCs w:val="24"/>
        </w:rPr>
        <w:t>.1</w:t>
      </w:r>
      <w:r w:rsidRPr="00377D70">
        <w:rPr>
          <w:rFonts w:ascii="Arial" w:hAnsi="Arial" w:cs="Arial"/>
          <w:bCs/>
          <w:snapToGrid/>
          <w:szCs w:val="24"/>
        </w:rPr>
        <w:tab/>
      </w:r>
      <w:bookmarkStart w:id="59" w:name="_Hlk15567623"/>
      <w:r w:rsidRPr="00EA6999">
        <w:rPr>
          <w:rFonts w:ascii="Arial" w:hAnsi="Arial" w:cs="Arial"/>
          <w:bCs/>
          <w:snapToGrid/>
          <w:szCs w:val="24"/>
        </w:rPr>
        <w:t xml:space="preserve">Life Works Canada: renouvellement du programme </w:t>
      </w:r>
      <w:proofErr w:type="spellStart"/>
      <w:r w:rsidRPr="00EA6999">
        <w:rPr>
          <w:rFonts w:ascii="Arial" w:hAnsi="Arial" w:cs="Arial"/>
          <w:bCs/>
          <w:snapToGrid/>
          <w:szCs w:val="24"/>
        </w:rPr>
        <w:t>MieuxVivre</w:t>
      </w:r>
      <w:proofErr w:type="spellEnd"/>
      <w:r w:rsidRPr="00EA6999">
        <w:rPr>
          <w:rFonts w:ascii="Arial" w:hAnsi="Arial" w:cs="Arial"/>
          <w:bCs/>
          <w:snapToGrid/>
          <w:szCs w:val="24"/>
        </w:rPr>
        <w:t xml:space="preserve"> pour les pompiers et </w:t>
      </w:r>
      <w:r w:rsidRPr="00353C16">
        <w:rPr>
          <w:rFonts w:ascii="Arial" w:hAnsi="Arial" w:cs="Arial"/>
          <w:bCs/>
          <w:snapToGrid/>
          <w:szCs w:val="24"/>
        </w:rPr>
        <w:t>pompières de Les Cèdres pour la période du 1er octobre 2019 au 30 septembre 2020</w:t>
      </w:r>
      <w:bookmarkEnd w:id="59"/>
    </w:p>
    <w:p w:rsidR="00235AA9" w:rsidRPr="009163E5" w:rsidRDefault="00235AA9" w:rsidP="00235AA9">
      <w:pPr>
        <w:pStyle w:val="Notedefin"/>
        <w:widowControl/>
        <w:ind w:left="567" w:hanging="567"/>
        <w:rPr>
          <w:rFonts w:ascii="Arial" w:hAnsi="Arial" w:cs="Arial"/>
          <w:sz w:val="10"/>
          <w:szCs w:val="10"/>
        </w:rPr>
      </w:pPr>
    </w:p>
    <w:bookmarkEnd w:id="58"/>
    <w:p w:rsidR="008B7C46" w:rsidRDefault="008B7C46" w:rsidP="008B7C46">
      <w:pPr>
        <w:pStyle w:val="Notedefin"/>
        <w:widowControl/>
        <w:ind w:left="567" w:hanging="567"/>
        <w:rPr>
          <w:rFonts w:ascii="Arial" w:hAnsi="Arial" w:cs="Arial"/>
          <w:bCs/>
        </w:rPr>
      </w:pPr>
      <w:r>
        <w:rPr>
          <w:rFonts w:ascii="Arial" w:hAnsi="Arial" w:cs="Arial"/>
          <w:bCs/>
          <w:snapToGrid/>
          <w:szCs w:val="24"/>
        </w:rPr>
        <w:t>9.2</w:t>
      </w:r>
      <w:r>
        <w:rPr>
          <w:rFonts w:ascii="Arial" w:hAnsi="Arial" w:cs="Arial"/>
          <w:bCs/>
          <w:snapToGrid/>
          <w:szCs w:val="24"/>
        </w:rPr>
        <w:tab/>
      </w:r>
      <w:r w:rsidRPr="003749CA">
        <w:rPr>
          <w:rFonts w:ascii="Arial" w:hAnsi="Arial" w:cs="Arial"/>
        </w:rPr>
        <w:t>Embauche de Mme Chantale Fournier à titre de technicienne en loisirs, vie communautaire et culturelle en remplacement de congé de maternité</w:t>
      </w:r>
    </w:p>
    <w:p w:rsidR="00235AA9" w:rsidRDefault="00235AA9" w:rsidP="00235AA9">
      <w:pPr>
        <w:pStyle w:val="Normalcentr"/>
        <w:ind w:left="567" w:right="74" w:hanging="567"/>
        <w:rPr>
          <w:b/>
          <w:bCs/>
        </w:rPr>
      </w:pPr>
      <w:r>
        <w:rPr>
          <w:b/>
          <w:bCs/>
        </w:rPr>
        <w:lastRenderedPageBreak/>
        <w:t>10</w:t>
      </w:r>
      <w:r w:rsidRPr="00B91F1E">
        <w:rPr>
          <w:b/>
          <w:bCs/>
        </w:rPr>
        <w:t>.</w:t>
      </w:r>
      <w:r w:rsidRPr="00B91F1E">
        <w:rPr>
          <w:b/>
          <w:bCs/>
        </w:rPr>
        <w:tab/>
      </w:r>
      <w:r>
        <w:rPr>
          <w:b/>
          <w:bCs/>
        </w:rPr>
        <w:t>Affaires administratives</w:t>
      </w:r>
    </w:p>
    <w:p w:rsidR="00235AA9" w:rsidRDefault="00235AA9" w:rsidP="00235AA9">
      <w:pPr>
        <w:pStyle w:val="Notedefin"/>
        <w:widowControl/>
        <w:ind w:left="567" w:hanging="567"/>
        <w:rPr>
          <w:rFonts w:ascii="Arial" w:hAnsi="Arial" w:cs="Arial"/>
          <w:bCs/>
          <w:snapToGrid/>
          <w:szCs w:val="24"/>
        </w:rPr>
      </w:pPr>
      <w:r w:rsidRPr="004618C5">
        <w:rPr>
          <w:rFonts w:ascii="Arial" w:hAnsi="Arial" w:cs="Arial"/>
          <w:bCs/>
          <w:snapToGrid/>
          <w:szCs w:val="24"/>
        </w:rPr>
        <w:t>10.1</w:t>
      </w:r>
      <w:r w:rsidRPr="004618C5">
        <w:rPr>
          <w:rFonts w:ascii="Arial" w:hAnsi="Arial" w:cs="Arial"/>
          <w:bCs/>
          <w:snapToGrid/>
          <w:szCs w:val="24"/>
        </w:rPr>
        <w:tab/>
      </w:r>
      <w:r>
        <w:rPr>
          <w:rFonts w:ascii="Arial" w:hAnsi="Arial" w:cs="Arial"/>
          <w:bCs/>
          <w:snapToGrid/>
          <w:szCs w:val="24"/>
        </w:rPr>
        <w:t>Col Sel Transit Inc. : m</w:t>
      </w:r>
      <w:r w:rsidRPr="004618C5">
        <w:rPr>
          <w:rFonts w:ascii="Arial" w:hAnsi="Arial" w:cs="Arial"/>
          <w:bCs/>
          <w:snapToGrid/>
          <w:szCs w:val="24"/>
        </w:rPr>
        <w:t xml:space="preserve">odification de la journée de la collecte des résidus alimentaires </w:t>
      </w:r>
    </w:p>
    <w:p w:rsidR="00235AA9" w:rsidRPr="00353C16" w:rsidRDefault="00235AA9" w:rsidP="00235AA9">
      <w:pPr>
        <w:pStyle w:val="Notedefin"/>
        <w:widowControl/>
        <w:ind w:left="567" w:hanging="567"/>
        <w:rPr>
          <w:rFonts w:ascii="Arial" w:hAnsi="Arial" w:cs="Arial"/>
          <w:sz w:val="10"/>
          <w:szCs w:val="10"/>
        </w:rPr>
      </w:pPr>
    </w:p>
    <w:p w:rsidR="00235AA9" w:rsidRDefault="00235AA9" w:rsidP="00235AA9">
      <w:pPr>
        <w:pStyle w:val="Notedefin"/>
        <w:widowControl/>
        <w:ind w:left="567" w:hanging="567"/>
        <w:rPr>
          <w:rFonts w:ascii="Arial" w:hAnsi="Arial" w:cs="Arial"/>
          <w:bCs/>
          <w:snapToGrid/>
          <w:szCs w:val="24"/>
        </w:rPr>
      </w:pPr>
      <w:r>
        <w:rPr>
          <w:rFonts w:ascii="Arial" w:hAnsi="Arial" w:cs="Arial"/>
          <w:bCs/>
          <w:snapToGrid/>
          <w:szCs w:val="24"/>
        </w:rPr>
        <w:t>10.2</w:t>
      </w:r>
      <w:r>
        <w:rPr>
          <w:rFonts w:ascii="Arial" w:hAnsi="Arial" w:cs="Arial"/>
          <w:bCs/>
          <w:snapToGrid/>
          <w:szCs w:val="24"/>
        </w:rPr>
        <w:tab/>
        <w:t>Transport Rolland Chaperon : modification des dates de collectes des feuilles mortes et résidus verts pour l’automne 2019</w:t>
      </w:r>
    </w:p>
    <w:p w:rsidR="009C7EF6" w:rsidRPr="00353C16" w:rsidRDefault="009C7EF6" w:rsidP="009C7EF6">
      <w:pPr>
        <w:pStyle w:val="Notedefin"/>
        <w:widowControl/>
        <w:ind w:left="567" w:hanging="567"/>
        <w:rPr>
          <w:rFonts w:ascii="Arial" w:hAnsi="Arial" w:cs="Arial"/>
          <w:sz w:val="10"/>
          <w:szCs w:val="10"/>
        </w:rPr>
      </w:pPr>
    </w:p>
    <w:p w:rsidR="009C7EF6" w:rsidRDefault="009C7EF6" w:rsidP="009C7EF6">
      <w:pPr>
        <w:autoSpaceDE w:val="0"/>
        <w:autoSpaceDN w:val="0"/>
        <w:adjustRightInd w:val="0"/>
        <w:ind w:left="567" w:hanging="567"/>
        <w:rPr>
          <w:rFonts w:ascii="Arial" w:hAnsi="Arial" w:cs="Arial"/>
          <w:bCs/>
        </w:rPr>
      </w:pPr>
      <w:r>
        <w:rPr>
          <w:rFonts w:ascii="Arial" w:hAnsi="Arial" w:cs="Arial"/>
          <w:bCs/>
        </w:rPr>
        <w:t>10.3</w:t>
      </w:r>
      <w:r>
        <w:rPr>
          <w:rFonts w:ascii="Arial" w:hAnsi="Arial" w:cs="Arial"/>
          <w:bCs/>
        </w:rPr>
        <w:tab/>
        <w:t xml:space="preserve">Les Constructions B. Martel Inc. : autorisation de la location de la roulotte </w:t>
      </w:r>
      <w:r w:rsidR="004C5F7F">
        <w:rPr>
          <w:rFonts w:ascii="Arial" w:hAnsi="Arial" w:cs="Arial"/>
          <w:bCs/>
        </w:rPr>
        <w:t>du Service des loisirs</w:t>
      </w:r>
      <w:r>
        <w:rPr>
          <w:rFonts w:ascii="Arial" w:hAnsi="Arial" w:cs="Arial"/>
          <w:bCs/>
        </w:rPr>
        <w:t xml:space="preserve"> dans le cadre du chantier de construction du garage municipal</w:t>
      </w:r>
    </w:p>
    <w:p w:rsidR="00235AA9" w:rsidRDefault="00235AA9" w:rsidP="00235AA9">
      <w:pPr>
        <w:autoSpaceDE w:val="0"/>
        <w:autoSpaceDN w:val="0"/>
        <w:adjustRightInd w:val="0"/>
        <w:ind w:left="567" w:hanging="567"/>
        <w:rPr>
          <w:rFonts w:ascii="Arial" w:hAnsi="Arial" w:cs="Arial"/>
        </w:rPr>
      </w:pPr>
    </w:p>
    <w:bookmarkEnd w:id="3"/>
    <w:bookmarkEnd w:id="35"/>
    <w:bookmarkEnd w:id="36"/>
    <w:bookmarkEnd w:id="37"/>
    <w:bookmarkEnd w:id="46"/>
    <w:bookmarkEnd w:id="54"/>
    <w:bookmarkEnd w:id="4"/>
    <w:bookmarkEnd w:id="47"/>
    <w:p w:rsidR="007C15E4" w:rsidRDefault="007C15E4" w:rsidP="00A71338">
      <w:pPr>
        <w:pStyle w:val="Notedefin"/>
        <w:widowControl/>
        <w:ind w:left="567" w:hanging="567"/>
        <w:rPr>
          <w:rFonts w:ascii="Arial" w:hAnsi="Arial" w:cs="Arial"/>
          <w:b/>
          <w:bCs/>
        </w:rPr>
      </w:pPr>
      <w:r>
        <w:rPr>
          <w:rFonts w:ascii="Arial" w:hAnsi="Arial" w:cs="Arial"/>
          <w:b/>
          <w:bCs/>
        </w:rPr>
        <w:t>11.</w:t>
      </w:r>
      <w:r>
        <w:rPr>
          <w:rFonts w:ascii="Arial" w:hAnsi="Arial" w:cs="Arial"/>
          <w:b/>
          <w:bCs/>
        </w:rPr>
        <w:tab/>
        <w:t>Service des loisirs, culture et vie communautaire</w:t>
      </w:r>
    </w:p>
    <w:p w:rsidR="00B97A9F" w:rsidRPr="005042C0" w:rsidRDefault="00B97A9F" w:rsidP="00B97A9F">
      <w:pPr>
        <w:pStyle w:val="Notedefin"/>
        <w:widowControl/>
        <w:ind w:left="567" w:hanging="567"/>
        <w:rPr>
          <w:rFonts w:ascii="Arial" w:hAnsi="Arial" w:cs="Arial"/>
        </w:rPr>
      </w:pPr>
      <w:r w:rsidRPr="005042C0">
        <w:rPr>
          <w:rFonts w:ascii="Arial" w:hAnsi="Arial" w:cs="Arial"/>
        </w:rPr>
        <w:t>11.1</w:t>
      </w:r>
      <w:r w:rsidRPr="005042C0">
        <w:rPr>
          <w:rFonts w:ascii="Arial" w:hAnsi="Arial" w:cs="Arial"/>
        </w:rPr>
        <w:tab/>
      </w:r>
      <w:r w:rsidRPr="005042C0">
        <w:rPr>
          <w:rFonts w:ascii="Arial" w:hAnsi="Arial" w:cs="Arial"/>
          <w:szCs w:val="24"/>
        </w:rPr>
        <w:t>Fonds d’aide au rayonnement des régions (FARR) / volet œuvre d’art public : sélection de l’artiste engagement financier</w:t>
      </w:r>
    </w:p>
    <w:p w:rsidR="00F71427" w:rsidRDefault="00F71427" w:rsidP="000B7FB5">
      <w:pPr>
        <w:tabs>
          <w:tab w:val="left" w:pos="-720"/>
        </w:tabs>
        <w:suppressAutoHyphens/>
        <w:rPr>
          <w:rFonts w:ascii="Arial" w:hAnsi="Arial" w:cs="Arial"/>
          <w:b/>
        </w:rPr>
      </w:pPr>
    </w:p>
    <w:p w:rsidR="007C15E4" w:rsidRPr="00B91F1E" w:rsidRDefault="007C15E4" w:rsidP="007C15E4">
      <w:pPr>
        <w:autoSpaceDE w:val="0"/>
        <w:autoSpaceDN w:val="0"/>
        <w:adjustRightInd w:val="0"/>
        <w:ind w:left="567" w:hanging="567"/>
        <w:rPr>
          <w:rFonts w:ascii="Arial" w:hAnsi="Arial" w:cs="Arial"/>
          <w:b/>
          <w:bCs/>
        </w:rPr>
      </w:pPr>
      <w:r>
        <w:rPr>
          <w:rFonts w:ascii="Arial" w:hAnsi="Arial" w:cs="Arial"/>
          <w:b/>
          <w:bCs/>
        </w:rPr>
        <w:t>12</w:t>
      </w:r>
      <w:r w:rsidRPr="00B91F1E">
        <w:rPr>
          <w:rFonts w:ascii="Arial" w:hAnsi="Arial" w:cs="Arial"/>
          <w:b/>
          <w:bCs/>
        </w:rPr>
        <w:t>.</w:t>
      </w:r>
      <w:r w:rsidRPr="00B91F1E">
        <w:rPr>
          <w:rFonts w:ascii="Arial" w:hAnsi="Arial" w:cs="Arial"/>
          <w:b/>
          <w:bCs/>
        </w:rPr>
        <w:tab/>
        <w:t>Divers et correspondance</w:t>
      </w:r>
    </w:p>
    <w:p w:rsidR="007C15E4" w:rsidRDefault="007C15E4" w:rsidP="000B7FB5">
      <w:pPr>
        <w:tabs>
          <w:tab w:val="left" w:pos="-720"/>
        </w:tabs>
        <w:suppressAutoHyphens/>
        <w:rPr>
          <w:rFonts w:ascii="Arial" w:hAnsi="Arial" w:cs="Arial"/>
          <w:b/>
        </w:rPr>
      </w:pPr>
    </w:p>
    <w:p w:rsidR="003923F3" w:rsidRPr="000B7FB5" w:rsidRDefault="003923F3" w:rsidP="000B7FB5">
      <w:pPr>
        <w:tabs>
          <w:tab w:val="left" w:pos="-720"/>
        </w:tabs>
        <w:suppressAutoHyphens/>
        <w:rPr>
          <w:rFonts w:ascii="Arial" w:hAnsi="Arial" w:cs="Arial"/>
          <w:b/>
        </w:rPr>
      </w:pPr>
      <w:r w:rsidRPr="000B7FB5">
        <w:rPr>
          <w:rFonts w:ascii="Arial" w:hAnsi="Arial" w:cs="Arial"/>
          <w:b/>
        </w:rPr>
        <w:t>Parole au Conseil</w:t>
      </w:r>
    </w:p>
    <w:p w:rsidR="003923F3" w:rsidRPr="000B7FB5" w:rsidRDefault="003923F3" w:rsidP="000B7FB5">
      <w:pPr>
        <w:tabs>
          <w:tab w:val="left" w:pos="-720"/>
        </w:tabs>
        <w:suppressAutoHyphens/>
        <w:rPr>
          <w:rFonts w:ascii="Arial" w:hAnsi="Arial" w:cs="Arial"/>
          <w:b/>
        </w:rPr>
      </w:pPr>
    </w:p>
    <w:p w:rsidR="003923F3" w:rsidRPr="000B7FB5" w:rsidRDefault="003923F3" w:rsidP="000B7FB5">
      <w:pPr>
        <w:tabs>
          <w:tab w:val="left" w:pos="-720"/>
        </w:tabs>
        <w:suppressAutoHyphens/>
        <w:rPr>
          <w:rFonts w:ascii="Arial" w:hAnsi="Arial" w:cs="Arial"/>
          <w:b/>
        </w:rPr>
      </w:pPr>
      <w:r w:rsidRPr="000B7FB5">
        <w:rPr>
          <w:rFonts w:ascii="Arial" w:hAnsi="Arial" w:cs="Arial"/>
          <w:b/>
        </w:rPr>
        <w:t>Levée de la séance ordinaire</w:t>
      </w:r>
    </w:p>
    <w:p w:rsidR="005864B1" w:rsidRPr="000B7FB5" w:rsidRDefault="005864B1" w:rsidP="000B7FB5">
      <w:pPr>
        <w:tabs>
          <w:tab w:val="left" w:pos="-720"/>
        </w:tabs>
        <w:suppressAutoHyphens/>
        <w:rPr>
          <w:rFonts w:ascii="Arial" w:hAnsi="Arial" w:cs="Arial"/>
          <w:b/>
        </w:rPr>
      </w:pPr>
    </w:p>
    <w:p w:rsidR="00EB585C" w:rsidRDefault="00EB585C" w:rsidP="006C5EC1">
      <w:pPr>
        <w:ind w:hanging="1701"/>
        <w:rPr>
          <w:rFonts w:ascii="Arial" w:hAnsi="Arial" w:cs="Arial"/>
          <w:b/>
          <w:bCs/>
        </w:rPr>
      </w:pPr>
    </w:p>
    <w:p w:rsidR="00682045" w:rsidRDefault="004A0D26" w:rsidP="006C5EC1">
      <w:pPr>
        <w:ind w:hanging="1701"/>
        <w:rPr>
          <w:rFonts w:ascii="Arial" w:hAnsi="Arial" w:cs="Arial"/>
        </w:rPr>
      </w:pPr>
      <w:r w:rsidRPr="00AC60C3">
        <w:rPr>
          <w:rFonts w:ascii="Arial" w:hAnsi="Arial" w:cs="Arial"/>
          <w:b/>
          <w:bCs/>
        </w:rPr>
        <w:t>2019-</w:t>
      </w:r>
      <w:r w:rsidR="00235AA9">
        <w:rPr>
          <w:rFonts w:ascii="Arial" w:hAnsi="Arial" w:cs="Arial"/>
          <w:b/>
          <w:bCs/>
        </w:rPr>
        <w:t>09</w:t>
      </w:r>
      <w:r w:rsidRPr="00AC60C3">
        <w:rPr>
          <w:rFonts w:ascii="Arial" w:hAnsi="Arial" w:cs="Arial"/>
          <w:b/>
          <w:bCs/>
        </w:rPr>
        <w:t>-</w:t>
      </w:r>
      <w:r w:rsidR="00482D0E">
        <w:rPr>
          <w:rFonts w:ascii="Arial" w:hAnsi="Arial" w:cs="Arial"/>
          <w:b/>
          <w:bCs/>
        </w:rPr>
        <w:t>3</w:t>
      </w:r>
      <w:r w:rsidR="00235AA9">
        <w:rPr>
          <w:rFonts w:ascii="Arial" w:hAnsi="Arial" w:cs="Arial"/>
          <w:b/>
          <w:bCs/>
        </w:rPr>
        <w:t>86</w:t>
      </w:r>
      <w:r w:rsidRPr="006C5EC1">
        <w:rPr>
          <w:rFonts w:ascii="Arial" w:hAnsi="Arial" w:cs="Arial"/>
          <w:b/>
          <w:bCs/>
        </w:rPr>
        <w:tab/>
      </w:r>
      <w:r w:rsidR="006C5EC1" w:rsidRPr="006C5EC1">
        <w:rPr>
          <w:rFonts w:ascii="Arial" w:hAnsi="Arial" w:cs="Arial"/>
          <w:b/>
          <w:bCs/>
        </w:rPr>
        <w:t xml:space="preserve">Adoption du procès-verbal de la séance ordinaire du </w:t>
      </w:r>
      <w:r w:rsidR="00235AA9">
        <w:rPr>
          <w:rFonts w:ascii="Arial" w:hAnsi="Arial" w:cs="Arial"/>
          <w:b/>
          <w:bCs/>
        </w:rPr>
        <w:t>13 août</w:t>
      </w:r>
      <w:r w:rsidR="006C5EC1" w:rsidRPr="006C5EC1">
        <w:rPr>
          <w:rFonts w:ascii="Arial" w:hAnsi="Arial" w:cs="Arial"/>
          <w:b/>
          <w:bCs/>
        </w:rPr>
        <w:t xml:space="preserve"> 2019</w:t>
      </w:r>
    </w:p>
    <w:p w:rsidR="006C5EC1" w:rsidRDefault="006C5EC1" w:rsidP="006C5EC1">
      <w:pPr>
        <w:ind w:hanging="1701"/>
        <w:rPr>
          <w:rFonts w:ascii="Arial" w:hAnsi="Arial" w:cs="Arial"/>
        </w:rPr>
      </w:pPr>
    </w:p>
    <w:p w:rsidR="005864B1" w:rsidRPr="000B7FB5" w:rsidRDefault="005864B1" w:rsidP="000B7FB5">
      <w:pPr>
        <w:rPr>
          <w:rFonts w:ascii="Arial" w:hAnsi="Arial" w:cs="Arial"/>
        </w:rPr>
      </w:pPr>
      <w:r w:rsidRPr="000B7FB5">
        <w:rPr>
          <w:rFonts w:ascii="Arial" w:hAnsi="Arial" w:cs="Arial"/>
        </w:rPr>
        <w:t>ATTENDU QUE les élus ont pris connaissance d</w:t>
      </w:r>
      <w:r w:rsidR="006C5EC1">
        <w:rPr>
          <w:rFonts w:ascii="Arial" w:hAnsi="Arial" w:cs="Arial"/>
        </w:rPr>
        <w:t>u</w:t>
      </w:r>
      <w:r w:rsidRPr="000B7FB5">
        <w:rPr>
          <w:rFonts w:ascii="Arial" w:hAnsi="Arial" w:cs="Arial"/>
        </w:rPr>
        <w:t xml:space="preserve"> procès-verba</w:t>
      </w:r>
      <w:r w:rsidR="006C5EC1">
        <w:rPr>
          <w:rFonts w:ascii="Arial" w:hAnsi="Arial" w:cs="Arial"/>
        </w:rPr>
        <w:t>l</w:t>
      </w:r>
      <w:r w:rsidRPr="000B7FB5">
        <w:rPr>
          <w:rFonts w:ascii="Arial" w:hAnsi="Arial" w:cs="Arial"/>
        </w:rPr>
        <w:t xml:space="preserve"> de la séance </w:t>
      </w:r>
      <w:r w:rsidR="00B742D9">
        <w:rPr>
          <w:rFonts w:ascii="Arial" w:hAnsi="Arial" w:cs="Arial"/>
        </w:rPr>
        <w:t xml:space="preserve">ordinaire du </w:t>
      </w:r>
      <w:r w:rsidR="00235AA9">
        <w:rPr>
          <w:rFonts w:ascii="Arial" w:hAnsi="Arial" w:cs="Arial"/>
        </w:rPr>
        <w:t xml:space="preserve">13 août </w:t>
      </w:r>
      <w:r w:rsidR="00B742D9">
        <w:rPr>
          <w:rFonts w:ascii="Arial" w:hAnsi="Arial" w:cs="Arial"/>
        </w:rPr>
        <w:t xml:space="preserve">2019 </w:t>
      </w:r>
      <w:r w:rsidRPr="000B7FB5">
        <w:rPr>
          <w:rFonts w:ascii="Arial" w:hAnsi="Arial" w:cs="Arial"/>
        </w:rPr>
        <w:t xml:space="preserve">et renonce à </w:t>
      </w:r>
      <w:r w:rsidR="006C5EC1">
        <w:rPr>
          <w:rFonts w:ascii="Arial" w:hAnsi="Arial" w:cs="Arial"/>
        </w:rPr>
        <w:t>sa</w:t>
      </w:r>
      <w:r w:rsidRPr="000B7FB5">
        <w:rPr>
          <w:rFonts w:ascii="Arial" w:hAnsi="Arial" w:cs="Arial"/>
        </w:rPr>
        <w:t xml:space="preserve"> lecture;</w:t>
      </w:r>
    </w:p>
    <w:p w:rsidR="005864B1" w:rsidRPr="000B7FB5" w:rsidRDefault="005864B1" w:rsidP="000B7FB5">
      <w:pPr>
        <w:rPr>
          <w:rFonts w:ascii="Arial" w:hAnsi="Arial" w:cs="Arial"/>
        </w:rPr>
      </w:pPr>
    </w:p>
    <w:p w:rsidR="005864B1" w:rsidRPr="000B7FB5" w:rsidRDefault="005864B1" w:rsidP="000B7FB5">
      <w:pPr>
        <w:rPr>
          <w:rFonts w:ascii="Arial" w:hAnsi="Arial" w:cs="Arial"/>
        </w:rPr>
      </w:pPr>
      <w:r w:rsidRPr="000B7FB5">
        <w:rPr>
          <w:rFonts w:ascii="Arial" w:hAnsi="Arial" w:cs="Arial"/>
        </w:rPr>
        <w:t>Il est proposé par</w:t>
      </w:r>
      <w:r w:rsidR="006E6393" w:rsidRPr="000B7FB5">
        <w:rPr>
          <w:rFonts w:ascii="Arial" w:hAnsi="Arial" w:cs="Arial"/>
        </w:rPr>
        <w:tab/>
      </w:r>
      <w:r w:rsidR="00A63716">
        <w:rPr>
          <w:rFonts w:ascii="Arial" w:hAnsi="Arial" w:cs="Arial"/>
        </w:rPr>
        <w:t>Aline Trudel</w:t>
      </w:r>
    </w:p>
    <w:p w:rsidR="005864B1" w:rsidRPr="000B7FB5" w:rsidRDefault="005864B1" w:rsidP="000B7FB5">
      <w:pPr>
        <w:rPr>
          <w:rFonts w:ascii="Arial" w:hAnsi="Arial" w:cs="Arial"/>
        </w:rPr>
      </w:pPr>
      <w:r w:rsidRPr="000B7FB5">
        <w:rPr>
          <w:rFonts w:ascii="Arial" w:hAnsi="Arial" w:cs="Arial"/>
        </w:rPr>
        <w:t>Appuyé par</w:t>
      </w:r>
      <w:r w:rsidRPr="000B7FB5">
        <w:rPr>
          <w:rFonts w:ascii="Arial" w:hAnsi="Arial" w:cs="Arial"/>
        </w:rPr>
        <w:tab/>
      </w:r>
      <w:r w:rsidRPr="000B7FB5">
        <w:rPr>
          <w:rFonts w:ascii="Arial" w:hAnsi="Arial" w:cs="Arial"/>
        </w:rPr>
        <w:tab/>
      </w:r>
      <w:r w:rsidR="00A63716">
        <w:rPr>
          <w:rFonts w:ascii="Arial" w:hAnsi="Arial" w:cs="Arial"/>
        </w:rPr>
        <w:t>Louis Thauvette</w:t>
      </w:r>
    </w:p>
    <w:p w:rsidR="005864B1" w:rsidRPr="000B7FB5" w:rsidRDefault="005864B1" w:rsidP="000B7FB5">
      <w:pPr>
        <w:rPr>
          <w:rFonts w:ascii="Arial" w:hAnsi="Arial" w:cs="Arial"/>
        </w:rPr>
      </w:pPr>
      <w:r w:rsidRPr="000B7FB5">
        <w:rPr>
          <w:rFonts w:ascii="Arial" w:hAnsi="Arial" w:cs="Arial"/>
        </w:rPr>
        <w:t>Et résolu </w:t>
      </w:r>
    </w:p>
    <w:p w:rsidR="007E122E" w:rsidRDefault="007E122E" w:rsidP="000B7FB5">
      <w:pPr>
        <w:rPr>
          <w:rFonts w:ascii="Arial" w:hAnsi="Arial" w:cs="Arial"/>
        </w:rPr>
      </w:pPr>
    </w:p>
    <w:p w:rsidR="005864B1" w:rsidRPr="000B7FB5" w:rsidRDefault="005864B1" w:rsidP="000B7FB5">
      <w:pPr>
        <w:rPr>
          <w:rFonts w:ascii="Arial" w:hAnsi="Arial" w:cs="Arial"/>
        </w:rPr>
      </w:pPr>
      <w:r w:rsidRPr="000B7FB5">
        <w:rPr>
          <w:rFonts w:ascii="Arial" w:hAnsi="Arial" w:cs="Arial"/>
        </w:rPr>
        <w:t xml:space="preserve">QUE le </w:t>
      </w:r>
      <w:r w:rsidR="00112C24" w:rsidRPr="000B7FB5">
        <w:rPr>
          <w:rFonts w:ascii="Arial" w:hAnsi="Arial" w:cs="Arial"/>
        </w:rPr>
        <w:t>procès-verb</w:t>
      </w:r>
      <w:r w:rsidR="002B1AB9" w:rsidRPr="000B7FB5">
        <w:rPr>
          <w:rFonts w:ascii="Arial" w:hAnsi="Arial" w:cs="Arial"/>
        </w:rPr>
        <w:t>a</w:t>
      </w:r>
      <w:r w:rsidR="006C5EC1">
        <w:rPr>
          <w:rFonts w:ascii="Arial" w:hAnsi="Arial" w:cs="Arial"/>
        </w:rPr>
        <w:t>l</w:t>
      </w:r>
      <w:r w:rsidR="00112C24" w:rsidRPr="000B7FB5">
        <w:rPr>
          <w:rFonts w:ascii="Arial" w:hAnsi="Arial" w:cs="Arial"/>
        </w:rPr>
        <w:t xml:space="preserve"> </w:t>
      </w:r>
      <w:r w:rsidR="00B742D9" w:rsidRPr="000B7FB5">
        <w:rPr>
          <w:rFonts w:ascii="Arial" w:hAnsi="Arial" w:cs="Arial"/>
        </w:rPr>
        <w:t xml:space="preserve">de la séance </w:t>
      </w:r>
      <w:r w:rsidR="00B742D9">
        <w:rPr>
          <w:rFonts w:ascii="Arial" w:hAnsi="Arial" w:cs="Arial"/>
        </w:rPr>
        <w:t xml:space="preserve">ordinaire du </w:t>
      </w:r>
      <w:r w:rsidR="00235AA9">
        <w:rPr>
          <w:rFonts w:ascii="Arial" w:hAnsi="Arial" w:cs="Arial"/>
        </w:rPr>
        <w:t>13 août</w:t>
      </w:r>
      <w:r w:rsidR="00B742D9">
        <w:rPr>
          <w:rFonts w:ascii="Arial" w:hAnsi="Arial" w:cs="Arial"/>
        </w:rPr>
        <w:t xml:space="preserve"> 2019 </w:t>
      </w:r>
      <w:r w:rsidRPr="000B7FB5">
        <w:rPr>
          <w:rFonts w:ascii="Arial" w:hAnsi="Arial" w:cs="Arial"/>
        </w:rPr>
        <w:t>soit adopté le tout en conformité du Code municipal.</w:t>
      </w:r>
    </w:p>
    <w:p w:rsidR="00E228CB" w:rsidRPr="000B7FB5" w:rsidRDefault="00E228CB" w:rsidP="000B7FB5">
      <w:pPr>
        <w:pStyle w:val="Notedefin"/>
        <w:jc w:val="right"/>
        <w:rPr>
          <w:rFonts w:ascii="Arial" w:eastAsiaTheme="minorHAnsi" w:hAnsi="Arial" w:cs="Arial"/>
          <w:b/>
          <w:snapToGrid/>
          <w:color w:val="000000"/>
          <w:szCs w:val="24"/>
          <w:lang w:eastAsia="en-US"/>
        </w:rPr>
      </w:pPr>
      <w:r w:rsidRPr="000B7FB5">
        <w:rPr>
          <w:rFonts w:ascii="Arial" w:eastAsiaTheme="minorHAnsi" w:hAnsi="Arial" w:cs="Arial"/>
          <w:b/>
          <w:snapToGrid/>
          <w:color w:val="000000"/>
          <w:szCs w:val="24"/>
          <w:lang w:eastAsia="en-US"/>
        </w:rPr>
        <w:t>Adopté à l’unanimité</w:t>
      </w:r>
    </w:p>
    <w:p w:rsidR="00B9519E" w:rsidRDefault="00B9519E" w:rsidP="00A13476">
      <w:pPr>
        <w:ind w:hanging="1701"/>
        <w:rPr>
          <w:rFonts w:ascii="Arial" w:hAnsi="Arial" w:cs="Arial"/>
          <w:b/>
          <w:bCs/>
        </w:rPr>
      </w:pPr>
      <w:bookmarkStart w:id="60" w:name="_Hlk505675980"/>
      <w:bookmarkStart w:id="61" w:name="_Hlk3190443"/>
      <w:bookmarkStart w:id="62" w:name="_Hlk8124514"/>
      <w:bookmarkStart w:id="63" w:name="_Hlk503258301"/>
    </w:p>
    <w:p w:rsidR="00235AA9" w:rsidRDefault="00235AA9" w:rsidP="00A13476">
      <w:pPr>
        <w:ind w:hanging="1701"/>
        <w:rPr>
          <w:rFonts w:ascii="Arial" w:hAnsi="Arial" w:cs="Arial"/>
          <w:b/>
          <w:bCs/>
        </w:rPr>
      </w:pPr>
      <w:bookmarkStart w:id="64" w:name="_Hlk10467877"/>
      <w:bookmarkStart w:id="65" w:name="_Hlk13048217"/>
      <w:bookmarkStart w:id="66" w:name="_Hlk15629322"/>
    </w:p>
    <w:p w:rsidR="005864B1" w:rsidRPr="00C071E0" w:rsidRDefault="000B43EB" w:rsidP="00A13476">
      <w:pPr>
        <w:ind w:hanging="1701"/>
        <w:rPr>
          <w:rFonts w:ascii="Arial" w:hAnsi="Arial" w:cs="Arial"/>
          <w:b/>
        </w:rPr>
      </w:pPr>
      <w:r w:rsidRPr="00C071E0">
        <w:rPr>
          <w:rFonts w:ascii="Arial" w:hAnsi="Arial" w:cs="Arial"/>
          <w:b/>
          <w:bCs/>
        </w:rPr>
        <w:t>201</w:t>
      </w:r>
      <w:r w:rsidR="00D93B07" w:rsidRPr="00C071E0">
        <w:rPr>
          <w:rFonts w:ascii="Arial" w:hAnsi="Arial" w:cs="Arial"/>
          <w:b/>
          <w:bCs/>
        </w:rPr>
        <w:t>9</w:t>
      </w:r>
      <w:r w:rsidRPr="00C071E0">
        <w:rPr>
          <w:rFonts w:ascii="Arial" w:hAnsi="Arial" w:cs="Arial"/>
          <w:b/>
          <w:bCs/>
        </w:rPr>
        <w:t>-</w:t>
      </w:r>
      <w:r w:rsidR="006F23A5" w:rsidRPr="00C071E0">
        <w:rPr>
          <w:rFonts w:ascii="Arial" w:hAnsi="Arial" w:cs="Arial"/>
          <w:b/>
          <w:bCs/>
        </w:rPr>
        <w:t>0</w:t>
      </w:r>
      <w:r w:rsidR="00235AA9" w:rsidRPr="00C071E0">
        <w:rPr>
          <w:rFonts w:ascii="Arial" w:hAnsi="Arial" w:cs="Arial"/>
          <w:b/>
          <w:bCs/>
        </w:rPr>
        <w:t>9</w:t>
      </w:r>
      <w:r w:rsidR="00A13476" w:rsidRPr="00C071E0">
        <w:rPr>
          <w:rFonts w:ascii="Arial" w:hAnsi="Arial" w:cs="Arial"/>
          <w:b/>
          <w:bCs/>
        </w:rPr>
        <w:t>-</w:t>
      </w:r>
      <w:r w:rsidR="00482D0E" w:rsidRPr="00C071E0">
        <w:rPr>
          <w:rFonts w:ascii="Arial" w:hAnsi="Arial" w:cs="Arial"/>
          <w:b/>
          <w:bCs/>
        </w:rPr>
        <w:t>3</w:t>
      </w:r>
      <w:r w:rsidR="00235AA9" w:rsidRPr="00C071E0">
        <w:rPr>
          <w:rFonts w:ascii="Arial" w:hAnsi="Arial" w:cs="Arial"/>
          <w:b/>
          <w:bCs/>
        </w:rPr>
        <w:t>87</w:t>
      </w:r>
      <w:r w:rsidRPr="00C071E0">
        <w:rPr>
          <w:rFonts w:ascii="Arial" w:hAnsi="Arial" w:cs="Arial"/>
          <w:b/>
          <w:bCs/>
        </w:rPr>
        <w:tab/>
      </w:r>
      <w:bookmarkStart w:id="67" w:name="_Hlk500320410"/>
      <w:r w:rsidR="005864B1" w:rsidRPr="00C071E0">
        <w:rPr>
          <w:rFonts w:ascii="Arial" w:hAnsi="Arial" w:cs="Arial"/>
          <w:b/>
          <w:bCs/>
        </w:rPr>
        <w:t xml:space="preserve">Acceptation des comptes </w:t>
      </w:r>
      <w:r w:rsidR="005864B1" w:rsidRPr="00C071E0">
        <w:rPr>
          <w:rFonts w:ascii="Arial" w:hAnsi="Arial" w:cs="Arial"/>
          <w:b/>
        </w:rPr>
        <w:t xml:space="preserve">du </w:t>
      </w:r>
      <w:r w:rsidR="00C318F6" w:rsidRPr="00C071E0">
        <w:rPr>
          <w:rFonts w:ascii="Arial" w:hAnsi="Arial" w:cs="Arial"/>
          <w:b/>
        </w:rPr>
        <w:t>15</w:t>
      </w:r>
      <w:r w:rsidR="00B97A9F" w:rsidRPr="00C071E0">
        <w:rPr>
          <w:rFonts w:ascii="Arial" w:hAnsi="Arial" w:cs="Arial"/>
          <w:b/>
        </w:rPr>
        <w:t xml:space="preserve"> août au 11 septembre 201</w:t>
      </w:r>
      <w:r w:rsidR="00C318F6" w:rsidRPr="00C071E0">
        <w:rPr>
          <w:rFonts w:ascii="Arial" w:hAnsi="Arial" w:cs="Arial"/>
          <w:b/>
        </w:rPr>
        <w:t>9 et le paiement des chèques du 8 août 2019</w:t>
      </w:r>
    </w:p>
    <w:p w:rsidR="00A13476" w:rsidRPr="00C071E0" w:rsidRDefault="00A13476" w:rsidP="00A13476">
      <w:pPr>
        <w:ind w:hanging="1701"/>
        <w:rPr>
          <w:rFonts w:ascii="Arial" w:hAnsi="Arial" w:cs="Arial"/>
        </w:rPr>
      </w:pPr>
    </w:p>
    <w:p w:rsidR="005864B1" w:rsidRPr="00C071E0" w:rsidRDefault="005864B1" w:rsidP="000B7FB5">
      <w:pPr>
        <w:rPr>
          <w:rFonts w:ascii="Arial" w:hAnsi="Arial" w:cs="Arial"/>
        </w:rPr>
      </w:pPr>
      <w:r w:rsidRPr="00C071E0">
        <w:rPr>
          <w:rFonts w:ascii="Arial" w:hAnsi="Arial" w:cs="Arial"/>
        </w:rPr>
        <w:t>Il est proposé par</w:t>
      </w:r>
      <w:r w:rsidR="006E6393" w:rsidRPr="00C071E0">
        <w:rPr>
          <w:rFonts w:ascii="Arial" w:hAnsi="Arial" w:cs="Arial"/>
        </w:rPr>
        <w:tab/>
      </w:r>
      <w:r w:rsidR="00A63716">
        <w:rPr>
          <w:rFonts w:ascii="Arial" w:hAnsi="Arial" w:cs="Arial"/>
        </w:rPr>
        <w:t>Marcel Guérin</w:t>
      </w:r>
      <w:r w:rsidRPr="00C071E0">
        <w:rPr>
          <w:rFonts w:ascii="Arial" w:hAnsi="Arial" w:cs="Arial"/>
        </w:rPr>
        <w:tab/>
        <w:t xml:space="preserve"> </w:t>
      </w:r>
    </w:p>
    <w:p w:rsidR="005864B1" w:rsidRPr="00C071E0" w:rsidRDefault="005864B1" w:rsidP="000B7FB5">
      <w:pPr>
        <w:rPr>
          <w:rFonts w:ascii="Arial" w:hAnsi="Arial" w:cs="Arial"/>
        </w:rPr>
      </w:pPr>
      <w:r w:rsidRPr="00C071E0">
        <w:rPr>
          <w:rFonts w:ascii="Arial" w:hAnsi="Arial" w:cs="Arial"/>
        </w:rPr>
        <w:t>Appuyé par</w:t>
      </w:r>
      <w:r w:rsidR="002E53DF" w:rsidRPr="00C071E0">
        <w:rPr>
          <w:rFonts w:ascii="Arial" w:hAnsi="Arial" w:cs="Arial"/>
        </w:rPr>
        <w:tab/>
      </w:r>
      <w:r w:rsidR="002E53DF" w:rsidRPr="00C071E0">
        <w:rPr>
          <w:rFonts w:ascii="Arial" w:hAnsi="Arial" w:cs="Arial"/>
        </w:rPr>
        <w:tab/>
      </w:r>
      <w:r w:rsidR="00A63716">
        <w:rPr>
          <w:rFonts w:ascii="Arial" w:hAnsi="Arial" w:cs="Arial"/>
        </w:rPr>
        <w:t>Serge Clément</w:t>
      </w:r>
    </w:p>
    <w:p w:rsidR="005864B1" w:rsidRPr="00C071E0" w:rsidRDefault="005864B1" w:rsidP="000B7FB5">
      <w:pPr>
        <w:rPr>
          <w:rFonts w:ascii="Arial" w:hAnsi="Arial" w:cs="Arial"/>
        </w:rPr>
      </w:pPr>
      <w:r w:rsidRPr="00C071E0">
        <w:rPr>
          <w:rFonts w:ascii="Arial" w:hAnsi="Arial" w:cs="Arial"/>
        </w:rPr>
        <w:t>Et résolu </w:t>
      </w:r>
    </w:p>
    <w:p w:rsidR="00AE5E31" w:rsidRPr="00C071E0" w:rsidRDefault="00AE5E31" w:rsidP="000B7FB5">
      <w:pPr>
        <w:rPr>
          <w:rFonts w:ascii="Arial" w:hAnsi="Arial" w:cs="Arial"/>
        </w:rPr>
      </w:pPr>
    </w:p>
    <w:p w:rsidR="005864B1" w:rsidRPr="007A4436" w:rsidRDefault="005864B1" w:rsidP="000B7FB5">
      <w:pPr>
        <w:rPr>
          <w:rFonts w:ascii="Arial" w:hAnsi="Arial" w:cs="Arial"/>
        </w:rPr>
      </w:pPr>
      <w:r w:rsidRPr="00C071E0">
        <w:rPr>
          <w:rFonts w:ascii="Arial" w:hAnsi="Arial" w:cs="Arial"/>
        </w:rPr>
        <w:t xml:space="preserve">QUE le Conseil approuve le paiement </w:t>
      </w:r>
      <w:r w:rsidR="003A71EA" w:rsidRPr="00C071E0">
        <w:rPr>
          <w:rFonts w:ascii="Arial" w:hAnsi="Arial" w:cs="Arial"/>
        </w:rPr>
        <w:t xml:space="preserve">des chèques du </w:t>
      </w:r>
      <w:r w:rsidR="00C071E0" w:rsidRPr="00C071E0">
        <w:rPr>
          <w:rFonts w:ascii="Arial" w:hAnsi="Arial" w:cs="Arial"/>
        </w:rPr>
        <w:t>15</w:t>
      </w:r>
      <w:r w:rsidR="00B97A9F" w:rsidRPr="00C071E0">
        <w:rPr>
          <w:rFonts w:ascii="Arial" w:hAnsi="Arial" w:cs="Arial"/>
        </w:rPr>
        <w:t xml:space="preserve"> août au 11 septembre</w:t>
      </w:r>
      <w:r w:rsidR="006C5EC1" w:rsidRPr="00C071E0">
        <w:rPr>
          <w:rFonts w:ascii="Arial" w:hAnsi="Arial" w:cs="Arial"/>
        </w:rPr>
        <w:t xml:space="preserve"> 2019</w:t>
      </w:r>
      <w:r w:rsidR="00C071E0" w:rsidRPr="00C071E0">
        <w:rPr>
          <w:rFonts w:ascii="Arial" w:hAnsi="Arial" w:cs="Arial"/>
        </w:rPr>
        <w:t xml:space="preserve"> et le paiement des chèques du 8 août</w:t>
      </w:r>
      <w:r w:rsidR="00D32FD8">
        <w:rPr>
          <w:rFonts w:ascii="Arial" w:hAnsi="Arial" w:cs="Arial"/>
        </w:rPr>
        <w:t xml:space="preserve"> 2019</w:t>
      </w:r>
      <w:r w:rsidR="006C5EC1" w:rsidRPr="00C071E0">
        <w:rPr>
          <w:rFonts w:ascii="Arial" w:hAnsi="Arial" w:cs="Arial"/>
        </w:rPr>
        <w:t xml:space="preserve"> </w:t>
      </w:r>
      <w:r w:rsidRPr="00C071E0">
        <w:rPr>
          <w:rFonts w:ascii="Arial" w:hAnsi="Arial" w:cs="Arial"/>
        </w:rPr>
        <w:t>inscrits au journal des déboursés et tel que détaillé sur les listes des comptes payés dûment déposées aux membres du Conseil;</w:t>
      </w:r>
    </w:p>
    <w:p w:rsidR="005864B1" w:rsidRPr="007A4436" w:rsidRDefault="005864B1" w:rsidP="000B7FB5">
      <w:pPr>
        <w:rPr>
          <w:rFonts w:ascii="Arial" w:hAnsi="Arial" w:cs="Arial"/>
        </w:rPr>
      </w:pPr>
    </w:p>
    <w:tbl>
      <w:tblPr>
        <w:tblW w:w="0" w:type="auto"/>
        <w:tblBorders>
          <w:bottom w:val="single" w:sz="12" w:space="0" w:color="000000"/>
        </w:tblBorders>
        <w:tblLook w:val="04A0" w:firstRow="1" w:lastRow="0" w:firstColumn="1" w:lastColumn="0" w:noHBand="0" w:noVBand="1"/>
      </w:tblPr>
      <w:tblGrid>
        <w:gridCol w:w="5397"/>
        <w:gridCol w:w="2757"/>
      </w:tblGrid>
      <w:tr w:rsidR="005864B1" w:rsidRPr="007A4436" w:rsidTr="008614F5">
        <w:trPr>
          <w:trHeight w:val="397"/>
        </w:trPr>
        <w:tc>
          <w:tcPr>
            <w:tcW w:w="5397" w:type="dxa"/>
            <w:tcBorders>
              <w:bottom w:val="single" w:sz="12" w:space="0" w:color="000000"/>
            </w:tcBorders>
            <w:shd w:val="solid" w:color="800000" w:fill="FFFFFF"/>
            <w:vAlign w:val="center"/>
          </w:tcPr>
          <w:p w:rsidR="005864B1" w:rsidRPr="007A4436" w:rsidRDefault="005864B1" w:rsidP="000B7FB5">
            <w:pPr>
              <w:jc w:val="center"/>
              <w:rPr>
                <w:rFonts w:ascii="Arial" w:hAnsi="Arial" w:cs="Arial"/>
                <w:b/>
                <w:bCs/>
                <w:i/>
                <w:iCs/>
                <w:color w:val="FFFFFF"/>
              </w:rPr>
            </w:pPr>
            <w:r w:rsidRPr="007A4436">
              <w:rPr>
                <w:rFonts w:ascii="Arial" w:hAnsi="Arial" w:cs="Arial"/>
                <w:b/>
                <w:bCs/>
                <w:i/>
                <w:iCs/>
                <w:color w:val="FFFFFF"/>
              </w:rPr>
              <w:t>FONDS D’ADMINISTRATION</w:t>
            </w:r>
          </w:p>
        </w:tc>
        <w:tc>
          <w:tcPr>
            <w:tcW w:w="2757" w:type="dxa"/>
            <w:tcBorders>
              <w:bottom w:val="single" w:sz="12" w:space="0" w:color="000000"/>
            </w:tcBorders>
            <w:shd w:val="solid" w:color="800000" w:fill="FFFFFF"/>
            <w:vAlign w:val="center"/>
          </w:tcPr>
          <w:p w:rsidR="005864B1" w:rsidRPr="007A4436" w:rsidRDefault="005864B1" w:rsidP="000B7FB5">
            <w:pPr>
              <w:jc w:val="center"/>
              <w:rPr>
                <w:rFonts w:ascii="Arial" w:hAnsi="Arial" w:cs="Arial"/>
                <w:b/>
                <w:bCs/>
                <w:i/>
                <w:iCs/>
                <w:color w:val="FFFFFF"/>
              </w:rPr>
            </w:pPr>
            <w:r w:rsidRPr="007A4436">
              <w:rPr>
                <w:rFonts w:ascii="Arial" w:hAnsi="Arial" w:cs="Arial"/>
                <w:b/>
                <w:bCs/>
                <w:i/>
                <w:iCs/>
                <w:color w:val="FFFFFF"/>
              </w:rPr>
              <w:t>MONTANT PAYÉ</w:t>
            </w:r>
          </w:p>
        </w:tc>
      </w:tr>
      <w:tr w:rsidR="005864B1" w:rsidRPr="00C071E0" w:rsidTr="008614F5">
        <w:trPr>
          <w:trHeight w:val="284"/>
        </w:trPr>
        <w:tc>
          <w:tcPr>
            <w:tcW w:w="5397" w:type="dxa"/>
            <w:shd w:val="clear" w:color="auto" w:fill="auto"/>
          </w:tcPr>
          <w:p w:rsidR="005864B1" w:rsidRPr="00C071E0" w:rsidRDefault="005864B1" w:rsidP="00C83BB8">
            <w:pPr>
              <w:numPr>
                <w:ilvl w:val="0"/>
                <w:numId w:val="4"/>
              </w:numPr>
              <w:ind w:left="284" w:hanging="284"/>
              <w:rPr>
                <w:rFonts w:ascii="Arial" w:hAnsi="Arial" w:cs="Arial"/>
                <w:bCs/>
                <w:iCs/>
              </w:rPr>
            </w:pPr>
            <w:r w:rsidRPr="00C071E0">
              <w:rPr>
                <w:rFonts w:ascii="Arial" w:hAnsi="Arial" w:cs="Arial"/>
                <w:bCs/>
                <w:iCs/>
              </w:rPr>
              <w:t xml:space="preserve">Paiement par chèques </w:t>
            </w:r>
          </w:p>
        </w:tc>
        <w:tc>
          <w:tcPr>
            <w:tcW w:w="2757" w:type="dxa"/>
            <w:shd w:val="clear" w:color="auto" w:fill="auto"/>
          </w:tcPr>
          <w:p w:rsidR="005864B1" w:rsidRPr="00C071E0" w:rsidRDefault="00B97A9F" w:rsidP="000B7FB5">
            <w:pPr>
              <w:jc w:val="right"/>
              <w:rPr>
                <w:rFonts w:ascii="Arial" w:hAnsi="Arial" w:cs="Arial"/>
                <w:sz w:val="22"/>
                <w:szCs w:val="22"/>
                <w:lang w:eastAsia="en-US"/>
              </w:rPr>
            </w:pPr>
            <w:r w:rsidRPr="00C071E0">
              <w:rPr>
                <w:rFonts w:ascii="Arial" w:hAnsi="Arial" w:cs="Arial"/>
              </w:rPr>
              <w:t>307</w:t>
            </w:r>
            <w:r w:rsidR="00491285" w:rsidRPr="00C071E0">
              <w:rPr>
                <w:rFonts w:ascii="Arial" w:hAnsi="Arial" w:cs="Arial"/>
              </w:rPr>
              <w:t> </w:t>
            </w:r>
            <w:r w:rsidR="00EF3927" w:rsidRPr="00C071E0">
              <w:rPr>
                <w:rFonts w:ascii="Arial" w:hAnsi="Arial" w:cs="Arial"/>
              </w:rPr>
              <w:t>04</w:t>
            </w:r>
            <w:r w:rsidRPr="00C071E0">
              <w:rPr>
                <w:rFonts w:ascii="Arial" w:hAnsi="Arial" w:cs="Arial"/>
              </w:rPr>
              <w:t>7</w:t>
            </w:r>
            <w:r w:rsidR="00491285" w:rsidRPr="00C071E0">
              <w:rPr>
                <w:rFonts w:ascii="Arial" w:hAnsi="Arial" w:cs="Arial"/>
              </w:rPr>
              <w:t>.</w:t>
            </w:r>
            <w:r w:rsidRPr="00C071E0">
              <w:rPr>
                <w:rFonts w:ascii="Arial" w:hAnsi="Arial" w:cs="Arial"/>
              </w:rPr>
              <w:t>24</w:t>
            </w:r>
            <w:r w:rsidR="005864B1" w:rsidRPr="00C071E0">
              <w:rPr>
                <w:rFonts w:ascii="Arial" w:hAnsi="Arial" w:cs="Arial"/>
              </w:rPr>
              <w:t>$</w:t>
            </w:r>
          </w:p>
        </w:tc>
      </w:tr>
      <w:tr w:rsidR="005864B1" w:rsidRPr="00C071E0" w:rsidTr="008614F5">
        <w:trPr>
          <w:trHeight w:val="284"/>
        </w:trPr>
        <w:tc>
          <w:tcPr>
            <w:tcW w:w="5397" w:type="dxa"/>
            <w:shd w:val="clear" w:color="auto" w:fill="auto"/>
          </w:tcPr>
          <w:p w:rsidR="005864B1" w:rsidRPr="00C071E0" w:rsidRDefault="005864B1" w:rsidP="00C83BB8">
            <w:pPr>
              <w:numPr>
                <w:ilvl w:val="0"/>
                <w:numId w:val="4"/>
              </w:numPr>
              <w:ind w:left="284" w:hanging="284"/>
              <w:rPr>
                <w:rFonts w:ascii="Arial" w:hAnsi="Arial" w:cs="Arial"/>
                <w:bCs/>
                <w:iCs/>
              </w:rPr>
            </w:pPr>
            <w:r w:rsidRPr="00C071E0">
              <w:rPr>
                <w:rFonts w:ascii="Arial" w:hAnsi="Arial" w:cs="Arial"/>
                <w:bCs/>
                <w:iCs/>
              </w:rPr>
              <w:t xml:space="preserve">Chèques annulés </w:t>
            </w:r>
          </w:p>
        </w:tc>
        <w:tc>
          <w:tcPr>
            <w:tcW w:w="2757" w:type="dxa"/>
            <w:shd w:val="clear" w:color="auto" w:fill="auto"/>
          </w:tcPr>
          <w:p w:rsidR="005864B1" w:rsidRPr="00C071E0" w:rsidRDefault="00B97A9F" w:rsidP="000B7FB5">
            <w:pPr>
              <w:jc w:val="right"/>
              <w:rPr>
                <w:rFonts w:ascii="Arial" w:hAnsi="Arial" w:cs="Arial"/>
              </w:rPr>
            </w:pPr>
            <w:r w:rsidRPr="00C071E0">
              <w:rPr>
                <w:rFonts w:ascii="Arial" w:hAnsi="Arial" w:cs="Arial"/>
              </w:rPr>
              <w:t>561 064.66</w:t>
            </w:r>
            <w:r w:rsidR="005864B1" w:rsidRPr="00C071E0">
              <w:rPr>
                <w:rFonts w:ascii="Arial" w:hAnsi="Arial" w:cs="Arial"/>
              </w:rPr>
              <w:t>$</w:t>
            </w:r>
          </w:p>
        </w:tc>
      </w:tr>
      <w:tr w:rsidR="005864B1" w:rsidRPr="004B2F54" w:rsidTr="008614F5">
        <w:trPr>
          <w:trHeight w:val="284"/>
        </w:trPr>
        <w:tc>
          <w:tcPr>
            <w:tcW w:w="5397" w:type="dxa"/>
            <w:shd w:val="clear" w:color="auto" w:fill="auto"/>
          </w:tcPr>
          <w:p w:rsidR="005864B1" w:rsidRPr="00C071E0" w:rsidRDefault="005864B1" w:rsidP="00C83BB8">
            <w:pPr>
              <w:numPr>
                <w:ilvl w:val="0"/>
                <w:numId w:val="4"/>
              </w:numPr>
              <w:ind w:left="284" w:hanging="284"/>
              <w:rPr>
                <w:rFonts w:ascii="Arial" w:hAnsi="Arial" w:cs="Arial"/>
                <w:bCs/>
                <w:iCs/>
              </w:rPr>
            </w:pPr>
            <w:r w:rsidRPr="00C071E0">
              <w:rPr>
                <w:rFonts w:ascii="Arial" w:hAnsi="Arial" w:cs="Arial"/>
                <w:bCs/>
                <w:iCs/>
              </w:rPr>
              <w:t>Paiements par prélèvement bancaire</w:t>
            </w:r>
          </w:p>
        </w:tc>
        <w:tc>
          <w:tcPr>
            <w:tcW w:w="2757" w:type="dxa"/>
            <w:shd w:val="clear" w:color="auto" w:fill="auto"/>
          </w:tcPr>
          <w:p w:rsidR="005864B1" w:rsidRPr="00C071E0" w:rsidRDefault="00EF3927" w:rsidP="000B7FB5">
            <w:pPr>
              <w:jc w:val="right"/>
              <w:rPr>
                <w:rFonts w:ascii="Arial" w:hAnsi="Arial" w:cs="Arial"/>
              </w:rPr>
            </w:pPr>
            <w:r w:rsidRPr="00C071E0">
              <w:rPr>
                <w:rFonts w:ascii="Arial" w:hAnsi="Arial" w:cs="Arial"/>
              </w:rPr>
              <w:t>26</w:t>
            </w:r>
            <w:r w:rsidR="00B97A9F" w:rsidRPr="00C071E0">
              <w:rPr>
                <w:rFonts w:ascii="Arial" w:hAnsi="Arial" w:cs="Arial"/>
              </w:rPr>
              <w:t>9</w:t>
            </w:r>
            <w:r w:rsidR="007D1D44" w:rsidRPr="00C071E0">
              <w:rPr>
                <w:rFonts w:ascii="Arial" w:hAnsi="Arial" w:cs="Arial"/>
              </w:rPr>
              <w:t> </w:t>
            </w:r>
            <w:r w:rsidR="00B97A9F" w:rsidRPr="00C071E0">
              <w:rPr>
                <w:rFonts w:ascii="Arial" w:hAnsi="Arial" w:cs="Arial"/>
              </w:rPr>
              <w:t>493</w:t>
            </w:r>
            <w:r w:rsidR="007D1D44" w:rsidRPr="00C071E0">
              <w:rPr>
                <w:rFonts w:ascii="Arial" w:hAnsi="Arial" w:cs="Arial"/>
              </w:rPr>
              <w:t>.</w:t>
            </w:r>
            <w:r w:rsidRPr="00C071E0">
              <w:rPr>
                <w:rFonts w:ascii="Arial" w:hAnsi="Arial" w:cs="Arial"/>
              </w:rPr>
              <w:t>4</w:t>
            </w:r>
            <w:r w:rsidR="00B97A9F" w:rsidRPr="00C071E0">
              <w:rPr>
                <w:rFonts w:ascii="Arial" w:hAnsi="Arial" w:cs="Arial"/>
              </w:rPr>
              <w:t>1</w:t>
            </w:r>
            <w:r w:rsidR="005864B1" w:rsidRPr="00C071E0">
              <w:rPr>
                <w:rFonts w:ascii="Arial" w:hAnsi="Arial" w:cs="Arial"/>
              </w:rPr>
              <w:t>$</w:t>
            </w:r>
          </w:p>
        </w:tc>
      </w:tr>
      <w:tr w:rsidR="005864B1" w:rsidRPr="00B97A9F" w:rsidTr="008614F5">
        <w:trPr>
          <w:trHeight w:val="284"/>
        </w:trPr>
        <w:tc>
          <w:tcPr>
            <w:tcW w:w="5397" w:type="dxa"/>
            <w:shd w:val="clear" w:color="auto" w:fill="auto"/>
          </w:tcPr>
          <w:p w:rsidR="005864B1" w:rsidRPr="00B97A9F" w:rsidRDefault="005864B1" w:rsidP="00C83BB8">
            <w:pPr>
              <w:numPr>
                <w:ilvl w:val="0"/>
                <w:numId w:val="4"/>
              </w:numPr>
              <w:ind w:left="284" w:hanging="284"/>
              <w:rPr>
                <w:rFonts w:ascii="Arial" w:hAnsi="Arial" w:cs="Arial"/>
                <w:bCs/>
                <w:iCs/>
              </w:rPr>
            </w:pPr>
            <w:r w:rsidRPr="00B97A9F">
              <w:rPr>
                <w:rFonts w:ascii="Arial" w:hAnsi="Arial" w:cs="Arial"/>
                <w:bCs/>
                <w:iCs/>
              </w:rPr>
              <w:t>Prélèvements bancaires annulés</w:t>
            </w:r>
          </w:p>
        </w:tc>
        <w:tc>
          <w:tcPr>
            <w:tcW w:w="2757" w:type="dxa"/>
            <w:shd w:val="clear" w:color="auto" w:fill="auto"/>
          </w:tcPr>
          <w:p w:rsidR="005864B1" w:rsidRPr="00B97A9F" w:rsidRDefault="00B97A9F" w:rsidP="000B7FB5">
            <w:pPr>
              <w:jc w:val="right"/>
              <w:rPr>
                <w:rFonts w:ascii="Arial" w:hAnsi="Arial" w:cs="Arial"/>
              </w:rPr>
            </w:pPr>
            <w:r w:rsidRPr="00B97A9F">
              <w:rPr>
                <w:rFonts w:ascii="Arial" w:hAnsi="Arial" w:cs="Arial"/>
              </w:rPr>
              <w:t>0</w:t>
            </w:r>
            <w:r w:rsidR="005864B1" w:rsidRPr="00B97A9F">
              <w:rPr>
                <w:rFonts w:ascii="Arial" w:hAnsi="Arial" w:cs="Arial"/>
              </w:rPr>
              <w:t>$</w:t>
            </w:r>
          </w:p>
        </w:tc>
      </w:tr>
      <w:tr w:rsidR="005864B1" w:rsidRPr="00B97A9F" w:rsidTr="008614F5">
        <w:trPr>
          <w:trHeight w:val="284"/>
        </w:trPr>
        <w:tc>
          <w:tcPr>
            <w:tcW w:w="5397" w:type="dxa"/>
            <w:shd w:val="clear" w:color="auto" w:fill="auto"/>
          </w:tcPr>
          <w:p w:rsidR="005864B1" w:rsidRPr="00B97A9F" w:rsidRDefault="005864B1" w:rsidP="00C83BB8">
            <w:pPr>
              <w:numPr>
                <w:ilvl w:val="0"/>
                <w:numId w:val="4"/>
              </w:numPr>
              <w:ind w:left="284" w:hanging="284"/>
              <w:rPr>
                <w:rFonts w:ascii="Arial" w:hAnsi="Arial" w:cs="Arial"/>
                <w:bCs/>
                <w:iCs/>
              </w:rPr>
            </w:pPr>
            <w:r w:rsidRPr="00B97A9F">
              <w:rPr>
                <w:rFonts w:ascii="Arial" w:hAnsi="Arial" w:cs="Arial"/>
                <w:bCs/>
                <w:iCs/>
              </w:rPr>
              <w:t xml:space="preserve">Salaires versés – paies numéros </w:t>
            </w:r>
            <w:r w:rsidR="004B2F54" w:rsidRPr="00B97A9F">
              <w:rPr>
                <w:rFonts w:ascii="Arial" w:hAnsi="Arial" w:cs="Arial"/>
                <w:bCs/>
                <w:iCs/>
              </w:rPr>
              <w:t>2</w:t>
            </w:r>
            <w:r w:rsidR="005B0345" w:rsidRPr="00B97A9F">
              <w:rPr>
                <w:rFonts w:ascii="Arial" w:hAnsi="Arial" w:cs="Arial"/>
                <w:bCs/>
                <w:iCs/>
              </w:rPr>
              <w:t>9</w:t>
            </w:r>
            <w:r w:rsidRPr="00B97A9F">
              <w:rPr>
                <w:rFonts w:ascii="Arial" w:hAnsi="Arial" w:cs="Arial"/>
                <w:bCs/>
                <w:iCs/>
              </w:rPr>
              <w:t xml:space="preserve"> à </w:t>
            </w:r>
            <w:r w:rsidR="005B0345" w:rsidRPr="00B97A9F">
              <w:rPr>
                <w:rFonts w:ascii="Arial" w:hAnsi="Arial" w:cs="Arial"/>
                <w:bCs/>
                <w:iCs/>
              </w:rPr>
              <w:t>34</w:t>
            </w:r>
          </w:p>
        </w:tc>
        <w:tc>
          <w:tcPr>
            <w:tcW w:w="2757" w:type="dxa"/>
            <w:shd w:val="clear" w:color="auto" w:fill="auto"/>
          </w:tcPr>
          <w:p w:rsidR="005864B1" w:rsidRPr="00B97A9F" w:rsidRDefault="005B0345" w:rsidP="000B7FB5">
            <w:pPr>
              <w:jc w:val="right"/>
              <w:rPr>
                <w:rFonts w:ascii="Arial" w:hAnsi="Arial" w:cs="Arial"/>
              </w:rPr>
            </w:pPr>
            <w:r w:rsidRPr="00B97A9F">
              <w:rPr>
                <w:rFonts w:ascii="Arial" w:hAnsi="Arial" w:cs="Arial"/>
              </w:rPr>
              <w:t>303</w:t>
            </w:r>
            <w:r w:rsidR="007D1D44" w:rsidRPr="00B97A9F">
              <w:rPr>
                <w:rFonts w:ascii="Arial" w:hAnsi="Arial" w:cs="Arial"/>
              </w:rPr>
              <w:t> </w:t>
            </w:r>
            <w:r w:rsidRPr="00B97A9F">
              <w:rPr>
                <w:rFonts w:ascii="Arial" w:hAnsi="Arial" w:cs="Arial"/>
              </w:rPr>
              <w:t>430</w:t>
            </w:r>
            <w:r w:rsidR="007D1D44" w:rsidRPr="00B97A9F">
              <w:rPr>
                <w:rFonts w:ascii="Arial" w:hAnsi="Arial" w:cs="Arial"/>
              </w:rPr>
              <w:t>.</w:t>
            </w:r>
            <w:r w:rsidRPr="00B97A9F">
              <w:rPr>
                <w:rFonts w:ascii="Arial" w:hAnsi="Arial" w:cs="Arial"/>
              </w:rPr>
              <w:t>21</w:t>
            </w:r>
            <w:r w:rsidR="00E767ED" w:rsidRPr="00B97A9F">
              <w:rPr>
                <w:rFonts w:ascii="Arial" w:hAnsi="Arial" w:cs="Arial"/>
              </w:rPr>
              <w:t>$</w:t>
            </w:r>
          </w:p>
        </w:tc>
      </w:tr>
      <w:tr w:rsidR="005864B1" w:rsidRPr="00B97A9F" w:rsidTr="008614F5">
        <w:trPr>
          <w:trHeight w:val="284"/>
        </w:trPr>
        <w:tc>
          <w:tcPr>
            <w:tcW w:w="5397" w:type="dxa"/>
            <w:shd w:val="clear" w:color="auto" w:fill="auto"/>
          </w:tcPr>
          <w:p w:rsidR="005864B1" w:rsidRPr="00B97A9F" w:rsidRDefault="005864B1" w:rsidP="00C83BB8">
            <w:pPr>
              <w:numPr>
                <w:ilvl w:val="0"/>
                <w:numId w:val="4"/>
              </w:numPr>
              <w:ind w:left="284" w:hanging="284"/>
              <w:rPr>
                <w:rFonts w:ascii="Arial" w:hAnsi="Arial" w:cs="Arial"/>
                <w:bCs/>
                <w:iCs/>
              </w:rPr>
            </w:pPr>
            <w:r w:rsidRPr="00B97A9F">
              <w:rPr>
                <w:rFonts w:ascii="Arial" w:hAnsi="Arial" w:cs="Arial"/>
                <w:bCs/>
                <w:iCs/>
              </w:rPr>
              <w:t>Contribution de l’employeur</w:t>
            </w:r>
          </w:p>
        </w:tc>
        <w:tc>
          <w:tcPr>
            <w:tcW w:w="2757" w:type="dxa"/>
            <w:shd w:val="clear" w:color="auto" w:fill="auto"/>
          </w:tcPr>
          <w:p w:rsidR="005864B1" w:rsidRPr="00B97A9F" w:rsidRDefault="005B0345" w:rsidP="000B7FB5">
            <w:pPr>
              <w:jc w:val="right"/>
              <w:rPr>
                <w:rFonts w:ascii="Arial" w:hAnsi="Arial" w:cs="Arial"/>
              </w:rPr>
            </w:pPr>
            <w:r w:rsidRPr="00B97A9F">
              <w:rPr>
                <w:rFonts w:ascii="Arial" w:hAnsi="Arial" w:cs="Arial"/>
              </w:rPr>
              <w:t>36</w:t>
            </w:r>
            <w:r w:rsidR="007D1D44" w:rsidRPr="00B97A9F">
              <w:rPr>
                <w:rFonts w:ascii="Arial" w:hAnsi="Arial" w:cs="Arial"/>
              </w:rPr>
              <w:t> </w:t>
            </w:r>
            <w:r w:rsidRPr="00B97A9F">
              <w:rPr>
                <w:rFonts w:ascii="Arial" w:hAnsi="Arial" w:cs="Arial"/>
              </w:rPr>
              <w:t>509</w:t>
            </w:r>
            <w:r w:rsidR="007D1D44" w:rsidRPr="00B97A9F">
              <w:rPr>
                <w:rFonts w:ascii="Arial" w:hAnsi="Arial" w:cs="Arial"/>
              </w:rPr>
              <w:t>.</w:t>
            </w:r>
            <w:r w:rsidRPr="00B97A9F">
              <w:rPr>
                <w:rFonts w:ascii="Arial" w:hAnsi="Arial" w:cs="Arial"/>
              </w:rPr>
              <w:t>38</w:t>
            </w:r>
            <w:r w:rsidR="00E767ED" w:rsidRPr="00B97A9F">
              <w:rPr>
                <w:rFonts w:ascii="Arial" w:hAnsi="Arial" w:cs="Arial"/>
              </w:rPr>
              <w:t>$</w:t>
            </w:r>
          </w:p>
        </w:tc>
      </w:tr>
    </w:tbl>
    <w:p w:rsidR="005B0345" w:rsidRDefault="005B0345" w:rsidP="000B7FB5">
      <w:pPr>
        <w:rPr>
          <w:rFonts w:ascii="Arial" w:hAnsi="Arial" w:cs="Arial"/>
        </w:rPr>
      </w:pPr>
    </w:p>
    <w:p w:rsidR="007C2B33" w:rsidRPr="00B97A9F" w:rsidRDefault="007C2B33" w:rsidP="000B7FB5">
      <w:pPr>
        <w:rPr>
          <w:rFonts w:ascii="Arial" w:hAnsi="Arial" w:cs="Arial"/>
        </w:rPr>
      </w:pPr>
    </w:p>
    <w:tbl>
      <w:tblPr>
        <w:tblW w:w="0" w:type="auto"/>
        <w:tblBorders>
          <w:bottom w:val="single" w:sz="12" w:space="0" w:color="000000"/>
        </w:tblBorders>
        <w:tblLook w:val="04A0" w:firstRow="1" w:lastRow="0" w:firstColumn="1" w:lastColumn="0" w:noHBand="0" w:noVBand="1"/>
      </w:tblPr>
      <w:tblGrid>
        <w:gridCol w:w="5391"/>
        <w:gridCol w:w="2763"/>
      </w:tblGrid>
      <w:tr w:rsidR="008614F5" w:rsidRPr="007A4436" w:rsidTr="00E55112">
        <w:trPr>
          <w:trHeight w:val="397"/>
        </w:trPr>
        <w:tc>
          <w:tcPr>
            <w:tcW w:w="5495" w:type="dxa"/>
            <w:shd w:val="clear" w:color="auto" w:fill="7A2035"/>
            <w:vAlign w:val="center"/>
          </w:tcPr>
          <w:p w:rsidR="008614F5" w:rsidRPr="007A4436" w:rsidRDefault="008614F5" w:rsidP="00E55112">
            <w:pPr>
              <w:jc w:val="center"/>
              <w:rPr>
                <w:rFonts w:ascii="Arial" w:hAnsi="Arial" w:cs="Arial"/>
                <w:b/>
                <w:bCs/>
                <w:iCs/>
                <w:color w:val="FFFFFF"/>
              </w:rPr>
            </w:pPr>
            <w:r w:rsidRPr="00B97A9F">
              <w:rPr>
                <w:rFonts w:ascii="Arial" w:hAnsi="Arial" w:cs="Arial"/>
                <w:b/>
                <w:bCs/>
                <w:iCs/>
                <w:color w:val="FFFFFF"/>
              </w:rPr>
              <w:lastRenderedPageBreak/>
              <w:t>FONDS DES RÈGLEMENTS</w:t>
            </w:r>
          </w:p>
        </w:tc>
        <w:tc>
          <w:tcPr>
            <w:tcW w:w="2799" w:type="dxa"/>
            <w:shd w:val="clear" w:color="auto" w:fill="7A2035"/>
            <w:vAlign w:val="center"/>
          </w:tcPr>
          <w:p w:rsidR="008614F5" w:rsidRPr="007A4436" w:rsidRDefault="008614F5" w:rsidP="00E55112">
            <w:pPr>
              <w:jc w:val="center"/>
              <w:rPr>
                <w:rFonts w:ascii="Arial" w:hAnsi="Arial" w:cs="Arial"/>
                <w:color w:val="FFFFFF"/>
              </w:rPr>
            </w:pPr>
          </w:p>
        </w:tc>
      </w:tr>
      <w:tr w:rsidR="008614F5" w:rsidRPr="007A4436" w:rsidTr="00E55112">
        <w:trPr>
          <w:trHeight w:val="284"/>
        </w:trPr>
        <w:tc>
          <w:tcPr>
            <w:tcW w:w="5495" w:type="dxa"/>
            <w:shd w:val="clear" w:color="auto" w:fill="auto"/>
          </w:tcPr>
          <w:p w:rsidR="008614F5" w:rsidRPr="00B97A9F" w:rsidRDefault="008614F5" w:rsidP="00E55112">
            <w:pPr>
              <w:numPr>
                <w:ilvl w:val="0"/>
                <w:numId w:val="5"/>
              </w:numPr>
              <w:ind w:left="284" w:hanging="284"/>
              <w:rPr>
                <w:rFonts w:ascii="Arial" w:hAnsi="Arial" w:cs="Arial"/>
                <w:bCs/>
                <w:iCs/>
              </w:rPr>
            </w:pPr>
            <w:r w:rsidRPr="00B97A9F">
              <w:rPr>
                <w:rFonts w:ascii="Arial" w:hAnsi="Arial" w:cs="Arial"/>
                <w:bCs/>
                <w:iCs/>
              </w:rPr>
              <w:t>96002</w:t>
            </w:r>
            <w:r w:rsidR="00B97A9F" w:rsidRPr="00B97A9F">
              <w:rPr>
                <w:rFonts w:ascii="Arial" w:hAnsi="Arial" w:cs="Arial"/>
                <w:bCs/>
                <w:iCs/>
              </w:rPr>
              <w:t>31 à 9600235</w:t>
            </w:r>
          </w:p>
        </w:tc>
        <w:tc>
          <w:tcPr>
            <w:tcW w:w="2799" w:type="dxa"/>
            <w:shd w:val="clear" w:color="auto" w:fill="auto"/>
          </w:tcPr>
          <w:p w:rsidR="008614F5" w:rsidRPr="007A4436" w:rsidRDefault="008614F5" w:rsidP="00E55112">
            <w:pPr>
              <w:jc w:val="right"/>
              <w:rPr>
                <w:rFonts w:ascii="Arial" w:hAnsi="Arial" w:cs="Arial"/>
              </w:rPr>
            </w:pPr>
            <w:r w:rsidRPr="00B97A9F">
              <w:rPr>
                <w:rFonts w:ascii="Arial" w:hAnsi="Arial" w:cs="Arial"/>
              </w:rPr>
              <w:t>19</w:t>
            </w:r>
            <w:r w:rsidR="00B97A9F" w:rsidRPr="00B97A9F">
              <w:rPr>
                <w:rFonts w:ascii="Arial" w:hAnsi="Arial" w:cs="Arial"/>
              </w:rPr>
              <w:t>2</w:t>
            </w:r>
            <w:r w:rsidRPr="00B97A9F">
              <w:rPr>
                <w:rFonts w:ascii="Arial" w:hAnsi="Arial" w:cs="Arial"/>
              </w:rPr>
              <w:t> </w:t>
            </w:r>
            <w:r w:rsidR="00B97A9F" w:rsidRPr="00B97A9F">
              <w:rPr>
                <w:rFonts w:ascii="Arial" w:hAnsi="Arial" w:cs="Arial"/>
              </w:rPr>
              <w:t>714</w:t>
            </w:r>
            <w:r w:rsidRPr="00B97A9F">
              <w:rPr>
                <w:rFonts w:ascii="Arial" w:hAnsi="Arial" w:cs="Arial"/>
              </w:rPr>
              <w:t>.</w:t>
            </w:r>
            <w:r w:rsidR="00B97A9F" w:rsidRPr="00B97A9F">
              <w:rPr>
                <w:rFonts w:ascii="Arial" w:hAnsi="Arial" w:cs="Arial"/>
              </w:rPr>
              <w:t>39</w:t>
            </w:r>
            <w:r w:rsidRPr="00B97A9F">
              <w:rPr>
                <w:rFonts w:ascii="Arial" w:hAnsi="Arial" w:cs="Arial"/>
              </w:rPr>
              <w:t>$</w:t>
            </w:r>
          </w:p>
        </w:tc>
      </w:tr>
    </w:tbl>
    <w:p w:rsidR="008614F5" w:rsidRPr="007A4436" w:rsidRDefault="008614F5" w:rsidP="000B7FB5">
      <w:pPr>
        <w:rPr>
          <w:rFonts w:ascii="Arial" w:hAnsi="Arial" w:cs="Arial"/>
        </w:rPr>
      </w:pPr>
    </w:p>
    <w:p w:rsidR="003E4602" w:rsidRDefault="005864B1" w:rsidP="000B7FB5">
      <w:pPr>
        <w:rPr>
          <w:rFonts w:ascii="Arial" w:hAnsi="Arial" w:cs="Arial"/>
        </w:rPr>
      </w:pPr>
      <w:r w:rsidRPr="007A4436">
        <w:rPr>
          <w:rFonts w:ascii="Arial" w:hAnsi="Arial" w:cs="Arial"/>
        </w:rPr>
        <w:t>QUE le Conseil autorise le secrétaire-trésorier à effectuer les paiements requis pour les différents fonds</w:t>
      </w:r>
      <w:r w:rsidR="00877559">
        <w:rPr>
          <w:rFonts w:ascii="Arial" w:hAnsi="Arial" w:cs="Arial"/>
        </w:rPr>
        <w:t>.</w:t>
      </w:r>
    </w:p>
    <w:p w:rsidR="005864B1" w:rsidRPr="007A4436" w:rsidRDefault="005864B1" w:rsidP="000B7FB5">
      <w:pPr>
        <w:jc w:val="right"/>
        <w:rPr>
          <w:rFonts w:ascii="Arial" w:hAnsi="Arial" w:cs="Arial"/>
          <w:b/>
          <w:bCs/>
        </w:rPr>
      </w:pPr>
      <w:r w:rsidRPr="007A4436">
        <w:rPr>
          <w:rFonts w:ascii="Arial" w:hAnsi="Arial" w:cs="Arial"/>
          <w:b/>
          <w:bCs/>
        </w:rPr>
        <w:t xml:space="preserve">Adopté </w:t>
      </w:r>
      <w:r w:rsidR="00877559">
        <w:rPr>
          <w:rFonts w:ascii="Arial" w:hAnsi="Arial" w:cs="Arial"/>
          <w:b/>
          <w:bCs/>
        </w:rPr>
        <w:t>à l’unanimité</w:t>
      </w:r>
    </w:p>
    <w:p w:rsidR="005864B1" w:rsidRPr="007A4436" w:rsidRDefault="005864B1" w:rsidP="000B7FB5">
      <w:pPr>
        <w:rPr>
          <w:rFonts w:ascii="Arial" w:hAnsi="Arial" w:cs="Arial"/>
          <w:b/>
          <w:u w:val="single"/>
          <w:lang w:eastAsia="fr-CA"/>
        </w:rPr>
      </w:pPr>
    </w:p>
    <w:p w:rsidR="005864B1" w:rsidRPr="007A4436" w:rsidRDefault="005864B1" w:rsidP="000B7FB5">
      <w:pPr>
        <w:rPr>
          <w:rFonts w:ascii="Arial" w:hAnsi="Arial" w:cs="Arial"/>
          <w:b/>
          <w:sz w:val="20"/>
          <w:u w:val="single"/>
          <w:lang w:eastAsia="fr-CA"/>
        </w:rPr>
      </w:pPr>
      <w:r w:rsidRPr="007A4436">
        <w:rPr>
          <w:rFonts w:ascii="Arial" w:hAnsi="Arial" w:cs="Arial"/>
          <w:b/>
          <w:sz w:val="20"/>
          <w:u w:val="single"/>
          <w:lang w:eastAsia="fr-CA"/>
        </w:rPr>
        <w:t>CERTIFICAT DE DISPONIBILITÉ</w:t>
      </w:r>
    </w:p>
    <w:p w:rsidR="005864B1" w:rsidRPr="007A4436" w:rsidRDefault="005864B1" w:rsidP="000B7FB5">
      <w:pPr>
        <w:pStyle w:val="Notedefin"/>
        <w:widowControl/>
        <w:rPr>
          <w:rFonts w:ascii="Arial" w:hAnsi="Arial" w:cs="Arial"/>
          <w:sz w:val="20"/>
          <w:u w:val="single"/>
          <w:lang w:eastAsia="fr-CA"/>
        </w:rPr>
      </w:pPr>
    </w:p>
    <w:p w:rsidR="005864B1" w:rsidRPr="007A4436" w:rsidRDefault="005864B1" w:rsidP="000B7FB5">
      <w:pPr>
        <w:pStyle w:val="Notedefin"/>
        <w:widowControl/>
        <w:rPr>
          <w:rFonts w:ascii="Arial" w:hAnsi="Arial" w:cs="Arial"/>
          <w:sz w:val="20"/>
          <w:lang w:eastAsia="fr-CA"/>
        </w:rPr>
      </w:pPr>
      <w:r w:rsidRPr="007A4436">
        <w:rPr>
          <w:rFonts w:ascii="Arial" w:hAnsi="Arial" w:cs="Arial"/>
          <w:sz w:val="20"/>
          <w:lang w:eastAsia="fr-CA"/>
        </w:rPr>
        <w:t>Je, Jimmy Poulin, directeur général et secrétaire-trésorier, certifie avoir les crédits disponibles au budget opérationnel pour effectuer la dépense.</w:t>
      </w:r>
    </w:p>
    <w:p w:rsidR="005864B1" w:rsidRPr="007A4436" w:rsidRDefault="005864B1" w:rsidP="000B7FB5">
      <w:pPr>
        <w:pStyle w:val="Notedefin"/>
        <w:widowControl/>
        <w:rPr>
          <w:rFonts w:ascii="Arial" w:hAnsi="Arial" w:cs="Arial"/>
          <w:sz w:val="20"/>
          <w:lang w:eastAsia="fr-CA"/>
        </w:rPr>
      </w:pPr>
    </w:p>
    <w:p w:rsidR="005864B1" w:rsidRPr="007A4436" w:rsidRDefault="005864B1" w:rsidP="000B7FB5">
      <w:pPr>
        <w:pStyle w:val="Notedefin"/>
        <w:widowControl/>
        <w:rPr>
          <w:rFonts w:ascii="Arial" w:hAnsi="Arial" w:cs="Arial"/>
          <w:sz w:val="20"/>
          <w:lang w:eastAsia="fr-CA"/>
        </w:rPr>
      </w:pPr>
    </w:p>
    <w:p w:rsidR="005864B1" w:rsidRPr="007A4436" w:rsidRDefault="005864B1" w:rsidP="000B7FB5">
      <w:pPr>
        <w:pStyle w:val="Retraitcorpsdetexte"/>
        <w:ind w:firstLine="0"/>
        <w:rPr>
          <w:sz w:val="20"/>
        </w:rPr>
      </w:pPr>
      <w:r w:rsidRPr="007A4436">
        <w:rPr>
          <w:sz w:val="20"/>
        </w:rPr>
        <w:t>______________________</w:t>
      </w:r>
    </w:p>
    <w:p w:rsidR="005864B1" w:rsidRPr="007A4436" w:rsidRDefault="005864B1" w:rsidP="000B7FB5">
      <w:pPr>
        <w:rPr>
          <w:rFonts w:ascii="Arial" w:hAnsi="Arial" w:cs="Arial"/>
          <w:sz w:val="20"/>
          <w:szCs w:val="20"/>
        </w:rPr>
      </w:pPr>
      <w:r w:rsidRPr="007A4436">
        <w:rPr>
          <w:rFonts w:ascii="Arial" w:hAnsi="Arial" w:cs="Arial"/>
          <w:sz w:val="20"/>
          <w:szCs w:val="20"/>
        </w:rPr>
        <w:t>Jimmy Poulin</w:t>
      </w:r>
    </w:p>
    <w:p w:rsidR="005864B1" w:rsidRPr="000B7FB5" w:rsidRDefault="005864B1" w:rsidP="000B7FB5">
      <w:pPr>
        <w:rPr>
          <w:rFonts w:ascii="Arial" w:hAnsi="Arial" w:cs="Arial"/>
          <w:sz w:val="20"/>
          <w:szCs w:val="20"/>
        </w:rPr>
      </w:pPr>
      <w:r w:rsidRPr="007A4436">
        <w:rPr>
          <w:rFonts w:ascii="Arial" w:hAnsi="Arial" w:cs="Arial"/>
          <w:sz w:val="20"/>
          <w:szCs w:val="20"/>
        </w:rPr>
        <w:t>Directeur général et secrétaire-trésorier</w:t>
      </w:r>
    </w:p>
    <w:p w:rsidR="00491285" w:rsidRPr="000B7FB5" w:rsidRDefault="00491285" w:rsidP="000B7FB5">
      <w:pPr>
        <w:ind w:hanging="1701"/>
        <w:rPr>
          <w:rFonts w:ascii="Arial" w:hAnsi="Arial" w:cs="Arial"/>
          <w:b/>
          <w:bCs/>
        </w:rPr>
      </w:pPr>
    </w:p>
    <w:p w:rsidR="00306D91" w:rsidRDefault="00306D91" w:rsidP="00AC25D1">
      <w:pPr>
        <w:ind w:hanging="1701"/>
        <w:rPr>
          <w:rFonts w:ascii="Arial" w:hAnsi="Arial" w:cs="Arial"/>
          <w:b/>
          <w:bCs/>
        </w:rPr>
      </w:pPr>
    </w:p>
    <w:p w:rsidR="005864B1" w:rsidRPr="00084ADD" w:rsidRDefault="005864B1" w:rsidP="00AC25D1">
      <w:pPr>
        <w:ind w:hanging="1701"/>
        <w:rPr>
          <w:rFonts w:ascii="Arial" w:hAnsi="Arial" w:cs="Arial"/>
          <w:b/>
        </w:rPr>
      </w:pPr>
      <w:r w:rsidRPr="004B2F54">
        <w:rPr>
          <w:rFonts w:ascii="Arial" w:hAnsi="Arial" w:cs="Arial"/>
          <w:b/>
          <w:bCs/>
        </w:rPr>
        <w:t>201</w:t>
      </w:r>
      <w:r w:rsidR="00D93B07" w:rsidRPr="004B2F54">
        <w:rPr>
          <w:rFonts w:ascii="Arial" w:hAnsi="Arial" w:cs="Arial"/>
          <w:b/>
          <w:bCs/>
        </w:rPr>
        <w:t>9</w:t>
      </w:r>
      <w:r w:rsidRPr="004B2F54">
        <w:rPr>
          <w:rFonts w:ascii="Arial" w:hAnsi="Arial" w:cs="Arial"/>
          <w:b/>
          <w:bCs/>
        </w:rPr>
        <w:t>-0</w:t>
      </w:r>
      <w:r w:rsidR="005B0345">
        <w:rPr>
          <w:rFonts w:ascii="Arial" w:hAnsi="Arial" w:cs="Arial"/>
          <w:b/>
          <w:bCs/>
        </w:rPr>
        <w:t>9</w:t>
      </w:r>
      <w:r w:rsidR="00A53657" w:rsidRPr="004B2F54">
        <w:rPr>
          <w:rFonts w:ascii="Arial" w:hAnsi="Arial" w:cs="Arial"/>
          <w:b/>
          <w:bCs/>
        </w:rPr>
        <w:t>-</w:t>
      </w:r>
      <w:r w:rsidR="00482D0E">
        <w:rPr>
          <w:rFonts w:ascii="Arial" w:hAnsi="Arial" w:cs="Arial"/>
          <w:b/>
          <w:bCs/>
        </w:rPr>
        <w:t>3</w:t>
      </w:r>
      <w:r w:rsidR="005B0345">
        <w:rPr>
          <w:rFonts w:ascii="Arial" w:hAnsi="Arial" w:cs="Arial"/>
          <w:b/>
          <w:bCs/>
        </w:rPr>
        <w:t>88</w:t>
      </w:r>
      <w:r w:rsidRPr="004B2F54">
        <w:rPr>
          <w:rFonts w:ascii="Arial" w:hAnsi="Arial" w:cs="Arial"/>
          <w:b/>
          <w:bCs/>
        </w:rPr>
        <w:tab/>
      </w:r>
      <w:r w:rsidRPr="00C071E0">
        <w:rPr>
          <w:rFonts w:ascii="Arial" w:hAnsi="Arial" w:cs="Arial"/>
          <w:b/>
          <w:bCs/>
        </w:rPr>
        <w:t xml:space="preserve">Acceptation de la liste des bons de commande </w:t>
      </w:r>
      <w:r w:rsidRPr="00C071E0">
        <w:rPr>
          <w:rFonts w:ascii="Arial" w:hAnsi="Arial" w:cs="Arial"/>
          <w:b/>
        </w:rPr>
        <w:t xml:space="preserve">du </w:t>
      </w:r>
      <w:r w:rsidR="00C318F6" w:rsidRPr="00C071E0">
        <w:rPr>
          <w:rFonts w:ascii="Arial" w:hAnsi="Arial" w:cs="Arial"/>
          <w:b/>
        </w:rPr>
        <w:t>3 août</w:t>
      </w:r>
      <w:r w:rsidR="00672619" w:rsidRPr="00C071E0">
        <w:rPr>
          <w:rFonts w:ascii="Arial" w:hAnsi="Arial" w:cs="Arial"/>
          <w:b/>
        </w:rPr>
        <w:t xml:space="preserve"> au </w:t>
      </w:r>
      <w:r w:rsidR="00C318F6" w:rsidRPr="00C071E0">
        <w:rPr>
          <w:rFonts w:ascii="Arial" w:hAnsi="Arial" w:cs="Arial"/>
          <w:b/>
        </w:rPr>
        <w:t>2 septembre</w:t>
      </w:r>
      <w:r w:rsidR="00672619" w:rsidRPr="00C071E0">
        <w:rPr>
          <w:rFonts w:ascii="Arial" w:hAnsi="Arial" w:cs="Arial"/>
          <w:b/>
        </w:rPr>
        <w:t xml:space="preserve"> 2019</w:t>
      </w:r>
    </w:p>
    <w:p w:rsidR="00AC25D1" w:rsidRDefault="00AC25D1" w:rsidP="000B7FB5">
      <w:pPr>
        <w:rPr>
          <w:rFonts w:ascii="Arial" w:hAnsi="Arial" w:cs="Arial"/>
        </w:rPr>
      </w:pPr>
    </w:p>
    <w:p w:rsidR="005864B1" w:rsidRPr="00084ADD" w:rsidRDefault="005864B1" w:rsidP="000B7FB5">
      <w:pPr>
        <w:rPr>
          <w:rFonts w:ascii="Arial" w:hAnsi="Arial" w:cs="Arial"/>
        </w:rPr>
      </w:pPr>
      <w:r w:rsidRPr="00084ADD">
        <w:rPr>
          <w:rFonts w:ascii="Arial" w:hAnsi="Arial" w:cs="Arial"/>
        </w:rPr>
        <w:t>Il est proposé par</w:t>
      </w:r>
      <w:r w:rsidR="006E6393" w:rsidRPr="00084ADD">
        <w:rPr>
          <w:rFonts w:ascii="Arial" w:hAnsi="Arial" w:cs="Arial"/>
        </w:rPr>
        <w:tab/>
      </w:r>
      <w:r w:rsidR="00A63716">
        <w:rPr>
          <w:rFonts w:ascii="Arial" w:hAnsi="Arial" w:cs="Arial"/>
        </w:rPr>
        <w:t>Marcel Guérin</w:t>
      </w:r>
      <w:r w:rsidRPr="00084ADD">
        <w:rPr>
          <w:rFonts w:ascii="Arial" w:hAnsi="Arial" w:cs="Arial"/>
        </w:rPr>
        <w:tab/>
        <w:t xml:space="preserve"> </w:t>
      </w:r>
    </w:p>
    <w:p w:rsidR="005864B1" w:rsidRPr="00084ADD" w:rsidRDefault="005864B1" w:rsidP="000B7FB5">
      <w:pPr>
        <w:rPr>
          <w:rFonts w:ascii="Arial" w:hAnsi="Arial" w:cs="Arial"/>
        </w:rPr>
      </w:pPr>
      <w:r w:rsidRPr="00084ADD">
        <w:rPr>
          <w:rFonts w:ascii="Arial" w:hAnsi="Arial" w:cs="Arial"/>
        </w:rPr>
        <w:t>Appuyé par</w:t>
      </w:r>
      <w:r w:rsidRPr="00084ADD">
        <w:rPr>
          <w:rFonts w:ascii="Arial" w:hAnsi="Arial" w:cs="Arial"/>
        </w:rPr>
        <w:tab/>
      </w:r>
      <w:r w:rsidRPr="00084ADD">
        <w:rPr>
          <w:rFonts w:ascii="Arial" w:hAnsi="Arial" w:cs="Arial"/>
        </w:rPr>
        <w:tab/>
      </w:r>
      <w:r w:rsidR="00A63716">
        <w:rPr>
          <w:rFonts w:ascii="Arial" w:hAnsi="Arial" w:cs="Arial"/>
        </w:rPr>
        <w:t>Aline Trudel</w:t>
      </w:r>
    </w:p>
    <w:p w:rsidR="005864B1" w:rsidRPr="00084ADD" w:rsidRDefault="005864B1" w:rsidP="000B7FB5">
      <w:pPr>
        <w:rPr>
          <w:rFonts w:ascii="Arial" w:hAnsi="Arial" w:cs="Arial"/>
        </w:rPr>
      </w:pPr>
      <w:r w:rsidRPr="00084ADD">
        <w:rPr>
          <w:rFonts w:ascii="Arial" w:hAnsi="Arial" w:cs="Arial"/>
        </w:rPr>
        <w:t>Et résolu </w:t>
      </w:r>
    </w:p>
    <w:p w:rsidR="005864B1" w:rsidRPr="00084ADD" w:rsidRDefault="005864B1" w:rsidP="000B7FB5">
      <w:pPr>
        <w:rPr>
          <w:rFonts w:ascii="Arial" w:hAnsi="Arial" w:cs="Arial"/>
        </w:rPr>
      </w:pPr>
    </w:p>
    <w:p w:rsidR="005864B1" w:rsidRPr="00084ADD" w:rsidRDefault="005864B1" w:rsidP="000B7FB5">
      <w:pPr>
        <w:rPr>
          <w:rFonts w:ascii="Arial" w:hAnsi="Arial" w:cs="Arial"/>
        </w:rPr>
      </w:pPr>
      <w:r w:rsidRPr="00084ADD">
        <w:rPr>
          <w:rFonts w:ascii="Arial" w:hAnsi="Arial" w:cs="Arial"/>
        </w:rPr>
        <w:t>QUE conformément à l’article 961.1 du Code municipal, le rapport des dépenses présenté à cette séance inclus également le rapport des autorisations de dépenses émis au cours du mois précédent;  </w:t>
      </w:r>
    </w:p>
    <w:p w:rsidR="005864B1" w:rsidRPr="00084ADD" w:rsidRDefault="005864B1" w:rsidP="000B7FB5">
      <w:pPr>
        <w:pStyle w:val="Corpsdetexte2"/>
        <w:rPr>
          <w:spacing w:val="0"/>
        </w:rPr>
      </w:pPr>
      <w:bookmarkStart w:id="68" w:name="_Hlk487182466"/>
    </w:p>
    <w:p w:rsidR="00B9519E" w:rsidRPr="00C071E0" w:rsidRDefault="005864B1" w:rsidP="000B7FB5">
      <w:pPr>
        <w:pStyle w:val="Corpsdetexte2"/>
        <w:rPr>
          <w:spacing w:val="0"/>
        </w:rPr>
      </w:pPr>
      <w:r w:rsidRPr="00084ADD">
        <w:rPr>
          <w:spacing w:val="0"/>
        </w:rPr>
        <w:t xml:space="preserve">QUE la présente certifie que la liste des bons de commandes et la liste des engagements financiers de l’année </w:t>
      </w:r>
      <w:r w:rsidR="00D93B07" w:rsidRPr="00084ADD">
        <w:rPr>
          <w:spacing w:val="0"/>
        </w:rPr>
        <w:t>2019</w:t>
      </w:r>
      <w:r w:rsidRPr="00084ADD">
        <w:rPr>
          <w:spacing w:val="0"/>
        </w:rPr>
        <w:t xml:space="preserve"> transmises par le secrétaire-</w:t>
      </w:r>
      <w:r w:rsidRPr="00C071E0">
        <w:rPr>
          <w:spacing w:val="0"/>
        </w:rPr>
        <w:t>trésorier à chaque membre du Conseil, et émises le</w:t>
      </w:r>
      <w:r w:rsidR="00672619" w:rsidRPr="00C071E0">
        <w:t xml:space="preserve"> </w:t>
      </w:r>
      <w:r w:rsidR="00D32FD8">
        <w:t>30</w:t>
      </w:r>
      <w:r w:rsidR="00672619" w:rsidRPr="00C071E0">
        <w:t xml:space="preserve"> </w:t>
      </w:r>
      <w:r w:rsidR="00EF3927" w:rsidRPr="00C071E0">
        <w:t>août</w:t>
      </w:r>
      <w:r w:rsidR="00672619" w:rsidRPr="00C071E0">
        <w:t xml:space="preserve"> 2019 </w:t>
      </w:r>
      <w:r w:rsidRPr="00C071E0">
        <w:t>o</w:t>
      </w:r>
      <w:r w:rsidRPr="00C071E0">
        <w:rPr>
          <w:spacing w:val="0"/>
        </w:rPr>
        <w:t>nt été acceptées par le Conseil municipal à cette séance.</w:t>
      </w:r>
    </w:p>
    <w:p w:rsidR="00BA1CF8" w:rsidRPr="00C071E0" w:rsidRDefault="00BA1CF8" w:rsidP="000B7FB5">
      <w:pPr>
        <w:pStyle w:val="Corpsdetexte2"/>
        <w:rPr>
          <w:spacing w:val="0"/>
        </w:rPr>
      </w:pPr>
    </w:p>
    <w:tbl>
      <w:tblPr>
        <w:tblW w:w="0" w:type="auto"/>
        <w:tblBorders>
          <w:bottom w:val="single" w:sz="12" w:space="0" w:color="000000"/>
        </w:tblBorders>
        <w:tblLook w:val="04A0" w:firstRow="1" w:lastRow="0" w:firstColumn="1" w:lastColumn="0" w:noHBand="0" w:noVBand="1"/>
      </w:tblPr>
      <w:tblGrid>
        <w:gridCol w:w="5391"/>
        <w:gridCol w:w="2763"/>
      </w:tblGrid>
      <w:tr w:rsidR="005864B1" w:rsidRPr="00C071E0" w:rsidTr="005864B1">
        <w:trPr>
          <w:trHeight w:val="397"/>
        </w:trPr>
        <w:tc>
          <w:tcPr>
            <w:tcW w:w="5391" w:type="dxa"/>
            <w:tcBorders>
              <w:bottom w:val="single" w:sz="12" w:space="0" w:color="000000"/>
            </w:tcBorders>
            <w:shd w:val="solid" w:color="800000" w:fill="FFFFFF"/>
            <w:vAlign w:val="center"/>
          </w:tcPr>
          <w:p w:rsidR="005864B1" w:rsidRPr="00C071E0" w:rsidRDefault="005864B1" w:rsidP="000B7FB5">
            <w:pPr>
              <w:jc w:val="center"/>
              <w:rPr>
                <w:rFonts w:ascii="Arial" w:hAnsi="Arial" w:cs="Arial"/>
                <w:b/>
                <w:bCs/>
                <w:i/>
                <w:iCs/>
                <w:color w:val="FFFFFF"/>
              </w:rPr>
            </w:pPr>
            <w:r w:rsidRPr="00C071E0">
              <w:rPr>
                <w:rFonts w:ascii="Arial" w:hAnsi="Arial" w:cs="Arial"/>
                <w:b/>
                <w:bCs/>
                <w:i/>
                <w:iCs/>
                <w:color w:val="FFFFFF"/>
              </w:rPr>
              <w:t>BONS DE COMMANDES</w:t>
            </w:r>
          </w:p>
        </w:tc>
        <w:tc>
          <w:tcPr>
            <w:tcW w:w="2763" w:type="dxa"/>
            <w:tcBorders>
              <w:bottom w:val="single" w:sz="12" w:space="0" w:color="000000"/>
            </w:tcBorders>
            <w:shd w:val="solid" w:color="800000" w:fill="FFFFFF"/>
            <w:vAlign w:val="center"/>
          </w:tcPr>
          <w:p w:rsidR="005864B1" w:rsidRPr="00C071E0" w:rsidRDefault="005864B1" w:rsidP="000B7FB5">
            <w:pPr>
              <w:jc w:val="center"/>
              <w:rPr>
                <w:rFonts w:ascii="Arial" w:hAnsi="Arial" w:cs="Arial"/>
                <w:b/>
                <w:bCs/>
                <w:i/>
                <w:iCs/>
                <w:color w:val="FFFFFF"/>
              </w:rPr>
            </w:pPr>
            <w:r w:rsidRPr="00C071E0">
              <w:rPr>
                <w:rFonts w:ascii="Arial" w:hAnsi="Arial" w:cs="Arial"/>
                <w:b/>
                <w:bCs/>
                <w:i/>
                <w:iCs/>
                <w:color w:val="FFFFFF"/>
              </w:rPr>
              <w:t xml:space="preserve">MONTANT </w:t>
            </w:r>
            <w:r w:rsidR="00491285" w:rsidRPr="00C071E0">
              <w:rPr>
                <w:rFonts w:ascii="Arial" w:hAnsi="Arial" w:cs="Arial"/>
                <w:b/>
                <w:bCs/>
                <w:i/>
                <w:iCs/>
                <w:color w:val="FFFFFF"/>
              </w:rPr>
              <w:t>D’ENGAGEMENT</w:t>
            </w:r>
          </w:p>
        </w:tc>
      </w:tr>
      <w:tr w:rsidR="005864B1" w:rsidRPr="00C071E0" w:rsidTr="00E72EBA">
        <w:trPr>
          <w:trHeight w:val="284"/>
        </w:trPr>
        <w:tc>
          <w:tcPr>
            <w:tcW w:w="5391" w:type="dxa"/>
            <w:shd w:val="clear" w:color="auto" w:fill="auto"/>
          </w:tcPr>
          <w:p w:rsidR="005864B1" w:rsidRPr="00C071E0" w:rsidRDefault="005864B1" w:rsidP="00C83BB8">
            <w:pPr>
              <w:numPr>
                <w:ilvl w:val="0"/>
                <w:numId w:val="4"/>
              </w:numPr>
              <w:ind w:left="284" w:hanging="284"/>
              <w:rPr>
                <w:rFonts w:ascii="Arial" w:hAnsi="Arial" w:cs="Arial"/>
                <w:bCs/>
                <w:iCs/>
              </w:rPr>
            </w:pPr>
            <w:r w:rsidRPr="00C071E0">
              <w:rPr>
                <w:rFonts w:ascii="Arial" w:hAnsi="Arial" w:cs="Arial"/>
                <w:bCs/>
                <w:iCs/>
              </w:rPr>
              <w:t>Liste des bons de commandes</w:t>
            </w:r>
          </w:p>
        </w:tc>
        <w:tc>
          <w:tcPr>
            <w:tcW w:w="2763" w:type="dxa"/>
            <w:shd w:val="clear" w:color="auto" w:fill="auto"/>
          </w:tcPr>
          <w:p w:rsidR="005864B1" w:rsidRPr="00C071E0" w:rsidRDefault="00B97A9F" w:rsidP="000B7FB5">
            <w:pPr>
              <w:jc w:val="right"/>
              <w:rPr>
                <w:rFonts w:ascii="Arial" w:hAnsi="Arial" w:cs="Arial"/>
                <w:sz w:val="22"/>
                <w:szCs w:val="22"/>
                <w:lang w:eastAsia="en-US"/>
              </w:rPr>
            </w:pPr>
            <w:r w:rsidRPr="00C071E0">
              <w:rPr>
                <w:rFonts w:ascii="Arial" w:hAnsi="Arial" w:cs="Arial"/>
              </w:rPr>
              <w:t>67</w:t>
            </w:r>
            <w:r w:rsidR="00084ADD" w:rsidRPr="00C071E0">
              <w:rPr>
                <w:rFonts w:ascii="Arial" w:hAnsi="Arial" w:cs="Arial"/>
              </w:rPr>
              <w:t> </w:t>
            </w:r>
            <w:r w:rsidRPr="00C071E0">
              <w:rPr>
                <w:rFonts w:ascii="Arial" w:hAnsi="Arial" w:cs="Arial"/>
              </w:rPr>
              <w:t>706</w:t>
            </w:r>
            <w:r w:rsidR="00084ADD" w:rsidRPr="00C071E0">
              <w:rPr>
                <w:rFonts w:ascii="Arial" w:hAnsi="Arial" w:cs="Arial"/>
              </w:rPr>
              <w:t>.</w:t>
            </w:r>
            <w:r w:rsidRPr="00C071E0">
              <w:rPr>
                <w:rFonts w:ascii="Arial" w:hAnsi="Arial" w:cs="Arial"/>
              </w:rPr>
              <w:t>62</w:t>
            </w:r>
            <w:r w:rsidR="005864B1" w:rsidRPr="00C071E0">
              <w:rPr>
                <w:rFonts w:ascii="Arial" w:hAnsi="Arial" w:cs="Arial"/>
              </w:rPr>
              <w:t>$</w:t>
            </w:r>
          </w:p>
        </w:tc>
      </w:tr>
      <w:tr w:rsidR="005864B1" w:rsidRPr="00084ADD" w:rsidTr="00E72EBA">
        <w:trPr>
          <w:trHeight w:val="284"/>
        </w:trPr>
        <w:tc>
          <w:tcPr>
            <w:tcW w:w="5391" w:type="dxa"/>
            <w:shd w:val="clear" w:color="auto" w:fill="auto"/>
          </w:tcPr>
          <w:p w:rsidR="005864B1" w:rsidRPr="00C071E0" w:rsidRDefault="005864B1" w:rsidP="00C83BB8">
            <w:pPr>
              <w:numPr>
                <w:ilvl w:val="0"/>
                <w:numId w:val="4"/>
              </w:numPr>
              <w:ind w:left="284" w:hanging="284"/>
              <w:rPr>
                <w:rFonts w:ascii="Arial" w:hAnsi="Arial" w:cs="Arial"/>
                <w:bCs/>
                <w:iCs/>
              </w:rPr>
            </w:pPr>
            <w:r w:rsidRPr="00C071E0">
              <w:rPr>
                <w:rFonts w:ascii="Arial" w:hAnsi="Arial" w:cs="Arial"/>
                <w:bCs/>
                <w:iCs/>
              </w:rPr>
              <w:t>Listes des engagements financiers (ententes)</w:t>
            </w:r>
          </w:p>
        </w:tc>
        <w:tc>
          <w:tcPr>
            <w:tcW w:w="2763" w:type="dxa"/>
            <w:shd w:val="clear" w:color="auto" w:fill="auto"/>
          </w:tcPr>
          <w:p w:rsidR="005864B1" w:rsidRPr="00EF3927" w:rsidRDefault="00B97A9F" w:rsidP="000B7FB5">
            <w:pPr>
              <w:jc w:val="right"/>
              <w:rPr>
                <w:rFonts w:ascii="Arial" w:hAnsi="Arial" w:cs="Arial"/>
              </w:rPr>
            </w:pPr>
            <w:r w:rsidRPr="00C071E0">
              <w:rPr>
                <w:rFonts w:ascii="Arial" w:hAnsi="Arial" w:cs="Arial"/>
              </w:rPr>
              <w:t>608</w:t>
            </w:r>
            <w:r w:rsidR="007D1D44" w:rsidRPr="00C071E0">
              <w:rPr>
                <w:rFonts w:ascii="Arial" w:hAnsi="Arial" w:cs="Arial"/>
              </w:rPr>
              <w:t> </w:t>
            </w:r>
            <w:r w:rsidRPr="00C071E0">
              <w:rPr>
                <w:rFonts w:ascii="Arial" w:hAnsi="Arial" w:cs="Arial"/>
              </w:rPr>
              <w:t>281</w:t>
            </w:r>
            <w:r w:rsidR="007D1D44" w:rsidRPr="00C071E0">
              <w:rPr>
                <w:rFonts w:ascii="Arial" w:hAnsi="Arial" w:cs="Arial"/>
              </w:rPr>
              <w:t>.</w:t>
            </w:r>
            <w:r w:rsidRPr="00C071E0">
              <w:rPr>
                <w:rFonts w:ascii="Arial" w:hAnsi="Arial" w:cs="Arial"/>
              </w:rPr>
              <w:t>88</w:t>
            </w:r>
            <w:r w:rsidR="005864B1" w:rsidRPr="00C071E0">
              <w:rPr>
                <w:rFonts w:ascii="Arial" w:hAnsi="Arial" w:cs="Arial"/>
              </w:rPr>
              <w:t>$</w:t>
            </w:r>
          </w:p>
        </w:tc>
      </w:tr>
    </w:tbl>
    <w:p w:rsidR="005864B1" w:rsidRPr="00084ADD" w:rsidRDefault="005864B1" w:rsidP="000B7FB5">
      <w:pPr>
        <w:pStyle w:val="Corpsdetexte2"/>
      </w:pPr>
    </w:p>
    <w:bookmarkEnd w:id="68"/>
    <w:p w:rsidR="005864B1" w:rsidRPr="000B7FB5" w:rsidRDefault="005864B1" w:rsidP="000B7FB5">
      <w:pPr>
        <w:ind w:hanging="1701"/>
        <w:jc w:val="right"/>
        <w:rPr>
          <w:rFonts w:ascii="Arial" w:hAnsi="Arial" w:cs="Arial"/>
          <w:b/>
        </w:rPr>
      </w:pPr>
      <w:r w:rsidRPr="00084ADD">
        <w:rPr>
          <w:rFonts w:ascii="Arial" w:hAnsi="Arial" w:cs="Arial"/>
          <w:b/>
          <w:bCs/>
        </w:rPr>
        <w:t>Adopté à l’unanimité</w:t>
      </w:r>
      <w:r w:rsidRPr="000B7FB5">
        <w:rPr>
          <w:rFonts w:ascii="Arial" w:hAnsi="Arial" w:cs="Arial"/>
          <w:b/>
          <w:bCs/>
        </w:rPr>
        <w:t> </w:t>
      </w:r>
    </w:p>
    <w:p w:rsidR="00FB4FBB" w:rsidRDefault="00FB4FBB" w:rsidP="000B7FB5">
      <w:pPr>
        <w:ind w:hanging="1701"/>
        <w:rPr>
          <w:rFonts w:ascii="Arial" w:hAnsi="Arial" w:cs="Arial"/>
          <w:b/>
          <w:bCs/>
        </w:rPr>
      </w:pPr>
      <w:bookmarkStart w:id="69" w:name="_Hlk503343634"/>
      <w:bookmarkEnd w:id="60"/>
      <w:bookmarkEnd w:id="61"/>
      <w:bookmarkEnd w:id="64"/>
      <w:bookmarkEnd w:id="67"/>
    </w:p>
    <w:bookmarkEnd w:id="62"/>
    <w:bookmarkEnd w:id="65"/>
    <w:bookmarkEnd w:id="66"/>
    <w:p w:rsidR="00C93E65" w:rsidRDefault="00C93E65" w:rsidP="001D6C6D">
      <w:pPr>
        <w:ind w:hanging="1701"/>
        <w:rPr>
          <w:rFonts w:ascii="Arial" w:hAnsi="Arial" w:cs="Arial"/>
          <w:b/>
          <w:bCs/>
        </w:rPr>
      </w:pPr>
    </w:p>
    <w:p w:rsidR="00482D0E" w:rsidRDefault="005A34EF" w:rsidP="00206775">
      <w:pPr>
        <w:ind w:hanging="1701"/>
        <w:rPr>
          <w:rFonts w:ascii="Arial" w:hAnsi="Arial" w:cs="Arial"/>
          <w:bCs/>
        </w:rPr>
      </w:pPr>
      <w:r w:rsidRPr="005A34EF">
        <w:rPr>
          <w:rFonts w:ascii="Arial" w:hAnsi="Arial" w:cs="Arial"/>
          <w:b/>
          <w:bCs/>
        </w:rPr>
        <w:t>2019-0</w:t>
      </w:r>
      <w:r w:rsidR="00206775">
        <w:rPr>
          <w:rFonts w:ascii="Arial" w:hAnsi="Arial" w:cs="Arial"/>
          <w:b/>
          <w:bCs/>
        </w:rPr>
        <w:t>9</w:t>
      </w:r>
      <w:r w:rsidRPr="005A34EF">
        <w:rPr>
          <w:rFonts w:ascii="Arial" w:hAnsi="Arial" w:cs="Arial"/>
          <w:b/>
          <w:bCs/>
        </w:rPr>
        <w:t>-</w:t>
      </w:r>
      <w:r w:rsidR="00482D0E">
        <w:rPr>
          <w:rFonts w:ascii="Arial" w:hAnsi="Arial" w:cs="Arial"/>
          <w:b/>
          <w:bCs/>
        </w:rPr>
        <w:t>3</w:t>
      </w:r>
      <w:r w:rsidR="00206775">
        <w:rPr>
          <w:rFonts w:ascii="Arial" w:hAnsi="Arial" w:cs="Arial"/>
          <w:b/>
          <w:bCs/>
        </w:rPr>
        <w:t>89</w:t>
      </w:r>
      <w:r w:rsidR="001D6C6D" w:rsidRPr="001D6C6D">
        <w:rPr>
          <w:rFonts w:ascii="Arial" w:hAnsi="Arial" w:cs="Arial"/>
          <w:b/>
        </w:rPr>
        <w:tab/>
      </w:r>
      <w:r w:rsidR="00206775" w:rsidRPr="00206775">
        <w:rPr>
          <w:rFonts w:ascii="Arial" w:hAnsi="Arial" w:cs="Arial"/>
          <w:b/>
        </w:rPr>
        <w:t xml:space="preserve">Ministère des Affaires municipales et de l’Habitation : demande d’aide financière au programme Fonds pour l’infrastructure municipale d’eau (FIMEAU) – volet 1 / prolongement des réseaux municipaux d’aqueduc et d’égout dans le secteur des rues </w:t>
      </w:r>
      <w:proofErr w:type="spellStart"/>
      <w:r w:rsidR="00206775" w:rsidRPr="00206775">
        <w:rPr>
          <w:rFonts w:ascii="Arial" w:hAnsi="Arial" w:cs="Arial"/>
          <w:b/>
        </w:rPr>
        <w:t>Leech</w:t>
      </w:r>
      <w:proofErr w:type="spellEnd"/>
      <w:r w:rsidR="00206775" w:rsidRPr="00206775">
        <w:rPr>
          <w:rFonts w:ascii="Arial" w:hAnsi="Arial" w:cs="Arial"/>
          <w:b/>
        </w:rPr>
        <w:t>, Lalonde et Leroux</w:t>
      </w:r>
    </w:p>
    <w:p w:rsidR="00206775" w:rsidRPr="00A457E6" w:rsidRDefault="00A457E6" w:rsidP="00206775">
      <w:pPr>
        <w:ind w:hanging="1701"/>
        <w:rPr>
          <w:rFonts w:ascii="Arial" w:hAnsi="Arial" w:cs="Arial"/>
          <w:b/>
          <w:i/>
          <w:iCs/>
          <w:sz w:val="16"/>
          <w:szCs w:val="16"/>
        </w:rPr>
      </w:pPr>
      <w:r w:rsidRPr="00A457E6">
        <w:rPr>
          <w:rFonts w:ascii="Arial" w:hAnsi="Arial" w:cs="Arial"/>
          <w:b/>
          <w:i/>
          <w:iCs/>
          <w:sz w:val="16"/>
          <w:szCs w:val="16"/>
        </w:rPr>
        <w:tab/>
        <w:t>Projet numéro 2016-600-27</w:t>
      </w:r>
    </w:p>
    <w:p w:rsidR="00A457E6" w:rsidRDefault="00A457E6" w:rsidP="00206775">
      <w:pPr>
        <w:ind w:hanging="1701"/>
        <w:rPr>
          <w:rFonts w:ascii="Arial" w:hAnsi="Arial" w:cs="Arial"/>
          <w:bCs/>
        </w:rPr>
      </w:pPr>
    </w:p>
    <w:p w:rsidR="00206775" w:rsidRDefault="00206775" w:rsidP="00206775">
      <w:pPr>
        <w:pStyle w:val="Textebrut"/>
        <w:rPr>
          <w:rFonts w:ascii="Arial" w:hAnsi="Arial" w:cs="Arial"/>
          <w:bCs/>
          <w:sz w:val="24"/>
          <w:szCs w:val="24"/>
        </w:rPr>
      </w:pPr>
      <w:r>
        <w:rPr>
          <w:rFonts w:ascii="Arial" w:hAnsi="Arial" w:cs="Arial"/>
          <w:bCs/>
          <w:sz w:val="24"/>
          <w:szCs w:val="24"/>
        </w:rPr>
        <w:t>ATTENDU QUE l</w:t>
      </w:r>
      <w:r w:rsidRPr="00234A29">
        <w:rPr>
          <w:rFonts w:ascii="Arial" w:hAnsi="Arial" w:cs="Arial"/>
          <w:bCs/>
          <w:sz w:val="24"/>
          <w:szCs w:val="24"/>
        </w:rPr>
        <w:t>e programme Fonds pour l’infrastructure municipale d’eau (FIMEAU) vise la réalisation de travaux de construction, de réfection, d’agrandissement ou d’ajout  d’infrastructures municipales d’eau potable et d’eaux usées</w:t>
      </w:r>
      <w:r>
        <w:rPr>
          <w:rFonts w:ascii="Arial" w:hAnsi="Arial" w:cs="Arial"/>
          <w:bCs/>
          <w:sz w:val="24"/>
          <w:szCs w:val="24"/>
        </w:rPr>
        <w:t>;</w:t>
      </w:r>
    </w:p>
    <w:p w:rsidR="00A457E6" w:rsidRDefault="00A457E6" w:rsidP="00206775">
      <w:pPr>
        <w:pStyle w:val="Textebrut"/>
        <w:rPr>
          <w:rFonts w:ascii="Arial" w:hAnsi="Arial" w:cs="Arial"/>
          <w:bCs/>
          <w:sz w:val="24"/>
          <w:szCs w:val="24"/>
        </w:rPr>
      </w:pPr>
    </w:p>
    <w:p w:rsidR="00206775" w:rsidRDefault="00206775" w:rsidP="00206775">
      <w:pPr>
        <w:pStyle w:val="Textebrut"/>
        <w:rPr>
          <w:rFonts w:ascii="Arial" w:hAnsi="Arial" w:cs="Arial"/>
          <w:bCs/>
          <w:sz w:val="24"/>
          <w:szCs w:val="24"/>
        </w:rPr>
      </w:pPr>
      <w:r>
        <w:rPr>
          <w:rFonts w:ascii="Arial" w:hAnsi="Arial" w:cs="Arial"/>
          <w:bCs/>
          <w:sz w:val="24"/>
          <w:szCs w:val="24"/>
        </w:rPr>
        <w:t xml:space="preserve">ATTENDU QUE les </w:t>
      </w:r>
      <w:r w:rsidRPr="00234A29">
        <w:rPr>
          <w:rFonts w:ascii="Arial" w:hAnsi="Arial" w:cs="Arial"/>
          <w:bCs/>
          <w:sz w:val="24"/>
          <w:szCs w:val="24"/>
        </w:rPr>
        <w:t xml:space="preserve">travaux </w:t>
      </w:r>
      <w:r>
        <w:rPr>
          <w:rFonts w:ascii="Arial" w:hAnsi="Arial" w:cs="Arial"/>
          <w:bCs/>
          <w:sz w:val="24"/>
          <w:szCs w:val="24"/>
        </w:rPr>
        <w:t>permettent</w:t>
      </w:r>
      <w:r w:rsidRPr="00234A29">
        <w:rPr>
          <w:rFonts w:ascii="Arial" w:hAnsi="Arial" w:cs="Arial"/>
          <w:bCs/>
          <w:sz w:val="24"/>
          <w:szCs w:val="24"/>
        </w:rPr>
        <w:t xml:space="preserve"> de contribuer au maintien de services municipaux ou à la mise aux normes réglementaires d’infrastructures d’eau potable ou d’eaux usées</w:t>
      </w:r>
      <w:r>
        <w:rPr>
          <w:rFonts w:ascii="Arial" w:hAnsi="Arial" w:cs="Arial"/>
          <w:bCs/>
          <w:sz w:val="24"/>
          <w:szCs w:val="24"/>
        </w:rPr>
        <w:t>;</w:t>
      </w:r>
    </w:p>
    <w:p w:rsidR="00B70A0B" w:rsidRPr="00234A29" w:rsidRDefault="00B70A0B" w:rsidP="00206775">
      <w:pPr>
        <w:pStyle w:val="Textebrut"/>
        <w:rPr>
          <w:rFonts w:ascii="Arial" w:hAnsi="Arial" w:cs="Arial"/>
          <w:bCs/>
          <w:sz w:val="24"/>
          <w:szCs w:val="24"/>
        </w:rPr>
      </w:pPr>
    </w:p>
    <w:p w:rsidR="00206775" w:rsidRDefault="00206775" w:rsidP="00206775">
      <w:pPr>
        <w:pStyle w:val="Textebrut"/>
        <w:rPr>
          <w:rFonts w:ascii="Arial" w:hAnsi="Arial" w:cs="Arial"/>
          <w:bCs/>
          <w:sz w:val="24"/>
          <w:szCs w:val="24"/>
        </w:rPr>
      </w:pPr>
      <w:r>
        <w:rPr>
          <w:rFonts w:ascii="Arial" w:hAnsi="Arial" w:cs="Arial"/>
          <w:bCs/>
          <w:sz w:val="24"/>
          <w:szCs w:val="24"/>
        </w:rPr>
        <w:lastRenderedPageBreak/>
        <w:t xml:space="preserve">ATTENDU QUE la Municipalité a pris connaissance du Guide sur le </w:t>
      </w:r>
      <w:r w:rsidRPr="00DE454D">
        <w:rPr>
          <w:rFonts w:ascii="Arial" w:hAnsi="Arial" w:cs="Arial"/>
          <w:bCs/>
          <w:sz w:val="24"/>
          <w:szCs w:val="24"/>
        </w:rPr>
        <w:t>programme Fonds pour l’infrastructure municipale d’eau (FIMEAU)</w:t>
      </w:r>
      <w:r>
        <w:rPr>
          <w:rFonts w:ascii="Arial" w:hAnsi="Arial" w:cs="Arial"/>
          <w:bCs/>
          <w:sz w:val="24"/>
          <w:szCs w:val="24"/>
        </w:rPr>
        <w:t xml:space="preserve"> et doit respecter toutes les modalités de ce guide qui s’applique à elle;</w:t>
      </w:r>
    </w:p>
    <w:p w:rsidR="007C15E4" w:rsidRDefault="007C15E4" w:rsidP="00206775">
      <w:pPr>
        <w:pStyle w:val="Textebrut"/>
        <w:rPr>
          <w:rFonts w:ascii="Arial" w:hAnsi="Arial" w:cs="Arial"/>
          <w:bCs/>
          <w:sz w:val="24"/>
          <w:szCs w:val="24"/>
        </w:rPr>
      </w:pPr>
    </w:p>
    <w:p w:rsidR="00206775" w:rsidRDefault="00206775" w:rsidP="00206775">
      <w:pPr>
        <w:pStyle w:val="Textebrut"/>
        <w:rPr>
          <w:rFonts w:ascii="Arial" w:hAnsi="Arial" w:cs="Arial"/>
          <w:bCs/>
          <w:sz w:val="24"/>
          <w:szCs w:val="24"/>
        </w:rPr>
      </w:pPr>
      <w:r>
        <w:rPr>
          <w:rFonts w:ascii="Arial" w:hAnsi="Arial" w:cs="Arial"/>
          <w:bCs/>
          <w:sz w:val="24"/>
          <w:szCs w:val="24"/>
        </w:rPr>
        <w:t>ATTENDU QUE la Municipalité désire présenter une demande d’aide financière au ministère des Affaires municipales et de l’Habitation pour le projet suivant :</w:t>
      </w:r>
    </w:p>
    <w:p w:rsidR="00206775" w:rsidRDefault="00206775" w:rsidP="00206775">
      <w:pPr>
        <w:pStyle w:val="Textebrut"/>
        <w:rPr>
          <w:rFonts w:ascii="Arial" w:hAnsi="Arial" w:cs="Arial"/>
          <w:bCs/>
          <w:sz w:val="24"/>
          <w:szCs w:val="24"/>
        </w:rPr>
      </w:pPr>
    </w:p>
    <w:p w:rsidR="00206775" w:rsidRDefault="00206775" w:rsidP="00206775">
      <w:pPr>
        <w:pStyle w:val="Textebrut"/>
        <w:rPr>
          <w:rFonts w:ascii="Arial" w:hAnsi="Arial" w:cs="Arial"/>
          <w:bCs/>
          <w:sz w:val="24"/>
          <w:szCs w:val="24"/>
        </w:rPr>
      </w:pPr>
      <w:r>
        <w:rPr>
          <w:rFonts w:ascii="Arial" w:hAnsi="Arial" w:cs="Arial"/>
          <w:b/>
          <w:i/>
          <w:iCs/>
          <w:sz w:val="24"/>
          <w:szCs w:val="24"/>
        </w:rPr>
        <w:t>P</w:t>
      </w:r>
      <w:r w:rsidRPr="00234A29">
        <w:rPr>
          <w:rFonts w:ascii="Arial" w:hAnsi="Arial" w:cs="Arial"/>
          <w:b/>
          <w:i/>
          <w:iCs/>
          <w:sz w:val="24"/>
          <w:szCs w:val="24"/>
        </w:rPr>
        <w:t xml:space="preserve">rolongement des réseaux municipaux d’aqueduc et d’égout dans le secteur des rues </w:t>
      </w:r>
      <w:proofErr w:type="spellStart"/>
      <w:r w:rsidRPr="00234A29">
        <w:rPr>
          <w:rFonts w:ascii="Arial" w:hAnsi="Arial" w:cs="Arial"/>
          <w:b/>
          <w:i/>
          <w:iCs/>
          <w:sz w:val="24"/>
          <w:szCs w:val="24"/>
        </w:rPr>
        <w:t>Leech</w:t>
      </w:r>
      <w:proofErr w:type="spellEnd"/>
      <w:r w:rsidRPr="00234A29">
        <w:rPr>
          <w:rFonts w:ascii="Arial" w:hAnsi="Arial" w:cs="Arial"/>
          <w:b/>
          <w:i/>
          <w:iCs/>
          <w:sz w:val="24"/>
          <w:szCs w:val="24"/>
        </w:rPr>
        <w:t>, Lalonde et Leroux</w:t>
      </w:r>
    </w:p>
    <w:p w:rsidR="00206775" w:rsidRDefault="00206775" w:rsidP="00206775">
      <w:pPr>
        <w:pStyle w:val="Textebrut"/>
        <w:rPr>
          <w:rFonts w:ascii="Arial" w:hAnsi="Arial" w:cs="Arial"/>
          <w:bCs/>
          <w:sz w:val="24"/>
          <w:szCs w:val="24"/>
          <w:lang w:val="x-none"/>
        </w:rPr>
      </w:pPr>
    </w:p>
    <w:p w:rsidR="00206775" w:rsidRDefault="00206775" w:rsidP="00206775">
      <w:pPr>
        <w:pStyle w:val="Textebrut"/>
        <w:rPr>
          <w:rFonts w:ascii="Arial" w:hAnsi="Arial" w:cs="Arial"/>
          <w:bCs/>
          <w:sz w:val="24"/>
          <w:szCs w:val="24"/>
        </w:rPr>
      </w:pPr>
      <w:r w:rsidRPr="00713E43">
        <w:rPr>
          <w:rFonts w:ascii="Arial" w:hAnsi="Arial" w:cs="Arial"/>
          <w:bCs/>
          <w:sz w:val="24"/>
          <w:szCs w:val="24"/>
        </w:rPr>
        <w:t>ATTENDU QUE l’aide financière pour la construction d’un tel projet serait de l’ordre de 1 344 000$ pour des coûts admissibles de 1 680 000$;</w:t>
      </w:r>
    </w:p>
    <w:p w:rsidR="00206775" w:rsidRPr="00BF3471" w:rsidRDefault="00206775" w:rsidP="00206775">
      <w:pPr>
        <w:pStyle w:val="Textebrut"/>
        <w:rPr>
          <w:rFonts w:ascii="Arial" w:hAnsi="Arial" w:cs="Arial"/>
          <w:bCs/>
          <w:sz w:val="24"/>
          <w:szCs w:val="24"/>
        </w:rPr>
      </w:pPr>
    </w:p>
    <w:p w:rsidR="00206775" w:rsidRDefault="00206775" w:rsidP="00206775">
      <w:pPr>
        <w:pStyle w:val="Normalcentr"/>
        <w:ind w:left="0" w:right="0" w:firstLine="0"/>
        <w:rPr>
          <w:rFonts w:cs="Arial"/>
        </w:rPr>
      </w:pPr>
      <w:r>
        <w:rPr>
          <w:rFonts w:cs="Arial"/>
        </w:rPr>
        <w:t>Il est proposé par</w:t>
      </w:r>
      <w:r>
        <w:rPr>
          <w:rFonts w:cs="Arial"/>
        </w:rPr>
        <w:tab/>
      </w:r>
      <w:r w:rsidR="00A63716">
        <w:rPr>
          <w:rFonts w:cs="Arial"/>
        </w:rPr>
        <w:t>Serge Clément</w:t>
      </w:r>
    </w:p>
    <w:p w:rsidR="00206775" w:rsidRDefault="00206775" w:rsidP="00206775">
      <w:pPr>
        <w:pStyle w:val="Normalcentr"/>
        <w:ind w:left="0" w:right="0" w:firstLine="0"/>
        <w:rPr>
          <w:rFonts w:cs="Arial"/>
        </w:rPr>
      </w:pPr>
      <w:r>
        <w:rPr>
          <w:rFonts w:cs="Arial"/>
        </w:rPr>
        <w:t>Appuyé par</w:t>
      </w:r>
      <w:r>
        <w:rPr>
          <w:rFonts w:cs="Arial"/>
        </w:rPr>
        <w:tab/>
      </w:r>
      <w:r>
        <w:rPr>
          <w:rFonts w:cs="Arial"/>
        </w:rPr>
        <w:tab/>
      </w:r>
      <w:r w:rsidR="00A63716">
        <w:rPr>
          <w:rFonts w:cs="Arial"/>
        </w:rPr>
        <w:t>Louis Thauvette</w:t>
      </w:r>
    </w:p>
    <w:p w:rsidR="00206775" w:rsidRDefault="00206775" w:rsidP="00206775">
      <w:pPr>
        <w:pStyle w:val="Normalcentr"/>
        <w:ind w:left="0" w:right="0" w:firstLine="0"/>
        <w:rPr>
          <w:rFonts w:cs="Arial"/>
        </w:rPr>
      </w:pPr>
      <w:r>
        <w:rPr>
          <w:rFonts w:cs="Arial"/>
        </w:rPr>
        <w:t>Et résolu </w:t>
      </w:r>
      <w:r>
        <w:rPr>
          <w:rFonts w:cs="Arial"/>
        </w:rPr>
        <w:tab/>
      </w:r>
      <w:r>
        <w:rPr>
          <w:rFonts w:cs="Arial"/>
        </w:rPr>
        <w:tab/>
      </w:r>
    </w:p>
    <w:p w:rsidR="00206775" w:rsidRPr="00B862E1" w:rsidRDefault="00206775" w:rsidP="00206775">
      <w:pPr>
        <w:pStyle w:val="Textebrut"/>
        <w:rPr>
          <w:rFonts w:ascii="Arial" w:hAnsi="Arial" w:cs="Arial"/>
          <w:bCs/>
          <w:sz w:val="24"/>
          <w:szCs w:val="24"/>
        </w:rPr>
      </w:pPr>
    </w:p>
    <w:p w:rsidR="00206775" w:rsidRDefault="00206775" w:rsidP="00206775">
      <w:pPr>
        <w:rPr>
          <w:rFonts w:ascii="Arial" w:hAnsi="Arial" w:cs="Arial"/>
          <w:bCs/>
        </w:rPr>
      </w:pPr>
      <w:r>
        <w:rPr>
          <w:rFonts w:ascii="Arial" w:hAnsi="Arial" w:cs="Arial"/>
          <w:bCs/>
        </w:rPr>
        <w:t xml:space="preserve">QUE la Municipalité des Cèdres s’engage à respecter toutes les modalités de ce guide qui s’applique à elle; </w:t>
      </w:r>
    </w:p>
    <w:p w:rsidR="00206775" w:rsidRPr="001B0A22" w:rsidRDefault="00206775" w:rsidP="00206775">
      <w:pPr>
        <w:rPr>
          <w:rFonts w:ascii="Arial" w:hAnsi="Arial" w:cs="Arial"/>
          <w:snapToGrid w:val="0"/>
          <w:spacing w:val="-3"/>
        </w:rPr>
      </w:pPr>
    </w:p>
    <w:p w:rsidR="00206775" w:rsidRPr="003E49A9" w:rsidRDefault="00206775" w:rsidP="00206775">
      <w:pPr>
        <w:pStyle w:val="Normalcentr"/>
        <w:ind w:left="0" w:right="0" w:firstLine="0"/>
        <w:rPr>
          <w:rFonts w:cs="Arial"/>
          <w:bCs/>
          <w:snapToGrid/>
          <w:spacing w:val="0"/>
          <w:szCs w:val="24"/>
        </w:rPr>
      </w:pPr>
      <w:r w:rsidRPr="003E49A9">
        <w:rPr>
          <w:rFonts w:cs="Arial"/>
          <w:bCs/>
          <w:snapToGrid/>
          <w:spacing w:val="0"/>
          <w:szCs w:val="24"/>
        </w:rPr>
        <w:t xml:space="preserve">QUE </w:t>
      </w:r>
      <w:r>
        <w:rPr>
          <w:rFonts w:cs="Arial"/>
          <w:bCs/>
          <w:snapToGrid/>
          <w:spacing w:val="0"/>
          <w:szCs w:val="24"/>
        </w:rPr>
        <w:t xml:space="preserve">la Municipalité des Cèdres </w:t>
      </w:r>
      <w:r w:rsidRPr="003E49A9">
        <w:rPr>
          <w:rFonts w:cs="Arial"/>
          <w:bCs/>
          <w:snapToGrid/>
          <w:spacing w:val="0"/>
          <w:szCs w:val="24"/>
        </w:rPr>
        <w:t>autorise le dépôt de la demande d’aide financière</w:t>
      </w:r>
      <w:r>
        <w:rPr>
          <w:rFonts w:cs="Arial"/>
          <w:bCs/>
          <w:snapToGrid/>
          <w:spacing w:val="0"/>
          <w:szCs w:val="24"/>
        </w:rPr>
        <w:t xml:space="preserve"> au programme FIMEAU</w:t>
      </w:r>
      <w:r w:rsidRPr="003E49A9">
        <w:rPr>
          <w:rFonts w:cs="Arial"/>
          <w:bCs/>
          <w:snapToGrid/>
          <w:spacing w:val="0"/>
          <w:szCs w:val="24"/>
        </w:rPr>
        <w:t>;</w:t>
      </w:r>
    </w:p>
    <w:p w:rsidR="00206775" w:rsidRDefault="00206775" w:rsidP="00206775">
      <w:pPr>
        <w:pStyle w:val="Normalcentr"/>
        <w:ind w:left="0" w:right="0" w:firstLine="0"/>
        <w:rPr>
          <w:rFonts w:cs="Arial"/>
          <w:szCs w:val="24"/>
        </w:rPr>
      </w:pPr>
    </w:p>
    <w:p w:rsidR="00206775" w:rsidRDefault="00206775" w:rsidP="00206775">
      <w:pPr>
        <w:pStyle w:val="Normalcentr"/>
        <w:ind w:left="0" w:right="0" w:firstLine="0"/>
        <w:rPr>
          <w:rFonts w:cs="Arial"/>
          <w:bCs/>
          <w:snapToGrid/>
          <w:spacing w:val="0"/>
          <w:szCs w:val="24"/>
        </w:rPr>
      </w:pPr>
      <w:r>
        <w:rPr>
          <w:rFonts w:cs="Arial"/>
          <w:bCs/>
          <w:snapToGrid/>
          <w:spacing w:val="0"/>
          <w:szCs w:val="24"/>
        </w:rPr>
        <w:t xml:space="preserve">QUE </w:t>
      </w:r>
      <w:r w:rsidRPr="003E49A9">
        <w:rPr>
          <w:rFonts w:cs="Arial"/>
          <w:bCs/>
          <w:snapToGrid/>
          <w:spacing w:val="0"/>
          <w:szCs w:val="24"/>
        </w:rPr>
        <w:t xml:space="preserve">la </w:t>
      </w:r>
      <w:r>
        <w:rPr>
          <w:rFonts w:cs="Arial"/>
          <w:bCs/>
          <w:snapToGrid/>
          <w:spacing w:val="0"/>
          <w:szCs w:val="24"/>
        </w:rPr>
        <w:t>M</w:t>
      </w:r>
      <w:r w:rsidRPr="003E49A9">
        <w:rPr>
          <w:rFonts w:cs="Arial"/>
          <w:bCs/>
          <w:snapToGrid/>
          <w:spacing w:val="0"/>
          <w:szCs w:val="24"/>
        </w:rPr>
        <w:t xml:space="preserve">unicipalité </w:t>
      </w:r>
      <w:r>
        <w:rPr>
          <w:rFonts w:cs="Arial"/>
          <w:bCs/>
          <w:snapToGrid/>
          <w:spacing w:val="0"/>
          <w:szCs w:val="24"/>
        </w:rPr>
        <w:t>s</w:t>
      </w:r>
      <w:r w:rsidRPr="003E49A9">
        <w:rPr>
          <w:rFonts w:cs="Arial"/>
          <w:bCs/>
          <w:snapToGrid/>
          <w:spacing w:val="0"/>
          <w:szCs w:val="24"/>
        </w:rPr>
        <w:t>’engage</w:t>
      </w:r>
      <w:r>
        <w:rPr>
          <w:rFonts w:cs="Arial"/>
          <w:bCs/>
          <w:snapToGrid/>
          <w:spacing w:val="0"/>
          <w:szCs w:val="24"/>
        </w:rPr>
        <w:t xml:space="preserve"> à payer sa part des coûts admissibles et des coûts d’exploitation continus associés à son projet au programme FIMEAU;</w:t>
      </w:r>
    </w:p>
    <w:p w:rsidR="00206775" w:rsidRDefault="00206775" w:rsidP="00206775">
      <w:pPr>
        <w:pStyle w:val="Normalcentr"/>
        <w:ind w:left="0" w:right="0" w:firstLine="0"/>
        <w:rPr>
          <w:rFonts w:cs="Arial"/>
          <w:bCs/>
          <w:snapToGrid/>
          <w:spacing w:val="0"/>
          <w:szCs w:val="24"/>
        </w:rPr>
      </w:pPr>
    </w:p>
    <w:p w:rsidR="00206775" w:rsidRDefault="00206775" w:rsidP="00206775">
      <w:pPr>
        <w:pStyle w:val="Normalcentr"/>
        <w:ind w:left="0" w:right="0" w:firstLine="0"/>
        <w:rPr>
          <w:rFonts w:cs="Arial"/>
          <w:bCs/>
          <w:snapToGrid/>
          <w:spacing w:val="0"/>
          <w:szCs w:val="24"/>
        </w:rPr>
      </w:pPr>
      <w:r>
        <w:rPr>
          <w:rFonts w:cs="Arial"/>
          <w:bCs/>
          <w:snapToGrid/>
          <w:spacing w:val="0"/>
          <w:szCs w:val="24"/>
        </w:rPr>
        <w:t xml:space="preserve">QUE </w:t>
      </w:r>
      <w:r w:rsidRPr="003E49A9">
        <w:rPr>
          <w:rFonts w:cs="Arial"/>
          <w:bCs/>
          <w:snapToGrid/>
          <w:spacing w:val="0"/>
          <w:szCs w:val="24"/>
        </w:rPr>
        <w:t xml:space="preserve">la </w:t>
      </w:r>
      <w:r>
        <w:rPr>
          <w:rFonts w:cs="Arial"/>
          <w:bCs/>
          <w:snapToGrid/>
          <w:spacing w:val="0"/>
          <w:szCs w:val="24"/>
        </w:rPr>
        <w:t>M</w:t>
      </w:r>
      <w:r w:rsidRPr="003E49A9">
        <w:rPr>
          <w:rFonts w:cs="Arial"/>
          <w:bCs/>
          <w:snapToGrid/>
          <w:spacing w:val="0"/>
          <w:szCs w:val="24"/>
        </w:rPr>
        <w:t xml:space="preserve">unicipalité </w:t>
      </w:r>
      <w:r>
        <w:rPr>
          <w:rFonts w:cs="Arial"/>
          <w:bCs/>
          <w:snapToGrid/>
          <w:spacing w:val="0"/>
          <w:szCs w:val="24"/>
        </w:rPr>
        <w:t xml:space="preserve">des Cèdres </w:t>
      </w:r>
      <w:r w:rsidRPr="003E49A9">
        <w:rPr>
          <w:rFonts w:cs="Arial"/>
          <w:bCs/>
          <w:snapToGrid/>
          <w:spacing w:val="0"/>
          <w:szCs w:val="24"/>
        </w:rPr>
        <w:t xml:space="preserve">confirme qu’elle assume tous les coûts non admissibles </w:t>
      </w:r>
      <w:r>
        <w:rPr>
          <w:rFonts w:cs="Arial"/>
          <w:bCs/>
          <w:snapToGrid/>
          <w:spacing w:val="0"/>
          <w:szCs w:val="24"/>
        </w:rPr>
        <w:t>et les dépassements de coûts associés au programme FIMEAU.</w:t>
      </w:r>
    </w:p>
    <w:p w:rsidR="00206775" w:rsidRDefault="00206775" w:rsidP="00206775">
      <w:pPr>
        <w:pStyle w:val="Normalcentr"/>
        <w:ind w:left="0" w:right="0" w:firstLine="0"/>
        <w:rPr>
          <w:rFonts w:cs="Arial"/>
          <w:bCs/>
          <w:snapToGrid/>
          <w:spacing w:val="0"/>
          <w:szCs w:val="24"/>
        </w:rPr>
      </w:pPr>
    </w:p>
    <w:p w:rsidR="00206775" w:rsidRPr="00112C24" w:rsidRDefault="00206775" w:rsidP="00206775">
      <w:pPr>
        <w:jc w:val="right"/>
        <w:rPr>
          <w:rFonts w:ascii="Arial" w:hAnsi="Arial" w:cs="Arial"/>
          <w:b/>
          <w:bCs/>
        </w:rPr>
      </w:pPr>
      <w:r w:rsidRPr="00112C24">
        <w:rPr>
          <w:rFonts w:ascii="Arial" w:hAnsi="Arial" w:cs="Arial"/>
          <w:b/>
          <w:bCs/>
        </w:rPr>
        <w:t xml:space="preserve">Adopté à l’unanimité  </w:t>
      </w:r>
    </w:p>
    <w:p w:rsidR="00482D0E" w:rsidRDefault="00482D0E" w:rsidP="00482D0E">
      <w:pPr>
        <w:ind w:hanging="1701"/>
        <w:rPr>
          <w:rFonts w:ascii="Arial" w:hAnsi="Arial" w:cs="Arial"/>
          <w:b/>
          <w:bCs/>
        </w:rPr>
      </w:pPr>
    </w:p>
    <w:p w:rsidR="001D6C6D" w:rsidRDefault="001D6C6D" w:rsidP="001D6C6D">
      <w:pPr>
        <w:pStyle w:val="Textebrut"/>
        <w:rPr>
          <w:rFonts w:ascii="Arial" w:hAnsi="Arial" w:cs="Arial"/>
          <w:bCs/>
          <w:sz w:val="24"/>
          <w:szCs w:val="24"/>
        </w:rPr>
      </w:pPr>
    </w:p>
    <w:p w:rsidR="00C071E0" w:rsidRDefault="00B651B5" w:rsidP="00206775">
      <w:pPr>
        <w:ind w:hanging="1701"/>
        <w:rPr>
          <w:rFonts w:ascii="Arial" w:hAnsi="Arial" w:cs="Arial"/>
          <w:b/>
        </w:rPr>
      </w:pPr>
      <w:r w:rsidRPr="005A34EF">
        <w:rPr>
          <w:rFonts w:ascii="Arial" w:hAnsi="Arial" w:cs="Arial"/>
          <w:b/>
          <w:bCs/>
        </w:rPr>
        <w:t>2019-0</w:t>
      </w:r>
      <w:r w:rsidR="00206775">
        <w:rPr>
          <w:rFonts w:ascii="Arial" w:hAnsi="Arial" w:cs="Arial"/>
          <w:b/>
          <w:bCs/>
        </w:rPr>
        <w:t>9</w:t>
      </w:r>
      <w:r w:rsidRPr="005A34EF">
        <w:rPr>
          <w:rFonts w:ascii="Arial" w:hAnsi="Arial" w:cs="Arial"/>
          <w:b/>
          <w:bCs/>
        </w:rPr>
        <w:t>-</w:t>
      </w:r>
      <w:r w:rsidR="00117837">
        <w:rPr>
          <w:rFonts w:ascii="Arial" w:hAnsi="Arial" w:cs="Arial"/>
          <w:b/>
          <w:bCs/>
        </w:rPr>
        <w:t>3</w:t>
      </w:r>
      <w:r w:rsidR="00206775">
        <w:rPr>
          <w:rFonts w:ascii="Arial" w:hAnsi="Arial" w:cs="Arial"/>
          <w:b/>
          <w:bCs/>
        </w:rPr>
        <w:t>90</w:t>
      </w:r>
      <w:r w:rsidRPr="001D6C6D">
        <w:rPr>
          <w:rFonts w:ascii="Arial" w:hAnsi="Arial" w:cs="Arial"/>
          <w:b/>
        </w:rPr>
        <w:tab/>
      </w:r>
      <w:r w:rsidR="00206775" w:rsidRPr="00206775">
        <w:rPr>
          <w:rFonts w:ascii="Arial" w:hAnsi="Arial" w:cs="Arial"/>
          <w:b/>
        </w:rPr>
        <w:t xml:space="preserve">Le </w:t>
      </w:r>
      <w:r w:rsidR="00AA204A">
        <w:rPr>
          <w:rFonts w:ascii="Arial" w:hAnsi="Arial" w:cs="Arial"/>
          <w:b/>
        </w:rPr>
        <w:t>G</w:t>
      </w:r>
      <w:r w:rsidR="00206775" w:rsidRPr="00206775">
        <w:rPr>
          <w:rFonts w:ascii="Arial" w:hAnsi="Arial" w:cs="Arial"/>
          <w:b/>
        </w:rPr>
        <w:t>roupe LML Ltée</w:t>
      </w:r>
    </w:p>
    <w:p w:rsidR="00117837" w:rsidRPr="00C071E0" w:rsidRDefault="00C071E0" w:rsidP="00C071E0">
      <w:pPr>
        <w:rPr>
          <w:rFonts w:ascii="Arial" w:hAnsi="Arial" w:cs="Arial"/>
          <w:bCs/>
          <w:i/>
          <w:iCs/>
        </w:rPr>
      </w:pPr>
      <w:r w:rsidRPr="00C071E0">
        <w:rPr>
          <w:rFonts w:ascii="Arial" w:hAnsi="Arial" w:cs="Arial"/>
          <w:b/>
          <w:i/>
          <w:iCs/>
        </w:rPr>
        <w:t>P</w:t>
      </w:r>
      <w:r w:rsidR="00206775" w:rsidRPr="00C071E0">
        <w:rPr>
          <w:rFonts w:ascii="Arial" w:hAnsi="Arial" w:cs="Arial"/>
          <w:b/>
          <w:i/>
          <w:iCs/>
        </w:rPr>
        <w:t>aiement des décomptes progressifs numéros 1, 2, 3 et 4 / réfection du poste de surpression et réservoir Saint-Féréol</w:t>
      </w:r>
    </w:p>
    <w:p w:rsidR="00206775" w:rsidRPr="00A457E6" w:rsidRDefault="00A457E6" w:rsidP="00206775">
      <w:pPr>
        <w:ind w:hanging="1701"/>
        <w:rPr>
          <w:rFonts w:ascii="Arial" w:hAnsi="Arial" w:cs="Arial"/>
          <w:b/>
          <w:bCs/>
          <w:i/>
          <w:iCs/>
          <w:sz w:val="16"/>
          <w:szCs w:val="16"/>
        </w:rPr>
      </w:pPr>
      <w:r w:rsidRPr="00A457E6">
        <w:rPr>
          <w:rFonts w:ascii="Arial" w:hAnsi="Arial" w:cs="Arial"/>
          <w:b/>
          <w:bCs/>
          <w:i/>
          <w:iCs/>
          <w:sz w:val="16"/>
          <w:szCs w:val="16"/>
        </w:rPr>
        <w:tab/>
        <w:t>Projet numéro 2018-600-02</w:t>
      </w:r>
    </w:p>
    <w:p w:rsidR="00A457E6" w:rsidRDefault="00A457E6" w:rsidP="00206775">
      <w:pPr>
        <w:pStyle w:val="Notedefin"/>
        <w:widowControl/>
        <w:rPr>
          <w:rFonts w:ascii="Arial" w:hAnsi="Arial" w:cs="Arial"/>
          <w:lang w:val="fr-FR" w:eastAsia="fr-CA"/>
        </w:rPr>
      </w:pPr>
    </w:p>
    <w:p w:rsidR="00206775" w:rsidRDefault="00206775" w:rsidP="00206775">
      <w:pPr>
        <w:pStyle w:val="Notedefin"/>
        <w:widowControl/>
        <w:rPr>
          <w:rFonts w:ascii="Arial" w:hAnsi="Arial" w:cs="Arial"/>
        </w:rPr>
      </w:pPr>
      <w:r>
        <w:rPr>
          <w:rFonts w:ascii="Arial" w:hAnsi="Arial" w:cs="Arial"/>
          <w:lang w:val="fr-FR" w:eastAsia="fr-CA"/>
        </w:rPr>
        <w:t>ATTENDU la résolution numéro 201</w:t>
      </w:r>
      <w:r w:rsidR="00AA204A">
        <w:rPr>
          <w:rFonts w:ascii="Arial" w:hAnsi="Arial" w:cs="Arial"/>
          <w:lang w:val="fr-FR" w:eastAsia="fr-CA"/>
        </w:rPr>
        <w:t>9</w:t>
      </w:r>
      <w:r>
        <w:rPr>
          <w:rFonts w:ascii="Arial" w:hAnsi="Arial" w:cs="Arial"/>
          <w:lang w:val="fr-FR" w:eastAsia="fr-CA"/>
        </w:rPr>
        <w:t>-</w:t>
      </w:r>
      <w:r w:rsidR="00AA204A">
        <w:rPr>
          <w:rFonts w:ascii="Arial" w:hAnsi="Arial" w:cs="Arial"/>
          <w:lang w:val="fr-FR" w:eastAsia="fr-CA"/>
        </w:rPr>
        <w:t>03</w:t>
      </w:r>
      <w:r>
        <w:rPr>
          <w:rFonts w:ascii="Arial" w:hAnsi="Arial" w:cs="Arial"/>
          <w:lang w:val="fr-FR" w:eastAsia="fr-CA"/>
        </w:rPr>
        <w:t>-</w:t>
      </w:r>
      <w:r w:rsidR="00AA204A">
        <w:rPr>
          <w:rFonts w:ascii="Arial" w:hAnsi="Arial" w:cs="Arial"/>
          <w:lang w:val="fr-FR" w:eastAsia="fr-CA"/>
        </w:rPr>
        <w:t>122</w:t>
      </w:r>
      <w:r>
        <w:rPr>
          <w:rFonts w:ascii="Arial" w:hAnsi="Arial" w:cs="Arial"/>
          <w:lang w:val="fr-FR" w:eastAsia="fr-CA"/>
        </w:rPr>
        <w:t xml:space="preserve"> octroyant le mandat à </w:t>
      </w:r>
      <w:r w:rsidR="00AA204A">
        <w:rPr>
          <w:rFonts w:ascii="Arial" w:hAnsi="Arial" w:cs="Arial"/>
          <w:lang w:val="fr-FR" w:eastAsia="fr-CA"/>
        </w:rPr>
        <w:t>Le Groupe LML Ltée</w:t>
      </w:r>
      <w:r w:rsidRPr="008B345F">
        <w:rPr>
          <w:rFonts w:ascii="Arial" w:hAnsi="Arial" w:cs="Arial"/>
          <w:lang w:val="fr-FR" w:eastAsia="fr-CA"/>
        </w:rPr>
        <w:t xml:space="preserve"> </w:t>
      </w:r>
      <w:r w:rsidRPr="00836855">
        <w:rPr>
          <w:rFonts w:ascii="Arial" w:hAnsi="Arial" w:cs="Arial"/>
        </w:rPr>
        <w:t xml:space="preserve">pour </w:t>
      </w:r>
      <w:r>
        <w:rPr>
          <w:rFonts w:ascii="Arial" w:hAnsi="Arial" w:cs="Arial"/>
        </w:rPr>
        <w:t>l</w:t>
      </w:r>
      <w:r w:rsidRPr="00836855">
        <w:rPr>
          <w:rFonts w:ascii="Arial" w:hAnsi="Arial" w:cs="Arial"/>
        </w:rPr>
        <w:t xml:space="preserve">es travaux de </w:t>
      </w:r>
      <w:r w:rsidR="00AA204A">
        <w:rPr>
          <w:rFonts w:ascii="Arial" w:hAnsi="Arial" w:cs="Arial"/>
        </w:rPr>
        <w:t>réfection du poste de surpression et réservoir Saint-Féréol</w:t>
      </w:r>
      <w:r w:rsidRPr="00836855">
        <w:rPr>
          <w:rFonts w:ascii="Arial" w:hAnsi="Arial" w:cs="Arial"/>
        </w:rPr>
        <w:t xml:space="preserve"> ;</w:t>
      </w:r>
    </w:p>
    <w:p w:rsidR="00206775" w:rsidRDefault="00206775" w:rsidP="00206775">
      <w:pPr>
        <w:pStyle w:val="Notedefin"/>
        <w:widowControl/>
        <w:rPr>
          <w:rFonts w:ascii="Arial" w:hAnsi="Arial" w:cs="Arial"/>
        </w:rPr>
      </w:pPr>
    </w:p>
    <w:p w:rsidR="00206775" w:rsidRDefault="00206775" w:rsidP="00206775">
      <w:pPr>
        <w:rPr>
          <w:rFonts w:ascii="Arial" w:hAnsi="Arial" w:cs="Arial"/>
          <w:bCs/>
        </w:rPr>
      </w:pPr>
      <w:r w:rsidRPr="00F501D5">
        <w:rPr>
          <w:rFonts w:ascii="Arial" w:hAnsi="Arial" w:cs="Arial"/>
          <w:bCs/>
        </w:rPr>
        <w:t>ATTENDU le dépôt d</w:t>
      </w:r>
      <w:r w:rsidR="00AA204A">
        <w:rPr>
          <w:rFonts w:ascii="Arial" w:hAnsi="Arial" w:cs="Arial"/>
          <w:bCs/>
        </w:rPr>
        <w:t>es</w:t>
      </w:r>
      <w:r w:rsidRPr="00F501D5">
        <w:rPr>
          <w:rFonts w:ascii="Arial" w:hAnsi="Arial" w:cs="Arial"/>
          <w:bCs/>
        </w:rPr>
        <w:t xml:space="preserve"> décompte</w:t>
      </w:r>
      <w:r w:rsidR="00AA204A">
        <w:rPr>
          <w:rFonts w:ascii="Arial" w:hAnsi="Arial" w:cs="Arial"/>
          <w:bCs/>
        </w:rPr>
        <w:t>s</w:t>
      </w:r>
      <w:r w:rsidRPr="00F501D5">
        <w:rPr>
          <w:rFonts w:ascii="Arial" w:hAnsi="Arial" w:cs="Arial"/>
          <w:bCs/>
        </w:rPr>
        <w:t xml:space="preserve"> progressif</w:t>
      </w:r>
      <w:r w:rsidR="00AA204A">
        <w:rPr>
          <w:rFonts w:ascii="Arial" w:hAnsi="Arial" w:cs="Arial"/>
          <w:bCs/>
        </w:rPr>
        <w:t>s</w:t>
      </w:r>
      <w:r w:rsidRPr="00F501D5">
        <w:rPr>
          <w:rFonts w:ascii="Arial" w:hAnsi="Arial" w:cs="Arial"/>
          <w:bCs/>
        </w:rPr>
        <w:t xml:space="preserve"> numéro</w:t>
      </w:r>
      <w:r w:rsidR="00AA204A">
        <w:rPr>
          <w:rFonts w:ascii="Arial" w:hAnsi="Arial" w:cs="Arial"/>
          <w:bCs/>
        </w:rPr>
        <w:t>s</w:t>
      </w:r>
      <w:r w:rsidRPr="00F501D5">
        <w:rPr>
          <w:rFonts w:ascii="Arial" w:hAnsi="Arial" w:cs="Arial"/>
          <w:bCs/>
        </w:rPr>
        <w:t xml:space="preserve"> </w:t>
      </w:r>
      <w:r w:rsidR="00AA204A">
        <w:rPr>
          <w:rFonts w:ascii="Arial" w:hAnsi="Arial" w:cs="Arial"/>
          <w:bCs/>
        </w:rPr>
        <w:t>1, 2, 3 et 4 pour les travaux exécutés jusqu’au 19 juillet 2019</w:t>
      </w:r>
      <w:r>
        <w:rPr>
          <w:rFonts w:ascii="Arial" w:hAnsi="Arial" w:cs="Arial"/>
          <w:bCs/>
        </w:rPr>
        <w:t>;</w:t>
      </w:r>
    </w:p>
    <w:p w:rsidR="00206775" w:rsidRDefault="00206775" w:rsidP="00206775">
      <w:pPr>
        <w:rPr>
          <w:rFonts w:ascii="Arial" w:hAnsi="Arial" w:cs="Arial"/>
          <w:bCs/>
        </w:rPr>
      </w:pPr>
    </w:p>
    <w:p w:rsidR="00206775" w:rsidRPr="00854F4B" w:rsidRDefault="00206775" w:rsidP="00206775">
      <w:pPr>
        <w:rPr>
          <w:rFonts w:ascii="Arial" w:hAnsi="Arial" w:cs="Arial"/>
        </w:rPr>
      </w:pPr>
      <w:r>
        <w:rPr>
          <w:rFonts w:ascii="Arial" w:hAnsi="Arial" w:cs="Arial"/>
          <w:bCs/>
        </w:rPr>
        <w:t xml:space="preserve">ATTENDU </w:t>
      </w:r>
      <w:r w:rsidRPr="002209CE">
        <w:rPr>
          <w:rFonts w:ascii="Arial" w:hAnsi="Arial" w:cs="Arial"/>
        </w:rPr>
        <w:t>l</w:t>
      </w:r>
      <w:r>
        <w:rPr>
          <w:rFonts w:ascii="Arial" w:hAnsi="Arial" w:cs="Arial"/>
        </w:rPr>
        <w:t>a</w:t>
      </w:r>
      <w:r w:rsidRPr="002209CE">
        <w:rPr>
          <w:rFonts w:ascii="Arial" w:hAnsi="Arial" w:cs="Arial"/>
        </w:rPr>
        <w:t xml:space="preserve"> recommandation de paiement </w:t>
      </w:r>
      <w:r w:rsidR="00AA204A">
        <w:rPr>
          <w:rFonts w:ascii="Arial" w:hAnsi="Arial" w:cs="Arial"/>
        </w:rPr>
        <w:t>dûment signée</w:t>
      </w:r>
      <w:r w:rsidRPr="002209CE">
        <w:rPr>
          <w:rFonts w:ascii="Arial" w:hAnsi="Arial" w:cs="Arial"/>
        </w:rPr>
        <w:t xml:space="preserve"> par</w:t>
      </w:r>
      <w:r w:rsidR="00AA204A">
        <w:rPr>
          <w:rFonts w:ascii="Arial" w:hAnsi="Arial" w:cs="Arial"/>
        </w:rPr>
        <w:t xml:space="preserve"> la firme </w:t>
      </w:r>
      <w:proofErr w:type="spellStart"/>
      <w:r w:rsidR="00AA204A">
        <w:rPr>
          <w:rFonts w:ascii="Arial" w:hAnsi="Arial" w:cs="Arial"/>
        </w:rPr>
        <w:t>Asisto</w:t>
      </w:r>
      <w:proofErr w:type="spellEnd"/>
      <w:r w:rsidR="00AA204A">
        <w:rPr>
          <w:rFonts w:ascii="Arial" w:hAnsi="Arial" w:cs="Arial"/>
        </w:rPr>
        <w:t xml:space="preserve"> Inc.</w:t>
      </w:r>
      <w:r w:rsidRPr="002209CE">
        <w:rPr>
          <w:rFonts w:ascii="Arial" w:hAnsi="Arial" w:cs="Arial"/>
        </w:rPr>
        <w:t xml:space="preserve"> </w:t>
      </w:r>
      <w:r w:rsidR="00AA204A">
        <w:rPr>
          <w:rFonts w:ascii="Arial" w:hAnsi="Arial" w:cs="Arial"/>
        </w:rPr>
        <w:t xml:space="preserve">et </w:t>
      </w:r>
      <w:r w:rsidRPr="002209CE">
        <w:rPr>
          <w:rFonts w:ascii="Arial" w:hAnsi="Arial" w:cs="Arial"/>
        </w:rPr>
        <w:t>l’ingénieur de la Municipalité ;</w:t>
      </w:r>
    </w:p>
    <w:p w:rsidR="00206775" w:rsidRDefault="00206775" w:rsidP="00206775">
      <w:pPr>
        <w:rPr>
          <w:rFonts w:ascii="Arial" w:hAnsi="Arial" w:cs="Arial"/>
          <w:bCs/>
        </w:rPr>
      </w:pPr>
    </w:p>
    <w:p w:rsidR="00206775" w:rsidRDefault="00206775" w:rsidP="00206775">
      <w:pPr>
        <w:rPr>
          <w:rFonts w:ascii="Arial" w:hAnsi="Arial" w:cs="Arial"/>
        </w:rPr>
      </w:pPr>
      <w:r w:rsidRPr="0072641B">
        <w:rPr>
          <w:rFonts w:ascii="Arial" w:hAnsi="Arial" w:cs="Arial"/>
        </w:rPr>
        <w:t>Il est proposé par</w:t>
      </w:r>
      <w:r>
        <w:rPr>
          <w:rFonts w:ascii="Arial" w:hAnsi="Arial" w:cs="Arial"/>
        </w:rPr>
        <w:tab/>
      </w:r>
      <w:r w:rsidR="0050041C">
        <w:rPr>
          <w:rFonts w:ascii="Arial" w:hAnsi="Arial" w:cs="Arial"/>
        </w:rPr>
        <w:t>Bernard Daoust</w:t>
      </w:r>
    </w:p>
    <w:p w:rsidR="00206775" w:rsidRDefault="00206775" w:rsidP="00206775">
      <w:pPr>
        <w:rPr>
          <w:rFonts w:ascii="Arial" w:hAnsi="Arial" w:cs="Arial"/>
        </w:rPr>
      </w:pPr>
      <w:r>
        <w:rPr>
          <w:rFonts w:ascii="Arial" w:hAnsi="Arial" w:cs="Arial"/>
        </w:rPr>
        <w:t>A</w:t>
      </w:r>
      <w:r w:rsidRPr="0072641B">
        <w:rPr>
          <w:rFonts w:ascii="Arial" w:hAnsi="Arial" w:cs="Arial"/>
        </w:rPr>
        <w:t>ppuyé par</w:t>
      </w:r>
      <w:r>
        <w:rPr>
          <w:rFonts w:ascii="Arial" w:hAnsi="Arial" w:cs="Arial"/>
        </w:rPr>
        <w:tab/>
      </w:r>
      <w:r>
        <w:rPr>
          <w:rFonts w:ascii="Arial" w:hAnsi="Arial" w:cs="Arial"/>
        </w:rPr>
        <w:tab/>
      </w:r>
      <w:r w:rsidR="0050041C">
        <w:rPr>
          <w:rFonts w:ascii="Arial" w:hAnsi="Arial" w:cs="Arial"/>
        </w:rPr>
        <w:t xml:space="preserve">Michel </w:t>
      </w:r>
      <w:proofErr w:type="spellStart"/>
      <w:r w:rsidR="0050041C">
        <w:rPr>
          <w:rFonts w:ascii="Arial" w:hAnsi="Arial" w:cs="Arial"/>
        </w:rPr>
        <w:t>Proux</w:t>
      </w:r>
      <w:proofErr w:type="spellEnd"/>
    </w:p>
    <w:p w:rsidR="00206775" w:rsidRDefault="00206775" w:rsidP="00206775">
      <w:pPr>
        <w:rPr>
          <w:rFonts w:ascii="Arial" w:hAnsi="Arial" w:cs="Arial"/>
        </w:rPr>
      </w:pPr>
      <w:r>
        <w:rPr>
          <w:rFonts w:ascii="Arial" w:hAnsi="Arial" w:cs="Arial"/>
        </w:rPr>
        <w:t>Et résolu </w:t>
      </w:r>
    </w:p>
    <w:p w:rsidR="00206775" w:rsidRDefault="00206775" w:rsidP="00206775">
      <w:pPr>
        <w:rPr>
          <w:rFonts w:ascii="Arial" w:hAnsi="Arial" w:cs="Arial"/>
        </w:rPr>
      </w:pPr>
    </w:p>
    <w:p w:rsidR="00206775" w:rsidRDefault="00206775" w:rsidP="00206775">
      <w:pPr>
        <w:rPr>
          <w:rFonts w:ascii="Arial" w:hAnsi="Arial" w:cs="Arial"/>
        </w:rPr>
      </w:pPr>
      <w:r w:rsidRPr="00731497">
        <w:rPr>
          <w:rFonts w:ascii="Arial" w:hAnsi="Arial" w:cs="Arial"/>
        </w:rPr>
        <w:t>D’AUTORISER le paiement d</w:t>
      </w:r>
      <w:r w:rsidR="00AA204A">
        <w:rPr>
          <w:rFonts w:ascii="Arial" w:hAnsi="Arial" w:cs="Arial"/>
        </w:rPr>
        <w:t>es</w:t>
      </w:r>
      <w:r w:rsidRPr="00854F4B">
        <w:rPr>
          <w:rFonts w:ascii="Arial" w:hAnsi="Arial" w:cs="Arial"/>
        </w:rPr>
        <w:t xml:space="preserve"> décompte</w:t>
      </w:r>
      <w:r w:rsidR="00AA204A">
        <w:rPr>
          <w:rFonts w:ascii="Arial" w:hAnsi="Arial" w:cs="Arial"/>
        </w:rPr>
        <w:t>s</w:t>
      </w:r>
      <w:r w:rsidRPr="00854F4B">
        <w:rPr>
          <w:rFonts w:ascii="Arial" w:hAnsi="Arial" w:cs="Arial"/>
        </w:rPr>
        <w:t xml:space="preserve"> progressif</w:t>
      </w:r>
      <w:r w:rsidR="00AA204A">
        <w:rPr>
          <w:rFonts w:ascii="Arial" w:hAnsi="Arial" w:cs="Arial"/>
        </w:rPr>
        <w:t>s</w:t>
      </w:r>
      <w:r w:rsidRPr="00854F4B">
        <w:rPr>
          <w:rFonts w:ascii="Arial" w:hAnsi="Arial" w:cs="Arial"/>
        </w:rPr>
        <w:t xml:space="preserve"> numéro</w:t>
      </w:r>
      <w:r w:rsidR="00AA204A">
        <w:rPr>
          <w:rFonts w:ascii="Arial" w:hAnsi="Arial" w:cs="Arial"/>
        </w:rPr>
        <w:t>s 1, 2,</w:t>
      </w:r>
      <w:r>
        <w:rPr>
          <w:rFonts w:ascii="Arial" w:hAnsi="Arial" w:cs="Arial"/>
        </w:rPr>
        <w:t xml:space="preserve"> 3</w:t>
      </w:r>
      <w:r w:rsidR="00AA204A">
        <w:rPr>
          <w:rFonts w:ascii="Arial" w:hAnsi="Arial" w:cs="Arial"/>
        </w:rPr>
        <w:t xml:space="preserve"> et 4</w:t>
      </w:r>
      <w:r>
        <w:rPr>
          <w:rFonts w:ascii="Arial" w:hAnsi="Arial" w:cs="Arial"/>
        </w:rPr>
        <w:t xml:space="preserve"> au montant de </w:t>
      </w:r>
      <w:r w:rsidR="00AA204A">
        <w:rPr>
          <w:rFonts w:ascii="Arial" w:hAnsi="Arial" w:cs="Arial"/>
        </w:rPr>
        <w:t>150 385.64</w:t>
      </w:r>
      <w:r w:rsidRPr="00F501D5">
        <w:rPr>
          <w:rFonts w:ascii="Arial" w:hAnsi="Arial" w:cs="Arial"/>
        </w:rPr>
        <w:t xml:space="preserve">$ </w:t>
      </w:r>
      <w:r w:rsidRPr="00854F4B">
        <w:rPr>
          <w:rFonts w:ascii="Arial" w:hAnsi="Arial" w:cs="Arial"/>
        </w:rPr>
        <w:t xml:space="preserve">(taxes </w:t>
      </w:r>
      <w:r>
        <w:rPr>
          <w:rFonts w:ascii="Arial" w:hAnsi="Arial" w:cs="Arial"/>
        </w:rPr>
        <w:t>en sus</w:t>
      </w:r>
      <w:r w:rsidRPr="00854F4B">
        <w:rPr>
          <w:rFonts w:ascii="Arial" w:hAnsi="Arial" w:cs="Arial"/>
        </w:rPr>
        <w:t xml:space="preserve">) à </w:t>
      </w:r>
      <w:r w:rsidR="00AA204A">
        <w:rPr>
          <w:rFonts w:ascii="Arial" w:hAnsi="Arial" w:cs="Arial"/>
          <w:lang w:val="fr-FR" w:eastAsia="fr-CA"/>
        </w:rPr>
        <w:t>Le Groupe LML Ltée</w:t>
      </w:r>
      <w:r w:rsidR="00AA204A" w:rsidRPr="008B345F">
        <w:rPr>
          <w:rFonts w:ascii="Arial" w:hAnsi="Arial" w:cs="Arial"/>
          <w:lang w:val="fr-FR" w:eastAsia="fr-CA"/>
        </w:rPr>
        <w:t xml:space="preserve"> </w:t>
      </w:r>
      <w:r w:rsidR="00AA204A" w:rsidRPr="00836855">
        <w:rPr>
          <w:rFonts w:ascii="Arial" w:hAnsi="Arial" w:cs="Arial"/>
        </w:rPr>
        <w:t xml:space="preserve">pour </w:t>
      </w:r>
      <w:r w:rsidR="00AA204A">
        <w:rPr>
          <w:rFonts w:ascii="Arial" w:hAnsi="Arial" w:cs="Arial"/>
        </w:rPr>
        <w:t>l</w:t>
      </w:r>
      <w:r w:rsidR="00AA204A" w:rsidRPr="00836855">
        <w:rPr>
          <w:rFonts w:ascii="Arial" w:hAnsi="Arial" w:cs="Arial"/>
        </w:rPr>
        <w:t xml:space="preserve">es travaux de </w:t>
      </w:r>
      <w:r w:rsidR="00AA204A">
        <w:rPr>
          <w:rFonts w:ascii="Arial" w:hAnsi="Arial" w:cs="Arial"/>
        </w:rPr>
        <w:t>réfection du poste de surpression et réservoir Saint-Féréol</w:t>
      </w:r>
      <w:r>
        <w:rPr>
          <w:rFonts w:ascii="Arial" w:hAnsi="Arial" w:cs="Arial"/>
        </w:rPr>
        <w:t>;</w:t>
      </w:r>
    </w:p>
    <w:p w:rsidR="00C071E0" w:rsidRDefault="00C071E0" w:rsidP="00206775">
      <w:pPr>
        <w:rPr>
          <w:rFonts w:ascii="Arial" w:hAnsi="Arial" w:cs="Arial"/>
        </w:rPr>
      </w:pPr>
    </w:p>
    <w:p w:rsidR="00AA204A" w:rsidRDefault="00AA204A" w:rsidP="00206775">
      <w:pPr>
        <w:rPr>
          <w:rFonts w:ascii="Arial" w:hAnsi="Arial" w:cs="Arial"/>
        </w:rPr>
      </w:pPr>
      <w:r>
        <w:rPr>
          <w:rFonts w:ascii="Arial" w:hAnsi="Arial" w:cs="Arial"/>
        </w:rPr>
        <w:lastRenderedPageBreak/>
        <w:t>QU</w:t>
      </w:r>
      <w:r w:rsidR="00C616AC">
        <w:rPr>
          <w:rFonts w:ascii="Arial" w:hAnsi="Arial" w:cs="Arial"/>
        </w:rPr>
        <w:t xml:space="preserve">’une retenue contractuelle de 10% est </w:t>
      </w:r>
      <w:r w:rsidR="00992A79">
        <w:rPr>
          <w:rFonts w:ascii="Arial" w:hAnsi="Arial" w:cs="Arial"/>
        </w:rPr>
        <w:t>appliquée</w:t>
      </w:r>
      <w:r w:rsidR="00C616AC">
        <w:rPr>
          <w:rFonts w:ascii="Arial" w:hAnsi="Arial" w:cs="Arial"/>
        </w:rPr>
        <w:t xml:space="preserve"> pour un montant de 16 709.52$ (taxes en sus);</w:t>
      </w:r>
    </w:p>
    <w:p w:rsidR="00206775" w:rsidRDefault="00206775" w:rsidP="00206775">
      <w:pPr>
        <w:rPr>
          <w:rFonts w:ascii="Arial" w:hAnsi="Arial" w:cs="Arial"/>
        </w:rPr>
      </w:pPr>
    </w:p>
    <w:p w:rsidR="00206775" w:rsidRDefault="00206775" w:rsidP="00206775">
      <w:pPr>
        <w:pStyle w:val="Notedefin"/>
        <w:widowControl/>
        <w:rPr>
          <w:rFonts w:ascii="Arial" w:hAnsi="Arial" w:cs="Arial"/>
          <w:szCs w:val="24"/>
          <w:lang w:eastAsia="fr-CA"/>
        </w:rPr>
      </w:pPr>
      <w:r w:rsidRPr="00687BC9">
        <w:rPr>
          <w:rFonts w:ascii="Arial" w:hAnsi="Arial" w:cs="Arial"/>
          <w:szCs w:val="24"/>
          <w:lang w:eastAsia="fr-CA"/>
        </w:rPr>
        <w:t>QUE la dépense soit affecté</w:t>
      </w:r>
      <w:r>
        <w:rPr>
          <w:rFonts w:ascii="Arial" w:hAnsi="Arial" w:cs="Arial"/>
          <w:szCs w:val="24"/>
          <w:lang w:eastAsia="fr-CA"/>
        </w:rPr>
        <w:t>e</w:t>
      </w:r>
      <w:r w:rsidRPr="00687BC9">
        <w:rPr>
          <w:rFonts w:ascii="Arial" w:hAnsi="Arial" w:cs="Arial"/>
          <w:szCs w:val="24"/>
          <w:lang w:eastAsia="fr-CA"/>
        </w:rPr>
        <w:t xml:space="preserve"> </w:t>
      </w:r>
      <w:r w:rsidR="00C616AC">
        <w:rPr>
          <w:rFonts w:ascii="Arial" w:hAnsi="Arial" w:cs="Arial"/>
          <w:szCs w:val="24"/>
          <w:lang w:eastAsia="fr-CA"/>
        </w:rPr>
        <w:t>à la TECQ</w:t>
      </w:r>
      <w:r>
        <w:rPr>
          <w:rFonts w:ascii="Arial" w:hAnsi="Arial" w:cs="Arial"/>
          <w:szCs w:val="24"/>
          <w:lang w:eastAsia="fr-CA"/>
        </w:rPr>
        <w:t>.</w:t>
      </w:r>
    </w:p>
    <w:p w:rsidR="00206775" w:rsidRDefault="00206775" w:rsidP="00206775">
      <w:pPr>
        <w:ind w:left="360"/>
        <w:jc w:val="right"/>
        <w:rPr>
          <w:rFonts w:ascii="Arial" w:hAnsi="Arial" w:cs="Arial"/>
          <w:b/>
        </w:rPr>
      </w:pPr>
      <w:r w:rsidRPr="00283DD9">
        <w:rPr>
          <w:rFonts w:ascii="Arial" w:hAnsi="Arial" w:cs="Arial"/>
          <w:b/>
        </w:rPr>
        <w:t>Adopté à l’unanimité</w:t>
      </w:r>
    </w:p>
    <w:p w:rsidR="00C071E0" w:rsidRDefault="00C071E0" w:rsidP="00206775">
      <w:pPr>
        <w:ind w:left="360"/>
        <w:jc w:val="right"/>
        <w:rPr>
          <w:rFonts w:ascii="Arial" w:hAnsi="Arial" w:cs="Arial"/>
          <w:b/>
        </w:rPr>
      </w:pPr>
    </w:p>
    <w:p w:rsidR="00C071E0" w:rsidRDefault="00C071E0" w:rsidP="00206775">
      <w:pPr>
        <w:ind w:left="360"/>
        <w:jc w:val="right"/>
        <w:rPr>
          <w:rFonts w:ascii="Arial" w:hAnsi="Arial" w:cs="Arial"/>
          <w:b/>
        </w:rPr>
      </w:pPr>
    </w:p>
    <w:p w:rsidR="00C071E0" w:rsidRDefault="00C071E0" w:rsidP="00C071E0">
      <w:pPr>
        <w:ind w:hanging="1701"/>
        <w:rPr>
          <w:rFonts w:ascii="Arial" w:hAnsi="Arial" w:cs="Arial"/>
          <w:b/>
        </w:rPr>
      </w:pPr>
      <w:r w:rsidRPr="005A34EF">
        <w:rPr>
          <w:rFonts w:ascii="Arial" w:hAnsi="Arial" w:cs="Arial"/>
          <w:b/>
          <w:bCs/>
        </w:rPr>
        <w:t>2019-0</w:t>
      </w:r>
      <w:r>
        <w:rPr>
          <w:rFonts w:ascii="Arial" w:hAnsi="Arial" w:cs="Arial"/>
          <w:b/>
          <w:bCs/>
        </w:rPr>
        <w:t>9</w:t>
      </w:r>
      <w:r w:rsidRPr="005A34EF">
        <w:rPr>
          <w:rFonts w:ascii="Arial" w:hAnsi="Arial" w:cs="Arial"/>
          <w:b/>
          <w:bCs/>
        </w:rPr>
        <w:t>-</w:t>
      </w:r>
      <w:r>
        <w:rPr>
          <w:rFonts w:ascii="Arial" w:hAnsi="Arial" w:cs="Arial"/>
          <w:b/>
          <w:bCs/>
        </w:rPr>
        <w:t>391</w:t>
      </w:r>
      <w:r w:rsidRPr="001D6C6D">
        <w:rPr>
          <w:rFonts w:ascii="Arial" w:hAnsi="Arial" w:cs="Arial"/>
          <w:b/>
        </w:rPr>
        <w:tab/>
      </w:r>
      <w:r w:rsidRPr="00206775">
        <w:rPr>
          <w:rFonts w:ascii="Arial" w:hAnsi="Arial" w:cs="Arial"/>
          <w:b/>
        </w:rPr>
        <w:t xml:space="preserve">Le </w:t>
      </w:r>
      <w:r>
        <w:rPr>
          <w:rFonts w:ascii="Arial" w:hAnsi="Arial" w:cs="Arial"/>
          <w:b/>
        </w:rPr>
        <w:t>G</w:t>
      </w:r>
      <w:r w:rsidRPr="00206775">
        <w:rPr>
          <w:rFonts w:ascii="Arial" w:hAnsi="Arial" w:cs="Arial"/>
          <w:b/>
        </w:rPr>
        <w:t>roupe LML Ltée</w:t>
      </w:r>
    </w:p>
    <w:p w:rsidR="00C071E0" w:rsidRPr="00C071E0" w:rsidRDefault="00C071E0" w:rsidP="00C071E0">
      <w:pPr>
        <w:rPr>
          <w:rFonts w:ascii="Arial" w:hAnsi="Arial" w:cs="Arial"/>
          <w:bCs/>
          <w:i/>
          <w:iCs/>
        </w:rPr>
      </w:pPr>
      <w:r w:rsidRPr="00C071E0">
        <w:rPr>
          <w:rFonts w:ascii="Arial" w:hAnsi="Arial" w:cs="Arial"/>
          <w:b/>
          <w:i/>
          <w:iCs/>
        </w:rPr>
        <w:t>Paiement d</w:t>
      </w:r>
      <w:r>
        <w:rPr>
          <w:rFonts w:ascii="Arial" w:hAnsi="Arial" w:cs="Arial"/>
          <w:b/>
          <w:i/>
          <w:iCs/>
        </w:rPr>
        <w:t>u</w:t>
      </w:r>
      <w:r w:rsidRPr="00C071E0">
        <w:rPr>
          <w:rFonts w:ascii="Arial" w:hAnsi="Arial" w:cs="Arial"/>
          <w:b/>
          <w:i/>
          <w:iCs/>
        </w:rPr>
        <w:t xml:space="preserve"> décompte progressif numéro </w:t>
      </w:r>
      <w:r>
        <w:rPr>
          <w:rFonts w:ascii="Arial" w:hAnsi="Arial" w:cs="Arial"/>
          <w:b/>
          <w:i/>
          <w:iCs/>
        </w:rPr>
        <w:t>5</w:t>
      </w:r>
      <w:r w:rsidRPr="00C071E0">
        <w:rPr>
          <w:rFonts w:ascii="Arial" w:hAnsi="Arial" w:cs="Arial"/>
          <w:b/>
          <w:i/>
          <w:iCs/>
        </w:rPr>
        <w:t xml:space="preserve"> / réfection du poste de surpression et réservoir Saint-Féréol</w:t>
      </w:r>
    </w:p>
    <w:p w:rsidR="00A457E6" w:rsidRPr="00A457E6" w:rsidRDefault="00A457E6" w:rsidP="00A457E6">
      <w:pPr>
        <w:ind w:hanging="1701"/>
        <w:rPr>
          <w:rFonts w:ascii="Arial" w:hAnsi="Arial" w:cs="Arial"/>
          <w:b/>
          <w:bCs/>
          <w:i/>
          <w:iCs/>
          <w:sz w:val="16"/>
          <w:szCs w:val="16"/>
        </w:rPr>
      </w:pPr>
      <w:r w:rsidRPr="00A457E6">
        <w:rPr>
          <w:rFonts w:ascii="Arial" w:hAnsi="Arial" w:cs="Arial"/>
          <w:b/>
          <w:bCs/>
          <w:i/>
          <w:iCs/>
          <w:sz w:val="16"/>
          <w:szCs w:val="16"/>
        </w:rPr>
        <w:tab/>
        <w:t>Projet numéro 2018-600-02</w:t>
      </w:r>
    </w:p>
    <w:p w:rsidR="00C071E0" w:rsidRDefault="00C071E0" w:rsidP="00C071E0">
      <w:pPr>
        <w:ind w:hanging="1701"/>
        <w:rPr>
          <w:rFonts w:ascii="Arial" w:hAnsi="Arial" w:cs="Arial"/>
        </w:rPr>
      </w:pPr>
    </w:p>
    <w:p w:rsidR="00C071E0" w:rsidRDefault="00C071E0" w:rsidP="00C071E0">
      <w:pPr>
        <w:pStyle w:val="Notedefin"/>
        <w:widowControl/>
        <w:rPr>
          <w:rFonts w:ascii="Arial" w:hAnsi="Arial" w:cs="Arial"/>
        </w:rPr>
      </w:pPr>
      <w:r>
        <w:rPr>
          <w:rFonts w:ascii="Arial" w:hAnsi="Arial" w:cs="Arial"/>
          <w:lang w:val="fr-FR" w:eastAsia="fr-CA"/>
        </w:rPr>
        <w:t>ATTENDU la résolution numéro 2019-03-122 octroyant le mandat à Le Groupe LML Ltée</w:t>
      </w:r>
      <w:r w:rsidRPr="008B345F">
        <w:rPr>
          <w:rFonts w:ascii="Arial" w:hAnsi="Arial" w:cs="Arial"/>
          <w:lang w:val="fr-FR" w:eastAsia="fr-CA"/>
        </w:rPr>
        <w:t xml:space="preserve"> </w:t>
      </w:r>
      <w:r w:rsidRPr="00836855">
        <w:rPr>
          <w:rFonts w:ascii="Arial" w:hAnsi="Arial" w:cs="Arial"/>
        </w:rPr>
        <w:t xml:space="preserve">pour </w:t>
      </w:r>
      <w:r>
        <w:rPr>
          <w:rFonts w:ascii="Arial" w:hAnsi="Arial" w:cs="Arial"/>
        </w:rPr>
        <w:t>l</w:t>
      </w:r>
      <w:r w:rsidRPr="00836855">
        <w:rPr>
          <w:rFonts w:ascii="Arial" w:hAnsi="Arial" w:cs="Arial"/>
        </w:rPr>
        <w:t xml:space="preserve">es travaux de </w:t>
      </w:r>
      <w:r>
        <w:rPr>
          <w:rFonts w:ascii="Arial" w:hAnsi="Arial" w:cs="Arial"/>
        </w:rPr>
        <w:t>réfection du poste de surpression et réservoir Saint-Féréol</w:t>
      </w:r>
      <w:r w:rsidRPr="00836855">
        <w:rPr>
          <w:rFonts w:ascii="Arial" w:hAnsi="Arial" w:cs="Arial"/>
        </w:rPr>
        <w:t xml:space="preserve"> ;</w:t>
      </w:r>
    </w:p>
    <w:p w:rsidR="00C071E0" w:rsidRDefault="00C071E0" w:rsidP="00C071E0">
      <w:pPr>
        <w:pStyle w:val="Notedefin"/>
        <w:widowControl/>
        <w:rPr>
          <w:rFonts w:ascii="Arial" w:hAnsi="Arial" w:cs="Arial"/>
        </w:rPr>
      </w:pPr>
    </w:p>
    <w:p w:rsidR="00C071E0" w:rsidRDefault="00C071E0" w:rsidP="00C071E0">
      <w:pPr>
        <w:rPr>
          <w:rFonts w:ascii="Arial" w:hAnsi="Arial" w:cs="Arial"/>
          <w:bCs/>
        </w:rPr>
      </w:pPr>
      <w:r w:rsidRPr="00F501D5">
        <w:rPr>
          <w:rFonts w:ascii="Arial" w:hAnsi="Arial" w:cs="Arial"/>
          <w:bCs/>
        </w:rPr>
        <w:t>ATTENDU le dépôt d</w:t>
      </w:r>
      <w:r>
        <w:rPr>
          <w:rFonts w:ascii="Arial" w:hAnsi="Arial" w:cs="Arial"/>
          <w:bCs/>
        </w:rPr>
        <w:t>u</w:t>
      </w:r>
      <w:r w:rsidRPr="00F501D5">
        <w:rPr>
          <w:rFonts w:ascii="Arial" w:hAnsi="Arial" w:cs="Arial"/>
          <w:bCs/>
        </w:rPr>
        <w:t xml:space="preserve"> décompte progressif numéro </w:t>
      </w:r>
      <w:r>
        <w:rPr>
          <w:rFonts w:ascii="Arial" w:hAnsi="Arial" w:cs="Arial"/>
          <w:bCs/>
        </w:rPr>
        <w:t>5 pour les travaux exécutés jusqu’au 27 août 2019;</w:t>
      </w:r>
    </w:p>
    <w:p w:rsidR="00C071E0" w:rsidRDefault="00C071E0" w:rsidP="00C071E0">
      <w:pPr>
        <w:rPr>
          <w:rFonts w:ascii="Arial" w:hAnsi="Arial" w:cs="Arial"/>
          <w:bCs/>
        </w:rPr>
      </w:pPr>
    </w:p>
    <w:p w:rsidR="00C071E0" w:rsidRPr="00854F4B" w:rsidRDefault="00C071E0" w:rsidP="00C071E0">
      <w:pPr>
        <w:rPr>
          <w:rFonts w:ascii="Arial" w:hAnsi="Arial" w:cs="Arial"/>
        </w:rPr>
      </w:pPr>
      <w:r>
        <w:rPr>
          <w:rFonts w:ascii="Arial" w:hAnsi="Arial" w:cs="Arial"/>
          <w:bCs/>
        </w:rPr>
        <w:t xml:space="preserve">ATTENDU </w:t>
      </w:r>
      <w:r w:rsidRPr="002209CE">
        <w:rPr>
          <w:rFonts w:ascii="Arial" w:hAnsi="Arial" w:cs="Arial"/>
        </w:rPr>
        <w:t>l</w:t>
      </w:r>
      <w:r>
        <w:rPr>
          <w:rFonts w:ascii="Arial" w:hAnsi="Arial" w:cs="Arial"/>
        </w:rPr>
        <w:t>a</w:t>
      </w:r>
      <w:r w:rsidRPr="002209CE">
        <w:rPr>
          <w:rFonts w:ascii="Arial" w:hAnsi="Arial" w:cs="Arial"/>
        </w:rPr>
        <w:t xml:space="preserve"> recommandation de paiement </w:t>
      </w:r>
      <w:r>
        <w:rPr>
          <w:rFonts w:ascii="Arial" w:hAnsi="Arial" w:cs="Arial"/>
        </w:rPr>
        <w:t>dûment signée</w:t>
      </w:r>
      <w:r w:rsidRPr="002209CE">
        <w:rPr>
          <w:rFonts w:ascii="Arial" w:hAnsi="Arial" w:cs="Arial"/>
        </w:rPr>
        <w:t xml:space="preserve"> par</w:t>
      </w:r>
      <w:r>
        <w:rPr>
          <w:rFonts w:ascii="Arial" w:hAnsi="Arial" w:cs="Arial"/>
        </w:rPr>
        <w:t xml:space="preserve"> la firme </w:t>
      </w:r>
      <w:proofErr w:type="spellStart"/>
      <w:r>
        <w:rPr>
          <w:rFonts w:ascii="Arial" w:hAnsi="Arial" w:cs="Arial"/>
        </w:rPr>
        <w:t>Asisto</w:t>
      </w:r>
      <w:proofErr w:type="spellEnd"/>
      <w:r>
        <w:rPr>
          <w:rFonts w:ascii="Arial" w:hAnsi="Arial" w:cs="Arial"/>
        </w:rPr>
        <w:t xml:space="preserve"> Inc.</w:t>
      </w:r>
      <w:r w:rsidRPr="002209CE">
        <w:rPr>
          <w:rFonts w:ascii="Arial" w:hAnsi="Arial" w:cs="Arial"/>
        </w:rPr>
        <w:t xml:space="preserve"> </w:t>
      </w:r>
      <w:r>
        <w:rPr>
          <w:rFonts w:ascii="Arial" w:hAnsi="Arial" w:cs="Arial"/>
        </w:rPr>
        <w:t xml:space="preserve">et </w:t>
      </w:r>
      <w:r w:rsidRPr="002209CE">
        <w:rPr>
          <w:rFonts w:ascii="Arial" w:hAnsi="Arial" w:cs="Arial"/>
        </w:rPr>
        <w:t>l’ingénieur de la Municipalité ;</w:t>
      </w:r>
    </w:p>
    <w:p w:rsidR="00C071E0" w:rsidRDefault="00C071E0" w:rsidP="00C071E0">
      <w:pPr>
        <w:rPr>
          <w:rFonts w:ascii="Arial" w:hAnsi="Arial" w:cs="Arial"/>
          <w:bCs/>
        </w:rPr>
      </w:pPr>
    </w:p>
    <w:p w:rsidR="00C071E0" w:rsidRDefault="00C071E0" w:rsidP="00C071E0">
      <w:pPr>
        <w:rPr>
          <w:rFonts w:ascii="Arial" w:hAnsi="Arial" w:cs="Arial"/>
        </w:rPr>
      </w:pPr>
      <w:r w:rsidRPr="0072641B">
        <w:rPr>
          <w:rFonts w:ascii="Arial" w:hAnsi="Arial" w:cs="Arial"/>
        </w:rPr>
        <w:t>Il est proposé par</w:t>
      </w:r>
      <w:r>
        <w:rPr>
          <w:rFonts w:ascii="Arial" w:hAnsi="Arial" w:cs="Arial"/>
        </w:rPr>
        <w:tab/>
      </w:r>
      <w:r w:rsidR="0050041C">
        <w:rPr>
          <w:rFonts w:ascii="Arial" w:hAnsi="Arial" w:cs="Arial"/>
        </w:rPr>
        <w:t>Bernard Daoust</w:t>
      </w:r>
    </w:p>
    <w:p w:rsidR="00C071E0" w:rsidRDefault="00C071E0" w:rsidP="00C071E0">
      <w:pPr>
        <w:rPr>
          <w:rFonts w:ascii="Arial" w:hAnsi="Arial" w:cs="Arial"/>
        </w:rPr>
      </w:pPr>
      <w:r>
        <w:rPr>
          <w:rFonts w:ascii="Arial" w:hAnsi="Arial" w:cs="Arial"/>
        </w:rPr>
        <w:t>A</w:t>
      </w:r>
      <w:r w:rsidRPr="0072641B">
        <w:rPr>
          <w:rFonts w:ascii="Arial" w:hAnsi="Arial" w:cs="Arial"/>
        </w:rPr>
        <w:t>ppuyé par</w:t>
      </w:r>
      <w:r>
        <w:rPr>
          <w:rFonts w:ascii="Arial" w:hAnsi="Arial" w:cs="Arial"/>
        </w:rPr>
        <w:tab/>
      </w:r>
      <w:r>
        <w:rPr>
          <w:rFonts w:ascii="Arial" w:hAnsi="Arial" w:cs="Arial"/>
        </w:rPr>
        <w:tab/>
      </w:r>
      <w:r w:rsidR="0050041C">
        <w:rPr>
          <w:rFonts w:ascii="Arial" w:hAnsi="Arial" w:cs="Arial"/>
        </w:rPr>
        <w:t>Michel Proulx</w:t>
      </w:r>
    </w:p>
    <w:p w:rsidR="00C071E0" w:rsidRDefault="00C071E0" w:rsidP="00C071E0">
      <w:pPr>
        <w:rPr>
          <w:rFonts w:ascii="Arial" w:hAnsi="Arial" w:cs="Arial"/>
        </w:rPr>
      </w:pPr>
      <w:r>
        <w:rPr>
          <w:rFonts w:ascii="Arial" w:hAnsi="Arial" w:cs="Arial"/>
        </w:rPr>
        <w:t>Et résolu </w:t>
      </w:r>
    </w:p>
    <w:p w:rsidR="00C071E0" w:rsidRDefault="00C071E0" w:rsidP="00C071E0">
      <w:pPr>
        <w:rPr>
          <w:rFonts w:ascii="Arial" w:hAnsi="Arial" w:cs="Arial"/>
        </w:rPr>
      </w:pPr>
    </w:p>
    <w:p w:rsidR="00C071E0" w:rsidRDefault="00C071E0" w:rsidP="00C071E0">
      <w:pPr>
        <w:rPr>
          <w:rFonts w:ascii="Arial" w:hAnsi="Arial" w:cs="Arial"/>
        </w:rPr>
      </w:pPr>
      <w:r w:rsidRPr="00731497">
        <w:rPr>
          <w:rFonts w:ascii="Arial" w:hAnsi="Arial" w:cs="Arial"/>
        </w:rPr>
        <w:t>D’AUTORISER le paiement d</w:t>
      </w:r>
      <w:r>
        <w:rPr>
          <w:rFonts w:ascii="Arial" w:hAnsi="Arial" w:cs="Arial"/>
        </w:rPr>
        <w:t>u</w:t>
      </w:r>
      <w:r w:rsidRPr="00854F4B">
        <w:rPr>
          <w:rFonts w:ascii="Arial" w:hAnsi="Arial" w:cs="Arial"/>
        </w:rPr>
        <w:t xml:space="preserve"> décompte progressif numéro</w:t>
      </w:r>
      <w:r>
        <w:rPr>
          <w:rFonts w:ascii="Arial" w:hAnsi="Arial" w:cs="Arial"/>
        </w:rPr>
        <w:t xml:space="preserve"> 5 au montant de 89 597.61</w:t>
      </w:r>
      <w:r w:rsidRPr="00F501D5">
        <w:rPr>
          <w:rFonts w:ascii="Arial" w:hAnsi="Arial" w:cs="Arial"/>
        </w:rPr>
        <w:t xml:space="preserve">$ </w:t>
      </w:r>
      <w:r w:rsidRPr="00854F4B">
        <w:rPr>
          <w:rFonts w:ascii="Arial" w:hAnsi="Arial" w:cs="Arial"/>
        </w:rPr>
        <w:t xml:space="preserve">(taxes </w:t>
      </w:r>
      <w:r>
        <w:rPr>
          <w:rFonts w:ascii="Arial" w:hAnsi="Arial" w:cs="Arial"/>
        </w:rPr>
        <w:t>en sus</w:t>
      </w:r>
      <w:r w:rsidRPr="00854F4B">
        <w:rPr>
          <w:rFonts w:ascii="Arial" w:hAnsi="Arial" w:cs="Arial"/>
        </w:rPr>
        <w:t xml:space="preserve">) à </w:t>
      </w:r>
      <w:r>
        <w:rPr>
          <w:rFonts w:ascii="Arial" w:hAnsi="Arial" w:cs="Arial"/>
          <w:lang w:val="fr-FR" w:eastAsia="fr-CA"/>
        </w:rPr>
        <w:t>Le Groupe LML Ltée</w:t>
      </w:r>
      <w:r w:rsidRPr="008B345F">
        <w:rPr>
          <w:rFonts w:ascii="Arial" w:hAnsi="Arial" w:cs="Arial"/>
          <w:lang w:val="fr-FR" w:eastAsia="fr-CA"/>
        </w:rPr>
        <w:t xml:space="preserve"> </w:t>
      </w:r>
      <w:r w:rsidRPr="00836855">
        <w:rPr>
          <w:rFonts w:ascii="Arial" w:hAnsi="Arial" w:cs="Arial"/>
        </w:rPr>
        <w:t xml:space="preserve">pour </w:t>
      </w:r>
      <w:r>
        <w:rPr>
          <w:rFonts w:ascii="Arial" w:hAnsi="Arial" w:cs="Arial"/>
        </w:rPr>
        <w:t>l</w:t>
      </w:r>
      <w:r w:rsidRPr="00836855">
        <w:rPr>
          <w:rFonts w:ascii="Arial" w:hAnsi="Arial" w:cs="Arial"/>
        </w:rPr>
        <w:t xml:space="preserve">es travaux de </w:t>
      </w:r>
      <w:r>
        <w:rPr>
          <w:rFonts w:ascii="Arial" w:hAnsi="Arial" w:cs="Arial"/>
        </w:rPr>
        <w:t>réfection du poste de surpression et réservoir Saint-Féréol;</w:t>
      </w:r>
    </w:p>
    <w:p w:rsidR="00C071E0" w:rsidRDefault="00C071E0" w:rsidP="00C071E0">
      <w:pPr>
        <w:rPr>
          <w:rFonts w:ascii="Arial" w:hAnsi="Arial" w:cs="Arial"/>
        </w:rPr>
      </w:pPr>
    </w:p>
    <w:p w:rsidR="00C071E0" w:rsidRDefault="00C071E0" w:rsidP="00C071E0">
      <w:pPr>
        <w:rPr>
          <w:rFonts w:ascii="Arial" w:hAnsi="Arial" w:cs="Arial"/>
        </w:rPr>
      </w:pPr>
      <w:r>
        <w:rPr>
          <w:rFonts w:ascii="Arial" w:hAnsi="Arial" w:cs="Arial"/>
        </w:rPr>
        <w:t xml:space="preserve">QU’une retenue contractuelle de 10% est </w:t>
      </w:r>
      <w:r w:rsidR="00992A79">
        <w:rPr>
          <w:rFonts w:ascii="Arial" w:hAnsi="Arial" w:cs="Arial"/>
        </w:rPr>
        <w:t>appliquée</w:t>
      </w:r>
      <w:r>
        <w:rPr>
          <w:rFonts w:ascii="Arial" w:hAnsi="Arial" w:cs="Arial"/>
        </w:rPr>
        <w:t xml:space="preserve"> pour un montant de </w:t>
      </w:r>
      <w:r w:rsidR="00C92271">
        <w:rPr>
          <w:rFonts w:ascii="Arial" w:hAnsi="Arial" w:cs="Arial"/>
        </w:rPr>
        <w:t>9 955.29</w:t>
      </w:r>
      <w:r>
        <w:rPr>
          <w:rFonts w:ascii="Arial" w:hAnsi="Arial" w:cs="Arial"/>
        </w:rPr>
        <w:t>$ (taxes en sus);</w:t>
      </w:r>
    </w:p>
    <w:p w:rsidR="00C071E0" w:rsidRDefault="00C071E0" w:rsidP="00C071E0">
      <w:pPr>
        <w:rPr>
          <w:rFonts w:ascii="Arial" w:hAnsi="Arial" w:cs="Arial"/>
        </w:rPr>
      </w:pPr>
    </w:p>
    <w:p w:rsidR="00C071E0" w:rsidRDefault="00C071E0" w:rsidP="00C071E0">
      <w:pPr>
        <w:pStyle w:val="Notedefin"/>
        <w:widowControl/>
        <w:rPr>
          <w:rFonts w:ascii="Arial" w:hAnsi="Arial" w:cs="Arial"/>
          <w:szCs w:val="24"/>
          <w:lang w:eastAsia="fr-CA"/>
        </w:rPr>
      </w:pPr>
      <w:r w:rsidRPr="00687BC9">
        <w:rPr>
          <w:rFonts w:ascii="Arial" w:hAnsi="Arial" w:cs="Arial"/>
          <w:szCs w:val="24"/>
          <w:lang w:eastAsia="fr-CA"/>
        </w:rPr>
        <w:t>QUE la dépense soit affecté</w:t>
      </w:r>
      <w:r>
        <w:rPr>
          <w:rFonts w:ascii="Arial" w:hAnsi="Arial" w:cs="Arial"/>
          <w:szCs w:val="24"/>
          <w:lang w:eastAsia="fr-CA"/>
        </w:rPr>
        <w:t>e</w:t>
      </w:r>
      <w:r w:rsidRPr="00687BC9">
        <w:rPr>
          <w:rFonts w:ascii="Arial" w:hAnsi="Arial" w:cs="Arial"/>
          <w:szCs w:val="24"/>
          <w:lang w:eastAsia="fr-CA"/>
        </w:rPr>
        <w:t xml:space="preserve"> </w:t>
      </w:r>
      <w:r>
        <w:rPr>
          <w:rFonts w:ascii="Arial" w:hAnsi="Arial" w:cs="Arial"/>
          <w:szCs w:val="24"/>
          <w:lang w:eastAsia="fr-CA"/>
        </w:rPr>
        <w:t>à la TECQ.</w:t>
      </w:r>
    </w:p>
    <w:p w:rsidR="00C071E0" w:rsidRPr="00283DD9" w:rsidRDefault="00C071E0" w:rsidP="00C071E0">
      <w:pPr>
        <w:ind w:left="360"/>
        <w:jc w:val="right"/>
        <w:rPr>
          <w:rFonts w:ascii="Arial" w:hAnsi="Arial" w:cs="Arial"/>
          <w:b/>
        </w:rPr>
      </w:pPr>
      <w:r w:rsidRPr="00283DD9">
        <w:rPr>
          <w:rFonts w:ascii="Arial" w:hAnsi="Arial" w:cs="Arial"/>
          <w:b/>
        </w:rPr>
        <w:t>Adopté à l’unanimité</w:t>
      </w:r>
    </w:p>
    <w:p w:rsidR="00C071E0" w:rsidRDefault="00C071E0" w:rsidP="00C071E0">
      <w:pPr>
        <w:pStyle w:val="Notedefin"/>
        <w:widowControl/>
        <w:rPr>
          <w:rFonts w:ascii="Arial" w:hAnsi="Arial" w:cs="Arial"/>
          <w:szCs w:val="24"/>
          <w:lang w:eastAsia="fr-CA"/>
        </w:rPr>
      </w:pPr>
    </w:p>
    <w:p w:rsidR="00C071E0" w:rsidRPr="00283DD9" w:rsidRDefault="00C071E0" w:rsidP="00206775">
      <w:pPr>
        <w:ind w:left="360"/>
        <w:jc w:val="right"/>
        <w:rPr>
          <w:rFonts w:ascii="Arial" w:hAnsi="Arial" w:cs="Arial"/>
          <w:b/>
        </w:rPr>
      </w:pPr>
    </w:p>
    <w:p w:rsidR="00ED65C5" w:rsidRDefault="00C80769" w:rsidP="00ED65C5">
      <w:pPr>
        <w:pStyle w:val="Notedefin"/>
        <w:widowControl/>
        <w:ind w:hanging="1701"/>
        <w:rPr>
          <w:rFonts w:ascii="Arial" w:hAnsi="Arial" w:cs="Arial"/>
          <w:b/>
          <w:snapToGrid/>
          <w:szCs w:val="24"/>
        </w:rPr>
      </w:pPr>
      <w:r w:rsidRPr="005A34EF">
        <w:rPr>
          <w:rFonts w:ascii="Arial" w:hAnsi="Arial" w:cs="Arial"/>
          <w:b/>
          <w:bCs/>
        </w:rPr>
        <w:t>2019-0</w:t>
      </w:r>
      <w:r w:rsidR="00C616AC">
        <w:rPr>
          <w:rFonts w:ascii="Arial" w:hAnsi="Arial" w:cs="Arial"/>
          <w:b/>
          <w:bCs/>
        </w:rPr>
        <w:t>9</w:t>
      </w:r>
      <w:r w:rsidRPr="005A34EF">
        <w:rPr>
          <w:rFonts w:ascii="Arial" w:hAnsi="Arial" w:cs="Arial"/>
          <w:b/>
          <w:bCs/>
        </w:rPr>
        <w:t>-</w:t>
      </w:r>
      <w:r w:rsidR="00BF2C97">
        <w:rPr>
          <w:rFonts w:ascii="Arial" w:hAnsi="Arial" w:cs="Arial"/>
          <w:b/>
          <w:bCs/>
        </w:rPr>
        <w:t>3</w:t>
      </w:r>
      <w:r w:rsidR="00C616AC">
        <w:rPr>
          <w:rFonts w:ascii="Arial" w:hAnsi="Arial" w:cs="Arial"/>
          <w:b/>
          <w:bCs/>
        </w:rPr>
        <w:t>9</w:t>
      </w:r>
      <w:r w:rsidR="00C92271">
        <w:rPr>
          <w:rFonts w:ascii="Arial" w:hAnsi="Arial" w:cs="Arial"/>
          <w:b/>
          <w:bCs/>
        </w:rPr>
        <w:t>2</w:t>
      </w:r>
      <w:r w:rsidRPr="00E134C9">
        <w:rPr>
          <w:rFonts w:ascii="Arial" w:hAnsi="Arial" w:cs="Arial"/>
          <w:b/>
          <w:bCs/>
        </w:rPr>
        <w:tab/>
      </w:r>
      <w:r w:rsidR="009D59C0" w:rsidRPr="009D59C0">
        <w:rPr>
          <w:rFonts w:ascii="Arial" w:hAnsi="Arial" w:cs="Arial"/>
          <w:b/>
          <w:snapToGrid/>
          <w:szCs w:val="24"/>
        </w:rPr>
        <w:t>Plan</w:t>
      </w:r>
      <w:r w:rsidR="00C616AC">
        <w:rPr>
          <w:rFonts w:ascii="Arial" w:hAnsi="Arial" w:cs="Arial"/>
          <w:b/>
          <w:snapToGrid/>
          <w:szCs w:val="24"/>
        </w:rPr>
        <w:t>s</w:t>
      </w:r>
      <w:r w:rsidR="009D59C0" w:rsidRPr="009D59C0">
        <w:rPr>
          <w:rFonts w:ascii="Arial" w:hAnsi="Arial" w:cs="Arial"/>
          <w:b/>
          <w:snapToGrid/>
          <w:szCs w:val="24"/>
        </w:rPr>
        <w:t xml:space="preserve"> d’implantation et d’intégration architecturale (PIIA)</w:t>
      </w:r>
      <w:r w:rsidR="00C616AC">
        <w:rPr>
          <w:rFonts w:ascii="Arial" w:hAnsi="Arial" w:cs="Arial"/>
          <w:b/>
          <w:snapToGrid/>
          <w:szCs w:val="24"/>
        </w:rPr>
        <w:t> : acceptation</w:t>
      </w:r>
    </w:p>
    <w:p w:rsidR="00BF2C97" w:rsidRDefault="00BF2C97" w:rsidP="00762351">
      <w:pPr>
        <w:pStyle w:val="Notedefin"/>
        <w:widowControl/>
        <w:ind w:hanging="1701"/>
        <w:rPr>
          <w:rFonts w:ascii="Arial" w:hAnsi="Arial" w:cs="Arial"/>
          <w:b/>
          <w:snapToGrid/>
          <w:szCs w:val="24"/>
        </w:rPr>
      </w:pPr>
    </w:p>
    <w:p w:rsidR="009D59C0" w:rsidRDefault="009D59C0" w:rsidP="009D59C0">
      <w:pPr>
        <w:rPr>
          <w:rFonts w:ascii="Arial" w:hAnsi="Arial" w:cs="Arial"/>
          <w:bCs/>
        </w:rPr>
      </w:pPr>
      <w:r>
        <w:rPr>
          <w:rFonts w:ascii="Arial" w:hAnsi="Arial" w:cs="Arial"/>
          <w:bCs/>
        </w:rPr>
        <w:t>ATTENDU l</w:t>
      </w:r>
      <w:r w:rsidR="00C616AC">
        <w:rPr>
          <w:rFonts w:ascii="Arial" w:hAnsi="Arial" w:cs="Arial"/>
          <w:bCs/>
        </w:rPr>
        <w:t>es</w:t>
      </w:r>
      <w:r>
        <w:rPr>
          <w:rFonts w:ascii="Arial" w:hAnsi="Arial" w:cs="Arial"/>
          <w:bCs/>
        </w:rPr>
        <w:t xml:space="preserve"> demande</w:t>
      </w:r>
      <w:r w:rsidR="00C616AC">
        <w:rPr>
          <w:rFonts w:ascii="Arial" w:hAnsi="Arial" w:cs="Arial"/>
          <w:bCs/>
        </w:rPr>
        <w:t>s</w:t>
      </w:r>
      <w:r>
        <w:rPr>
          <w:rFonts w:ascii="Arial" w:hAnsi="Arial" w:cs="Arial"/>
          <w:bCs/>
        </w:rPr>
        <w:t xml:space="preserve"> de </w:t>
      </w:r>
      <w:r>
        <w:rPr>
          <w:rFonts w:ascii="Arial" w:hAnsi="Arial" w:cs="Arial"/>
        </w:rPr>
        <w:t>P</w:t>
      </w:r>
      <w:r w:rsidRPr="002351BD">
        <w:rPr>
          <w:rFonts w:ascii="Arial" w:hAnsi="Arial" w:cs="Arial"/>
        </w:rPr>
        <w:t>lan</w:t>
      </w:r>
      <w:r w:rsidR="00C616AC">
        <w:rPr>
          <w:rFonts w:ascii="Arial" w:hAnsi="Arial" w:cs="Arial"/>
        </w:rPr>
        <w:t>s</w:t>
      </w:r>
      <w:r w:rsidRPr="002351BD">
        <w:rPr>
          <w:rFonts w:ascii="Arial" w:hAnsi="Arial" w:cs="Arial"/>
        </w:rPr>
        <w:t xml:space="preserve"> d’implantation et d’intégration architecturale </w:t>
      </w:r>
      <w:r>
        <w:rPr>
          <w:rFonts w:ascii="Arial" w:hAnsi="Arial" w:cs="Arial"/>
        </w:rPr>
        <w:t xml:space="preserve">(PIIA) </w:t>
      </w:r>
      <w:r>
        <w:rPr>
          <w:rFonts w:ascii="Arial" w:hAnsi="Arial" w:cs="Arial"/>
          <w:bCs/>
        </w:rPr>
        <w:t>déposée</w:t>
      </w:r>
      <w:r w:rsidR="00C616AC">
        <w:rPr>
          <w:rFonts w:ascii="Arial" w:hAnsi="Arial" w:cs="Arial"/>
          <w:bCs/>
        </w:rPr>
        <w:t>s</w:t>
      </w:r>
      <w:r>
        <w:rPr>
          <w:rFonts w:ascii="Arial" w:hAnsi="Arial" w:cs="Arial"/>
          <w:bCs/>
        </w:rPr>
        <w:t xml:space="preserve"> au Comité consultatif d’urbanisme (CCU);</w:t>
      </w:r>
    </w:p>
    <w:p w:rsidR="009D59C0" w:rsidRDefault="009D59C0" w:rsidP="009D59C0">
      <w:pPr>
        <w:shd w:val="clear" w:color="auto" w:fill="FFFFFF"/>
        <w:rPr>
          <w:rFonts w:ascii="Arial" w:hAnsi="Arial" w:cs="Arial"/>
          <w:color w:val="222222"/>
          <w:lang w:eastAsia="fr-CA"/>
        </w:rPr>
      </w:pPr>
    </w:p>
    <w:p w:rsidR="009D59C0" w:rsidRDefault="009D59C0" w:rsidP="009D59C0">
      <w:pPr>
        <w:shd w:val="clear" w:color="auto" w:fill="FFFFFF"/>
        <w:rPr>
          <w:rFonts w:ascii="Arial" w:hAnsi="Arial" w:cs="Arial"/>
          <w:color w:val="222222"/>
          <w:lang w:eastAsia="fr-CA"/>
        </w:rPr>
      </w:pPr>
      <w:r>
        <w:rPr>
          <w:rFonts w:ascii="Arial" w:hAnsi="Arial" w:cs="Arial"/>
          <w:color w:val="222222"/>
          <w:lang w:eastAsia="fr-CA"/>
        </w:rPr>
        <w:t xml:space="preserve">ATTENDU QUE le CCU a recommandé l’acceptation </w:t>
      </w:r>
      <w:r w:rsidR="00762351">
        <w:rPr>
          <w:rFonts w:ascii="Arial" w:hAnsi="Arial" w:cs="Arial"/>
          <w:color w:val="222222"/>
          <w:lang w:eastAsia="fr-CA"/>
        </w:rPr>
        <w:t>d</w:t>
      </w:r>
      <w:r w:rsidR="00C616AC">
        <w:rPr>
          <w:rFonts w:ascii="Arial" w:hAnsi="Arial" w:cs="Arial"/>
          <w:color w:val="222222"/>
          <w:lang w:eastAsia="fr-CA"/>
        </w:rPr>
        <w:t>es</w:t>
      </w:r>
      <w:r>
        <w:rPr>
          <w:rFonts w:ascii="Arial" w:hAnsi="Arial" w:cs="Arial"/>
          <w:color w:val="222222"/>
          <w:lang w:eastAsia="fr-CA"/>
        </w:rPr>
        <w:t xml:space="preserve"> </w:t>
      </w:r>
      <w:r w:rsidRPr="001A4AE2">
        <w:rPr>
          <w:rFonts w:ascii="Arial" w:hAnsi="Arial" w:cs="Arial"/>
        </w:rPr>
        <w:t>PIIA</w:t>
      </w:r>
      <w:r>
        <w:rPr>
          <w:rFonts w:ascii="Arial" w:hAnsi="Arial" w:cs="Arial"/>
        </w:rPr>
        <w:t xml:space="preserve"> </w:t>
      </w:r>
      <w:r w:rsidRPr="001A4AE2">
        <w:rPr>
          <w:rFonts w:ascii="Arial" w:hAnsi="Arial" w:cs="Arial"/>
          <w:color w:val="222222"/>
          <w:lang w:eastAsia="fr-CA"/>
        </w:rPr>
        <w:t>lors</w:t>
      </w:r>
      <w:r>
        <w:rPr>
          <w:rFonts w:ascii="Arial" w:hAnsi="Arial" w:cs="Arial"/>
          <w:color w:val="222222"/>
          <w:lang w:eastAsia="fr-CA"/>
        </w:rPr>
        <w:t xml:space="preserve"> de sa séance du </w:t>
      </w:r>
      <w:r w:rsidR="00C616AC">
        <w:rPr>
          <w:rFonts w:ascii="Arial" w:hAnsi="Arial" w:cs="Arial"/>
          <w:color w:val="222222"/>
          <w:lang w:eastAsia="fr-CA"/>
        </w:rPr>
        <w:t xml:space="preserve">20 août </w:t>
      </w:r>
      <w:r>
        <w:rPr>
          <w:rFonts w:ascii="Arial" w:hAnsi="Arial" w:cs="Arial"/>
          <w:color w:val="222222"/>
          <w:lang w:eastAsia="fr-CA"/>
        </w:rPr>
        <w:t>2019;</w:t>
      </w:r>
    </w:p>
    <w:p w:rsidR="00672619" w:rsidRDefault="00672619" w:rsidP="009D59C0">
      <w:pPr>
        <w:shd w:val="clear" w:color="auto" w:fill="FFFFFF"/>
        <w:rPr>
          <w:rFonts w:ascii="Arial" w:hAnsi="Arial" w:cs="Arial"/>
          <w:color w:val="222222"/>
          <w:lang w:eastAsia="fr-CA"/>
        </w:rPr>
      </w:pPr>
    </w:p>
    <w:p w:rsidR="00672619" w:rsidRPr="00EC2FEE" w:rsidRDefault="00672619" w:rsidP="009D59C0">
      <w:pPr>
        <w:shd w:val="clear" w:color="auto" w:fill="FFFFFF"/>
        <w:rPr>
          <w:rFonts w:ascii="Arial" w:hAnsi="Arial" w:cs="Arial"/>
          <w:color w:val="222222"/>
          <w:lang w:eastAsia="fr-CA"/>
        </w:rPr>
      </w:pPr>
      <w:r>
        <w:rPr>
          <w:rFonts w:ascii="Arial" w:hAnsi="Arial" w:cs="Arial"/>
          <w:color w:val="222222"/>
          <w:lang w:eastAsia="fr-CA"/>
        </w:rPr>
        <w:t>ATTEN</w:t>
      </w:r>
      <w:r w:rsidR="004523F1">
        <w:rPr>
          <w:rFonts w:ascii="Arial" w:hAnsi="Arial" w:cs="Arial"/>
          <w:color w:val="222222"/>
          <w:lang w:eastAsia="fr-CA"/>
        </w:rPr>
        <w:t>D</w:t>
      </w:r>
      <w:r>
        <w:rPr>
          <w:rFonts w:ascii="Arial" w:hAnsi="Arial" w:cs="Arial"/>
          <w:color w:val="222222"/>
          <w:lang w:eastAsia="fr-CA"/>
        </w:rPr>
        <w:t>U QUE les élus ont pris connaissance des esquisses déposées avant la présente séance du Conseil;</w:t>
      </w:r>
    </w:p>
    <w:p w:rsidR="009D59C0" w:rsidRDefault="009D59C0" w:rsidP="009D59C0">
      <w:pPr>
        <w:rPr>
          <w:rFonts w:ascii="Arial" w:hAnsi="Arial" w:cs="Arial"/>
        </w:rPr>
      </w:pPr>
    </w:p>
    <w:p w:rsidR="009D59C0" w:rsidRDefault="009D59C0" w:rsidP="009D59C0">
      <w:pPr>
        <w:rPr>
          <w:rFonts w:ascii="Arial" w:hAnsi="Arial" w:cs="Arial"/>
        </w:rPr>
      </w:pPr>
      <w:r w:rsidRPr="0072641B">
        <w:rPr>
          <w:rFonts w:ascii="Arial" w:hAnsi="Arial" w:cs="Arial"/>
        </w:rPr>
        <w:t>Il est proposé par</w:t>
      </w:r>
      <w:r>
        <w:rPr>
          <w:rFonts w:ascii="Arial" w:hAnsi="Arial" w:cs="Arial"/>
        </w:rPr>
        <w:tab/>
      </w:r>
      <w:r w:rsidR="0050041C">
        <w:rPr>
          <w:rFonts w:ascii="Arial" w:hAnsi="Arial" w:cs="Arial"/>
        </w:rPr>
        <w:t>Louis Thauvette</w:t>
      </w:r>
    </w:p>
    <w:p w:rsidR="009D59C0" w:rsidRDefault="009D59C0" w:rsidP="009D59C0">
      <w:pPr>
        <w:rPr>
          <w:rFonts w:ascii="Arial" w:hAnsi="Arial" w:cs="Arial"/>
        </w:rPr>
      </w:pPr>
      <w:r>
        <w:rPr>
          <w:rFonts w:ascii="Arial" w:hAnsi="Arial" w:cs="Arial"/>
        </w:rPr>
        <w:t>A</w:t>
      </w:r>
      <w:r w:rsidRPr="0072641B">
        <w:rPr>
          <w:rFonts w:ascii="Arial" w:hAnsi="Arial" w:cs="Arial"/>
        </w:rPr>
        <w:t>ppuyé par</w:t>
      </w:r>
      <w:r>
        <w:rPr>
          <w:rFonts w:ascii="Arial" w:hAnsi="Arial" w:cs="Arial"/>
        </w:rPr>
        <w:tab/>
      </w:r>
      <w:r>
        <w:rPr>
          <w:rFonts w:ascii="Arial" w:hAnsi="Arial" w:cs="Arial"/>
        </w:rPr>
        <w:tab/>
      </w:r>
      <w:r w:rsidR="0050041C">
        <w:rPr>
          <w:rFonts w:ascii="Arial" w:hAnsi="Arial" w:cs="Arial"/>
        </w:rPr>
        <w:t>Bernard Daoust</w:t>
      </w:r>
    </w:p>
    <w:p w:rsidR="009D59C0" w:rsidRDefault="009D59C0" w:rsidP="009D59C0">
      <w:pPr>
        <w:rPr>
          <w:rFonts w:ascii="Arial" w:hAnsi="Arial" w:cs="Arial"/>
        </w:rPr>
      </w:pPr>
      <w:r>
        <w:rPr>
          <w:rFonts w:ascii="Arial" w:hAnsi="Arial" w:cs="Arial"/>
        </w:rPr>
        <w:t>Et résolu </w:t>
      </w:r>
    </w:p>
    <w:p w:rsidR="00C616AC" w:rsidRDefault="00C616AC" w:rsidP="009D59C0">
      <w:pPr>
        <w:shd w:val="clear" w:color="auto" w:fill="FFFFFF"/>
        <w:rPr>
          <w:rFonts w:ascii="Arial" w:hAnsi="Arial" w:cs="Arial"/>
        </w:rPr>
      </w:pPr>
    </w:p>
    <w:p w:rsidR="007425E6" w:rsidRDefault="009D59C0" w:rsidP="009D59C0">
      <w:pPr>
        <w:shd w:val="clear" w:color="auto" w:fill="FFFFFF"/>
        <w:rPr>
          <w:rFonts w:ascii="Arial" w:hAnsi="Arial" w:cs="Arial"/>
          <w:lang w:eastAsia="fr-CA"/>
        </w:rPr>
      </w:pPr>
      <w:r w:rsidRPr="009D59C0">
        <w:rPr>
          <w:rFonts w:ascii="Arial" w:hAnsi="Arial" w:cs="Arial"/>
        </w:rPr>
        <w:t>D’ACCEPTER le</w:t>
      </w:r>
      <w:r w:rsidR="005F454E">
        <w:rPr>
          <w:rFonts w:ascii="Arial" w:hAnsi="Arial" w:cs="Arial"/>
        </w:rPr>
        <w:t>s</w:t>
      </w:r>
      <w:r w:rsidRPr="009D59C0">
        <w:rPr>
          <w:rFonts w:ascii="Arial" w:hAnsi="Arial" w:cs="Arial"/>
        </w:rPr>
        <w:t xml:space="preserve"> Plan</w:t>
      </w:r>
      <w:r w:rsidR="005F454E">
        <w:rPr>
          <w:rFonts w:ascii="Arial" w:hAnsi="Arial" w:cs="Arial"/>
        </w:rPr>
        <w:t>s</w:t>
      </w:r>
      <w:r w:rsidRPr="009D59C0">
        <w:rPr>
          <w:rFonts w:ascii="Arial" w:hAnsi="Arial" w:cs="Arial"/>
        </w:rPr>
        <w:t xml:space="preserve"> d’implantation et d’intégration architecturale (PIIA), tel qu</w:t>
      </w:r>
      <w:r w:rsidRPr="009D59C0">
        <w:rPr>
          <w:rFonts w:ascii="Arial" w:hAnsi="Arial" w:cs="Arial"/>
          <w:lang w:eastAsia="fr-CA"/>
        </w:rPr>
        <w:t>e déposé, pour l</w:t>
      </w:r>
      <w:r w:rsidR="005F454E">
        <w:rPr>
          <w:rFonts w:ascii="Arial" w:hAnsi="Arial" w:cs="Arial"/>
          <w:lang w:eastAsia="fr-CA"/>
        </w:rPr>
        <w:t>es</w:t>
      </w:r>
      <w:r w:rsidR="00ED65C5">
        <w:rPr>
          <w:rFonts w:ascii="Arial" w:hAnsi="Arial" w:cs="Arial"/>
          <w:lang w:eastAsia="fr-CA"/>
        </w:rPr>
        <w:t xml:space="preserve"> </w:t>
      </w:r>
      <w:r w:rsidRPr="009D59C0">
        <w:rPr>
          <w:rFonts w:ascii="Arial" w:hAnsi="Arial" w:cs="Arial"/>
          <w:lang w:eastAsia="fr-CA"/>
        </w:rPr>
        <w:t>propriété</w:t>
      </w:r>
      <w:r w:rsidR="005F454E">
        <w:rPr>
          <w:rFonts w:ascii="Arial" w:hAnsi="Arial" w:cs="Arial"/>
          <w:lang w:eastAsia="fr-CA"/>
        </w:rPr>
        <w:t>s</w:t>
      </w:r>
      <w:r w:rsidRPr="009D59C0">
        <w:rPr>
          <w:rFonts w:ascii="Arial" w:hAnsi="Arial" w:cs="Arial"/>
          <w:lang w:eastAsia="fr-CA"/>
        </w:rPr>
        <w:t xml:space="preserve"> suivante</w:t>
      </w:r>
      <w:r w:rsidR="005F454E">
        <w:rPr>
          <w:rFonts w:ascii="Arial" w:hAnsi="Arial" w:cs="Arial"/>
          <w:lang w:eastAsia="fr-CA"/>
        </w:rPr>
        <w:t>s</w:t>
      </w:r>
      <w:r w:rsidRPr="009D59C0">
        <w:rPr>
          <w:rFonts w:ascii="Arial" w:hAnsi="Arial" w:cs="Arial"/>
          <w:lang w:eastAsia="fr-CA"/>
        </w:rPr>
        <w:t> :</w:t>
      </w:r>
    </w:p>
    <w:p w:rsidR="00A457E6" w:rsidRDefault="00A457E6" w:rsidP="009D59C0">
      <w:pPr>
        <w:shd w:val="clear" w:color="auto" w:fill="FFFFFF"/>
        <w:rPr>
          <w:rFonts w:ascii="Arial" w:hAnsi="Arial" w:cs="Arial"/>
          <w:lang w:eastAsia="fr-CA"/>
        </w:rPr>
      </w:pPr>
    </w:p>
    <w:tbl>
      <w:tblPr>
        <w:tblStyle w:val="TableauGrille2-Accentuation2"/>
        <w:tblW w:w="8330" w:type="dxa"/>
        <w:tblLayout w:type="fixed"/>
        <w:tblLook w:val="04A0" w:firstRow="1" w:lastRow="0" w:firstColumn="1" w:lastColumn="0" w:noHBand="0" w:noVBand="1"/>
      </w:tblPr>
      <w:tblGrid>
        <w:gridCol w:w="3686"/>
        <w:gridCol w:w="3113"/>
        <w:gridCol w:w="1531"/>
      </w:tblGrid>
      <w:tr w:rsidR="009D59C0" w:rsidRPr="009D59C0" w:rsidTr="00733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9D59C0" w:rsidRPr="009D59C0" w:rsidRDefault="009D59C0" w:rsidP="00B01900">
            <w:pPr>
              <w:jc w:val="center"/>
              <w:rPr>
                <w:rFonts w:ascii="Arial" w:hAnsi="Arial" w:cs="Arial"/>
                <w:smallCaps/>
                <w:sz w:val="20"/>
                <w:szCs w:val="20"/>
              </w:rPr>
            </w:pPr>
            <w:r w:rsidRPr="009D59C0">
              <w:rPr>
                <w:rFonts w:ascii="Arial" w:hAnsi="Arial" w:cs="Arial"/>
                <w:smallCaps/>
                <w:sz w:val="20"/>
                <w:szCs w:val="20"/>
              </w:rPr>
              <w:t>adresse</w:t>
            </w:r>
          </w:p>
        </w:tc>
        <w:tc>
          <w:tcPr>
            <w:tcW w:w="3113" w:type="dxa"/>
          </w:tcPr>
          <w:p w:rsidR="009D59C0" w:rsidRPr="009D59C0" w:rsidRDefault="009D59C0" w:rsidP="00B01900">
            <w:pPr>
              <w:jc w:val="center"/>
              <w:cnfStyle w:val="100000000000" w:firstRow="1" w:lastRow="0" w:firstColumn="0" w:lastColumn="0" w:oddVBand="0" w:evenVBand="0" w:oddHBand="0" w:evenHBand="0" w:firstRowFirstColumn="0" w:firstRowLastColumn="0" w:lastRowFirstColumn="0" w:lastRowLastColumn="0"/>
              <w:rPr>
                <w:rFonts w:ascii="Arial" w:hAnsi="Arial" w:cs="Arial"/>
                <w:smallCaps/>
                <w:sz w:val="20"/>
                <w:szCs w:val="20"/>
              </w:rPr>
            </w:pPr>
            <w:r w:rsidRPr="009D59C0">
              <w:rPr>
                <w:rFonts w:ascii="Arial" w:hAnsi="Arial" w:cs="Arial"/>
                <w:smallCaps/>
                <w:sz w:val="20"/>
                <w:szCs w:val="20"/>
              </w:rPr>
              <w:t>nature des demandes</w:t>
            </w:r>
          </w:p>
        </w:tc>
        <w:tc>
          <w:tcPr>
            <w:tcW w:w="1531" w:type="dxa"/>
          </w:tcPr>
          <w:p w:rsidR="009D59C0" w:rsidRPr="009D59C0" w:rsidRDefault="009D59C0" w:rsidP="00B01900">
            <w:pPr>
              <w:jc w:val="center"/>
              <w:cnfStyle w:val="100000000000" w:firstRow="1" w:lastRow="0" w:firstColumn="0" w:lastColumn="0" w:oddVBand="0" w:evenVBand="0" w:oddHBand="0" w:evenHBand="0" w:firstRowFirstColumn="0" w:firstRowLastColumn="0" w:lastRowFirstColumn="0" w:lastRowLastColumn="0"/>
              <w:rPr>
                <w:rFonts w:ascii="Arial" w:hAnsi="Arial" w:cs="Arial"/>
                <w:smallCaps/>
                <w:sz w:val="20"/>
                <w:szCs w:val="20"/>
              </w:rPr>
            </w:pPr>
            <w:r w:rsidRPr="009D59C0">
              <w:rPr>
                <w:rFonts w:ascii="Arial" w:hAnsi="Arial" w:cs="Arial"/>
                <w:smallCaps/>
                <w:sz w:val="20"/>
                <w:szCs w:val="20"/>
              </w:rPr>
              <w:t xml:space="preserve">décision </w:t>
            </w:r>
            <w:proofErr w:type="spellStart"/>
            <w:r w:rsidRPr="009D59C0">
              <w:rPr>
                <w:rFonts w:ascii="Arial" w:hAnsi="Arial" w:cs="Arial"/>
                <w:smallCaps/>
                <w:sz w:val="20"/>
                <w:szCs w:val="20"/>
              </w:rPr>
              <w:t>ccu</w:t>
            </w:r>
            <w:proofErr w:type="spellEnd"/>
          </w:p>
        </w:tc>
      </w:tr>
      <w:tr w:rsidR="009D59C0" w:rsidRPr="00BF2C97" w:rsidTr="0073369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3686" w:type="dxa"/>
          </w:tcPr>
          <w:p w:rsidR="009D59C0" w:rsidRPr="00BF2C97" w:rsidRDefault="005F454E" w:rsidP="00B01900">
            <w:pPr>
              <w:rPr>
                <w:rFonts w:ascii="Arial" w:hAnsi="Arial" w:cs="Arial"/>
                <w:b w:val="0"/>
                <w:bCs w:val="0"/>
                <w:iCs/>
                <w:sz w:val="20"/>
                <w:szCs w:val="20"/>
              </w:rPr>
            </w:pPr>
            <w:bookmarkStart w:id="70" w:name="_Hlk5181838"/>
            <w:r>
              <w:rPr>
                <w:rFonts w:ascii="Arial" w:hAnsi="Arial" w:cs="Arial"/>
                <w:b w:val="0"/>
                <w:bCs w:val="0"/>
                <w:iCs/>
                <w:sz w:val="20"/>
                <w:szCs w:val="20"/>
              </w:rPr>
              <w:t>14,</w:t>
            </w:r>
            <w:r w:rsidR="009232E4">
              <w:rPr>
                <w:rFonts w:ascii="Arial" w:hAnsi="Arial" w:cs="Arial"/>
                <w:b w:val="0"/>
                <w:bCs w:val="0"/>
                <w:iCs/>
                <w:sz w:val="20"/>
                <w:szCs w:val="20"/>
              </w:rPr>
              <w:t xml:space="preserve"> rue Saint-Paul</w:t>
            </w:r>
            <w:r w:rsidR="00BF2C97" w:rsidRPr="00BF2C97">
              <w:rPr>
                <w:rFonts w:ascii="Arial" w:hAnsi="Arial" w:cs="Arial"/>
                <w:b w:val="0"/>
                <w:bCs w:val="0"/>
                <w:iCs/>
                <w:sz w:val="20"/>
                <w:szCs w:val="20"/>
              </w:rPr>
              <w:t xml:space="preserve"> – lot 2 047 </w:t>
            </w:r>
            <w:r w:rsidR="009232E4">
              <w:rPr>
                <w:rFonts w:ascii="Arial" w:hAnsi="Arial" w:cs="Arial"/>
                <w:b w:val="0"/>
                <w:bCs w:val="0"/>
                <w:iCs/>
                <w:sz w:val="20"/>
                <w:szCs w:val="20"/>
              </w:rPr>
              <w:t>30</w:t>
            </w:r>
            <w:r>
              <w:rPr>
                <w:rFonts w:ascii="Arial" w:hAnsi="Arial" w:cs="Arial"/>
                <w:b w:val="0"/>
                <w:bCs w:val="0"/>
                <w:iCs/>
                <w:sz w:val="20"/>
                <w:szCs w:val="20"/>
              </w:rPr>
              <w:t>6</w:t>
            </w:r>
          </w:p>
        </w:tc>
        <w:tc>
          <w:tcPr>
            <w:tcW w:w="3113" w:type="dxa"/>
          </w:tcPr>
          <w:p w:rsidR="009D59C0" w:rsidRPr="00BF2C97" w:rsidRDefault="005F454E" w:rsidP="00B01900">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Pr>
                <w:rFonts w:ascii="Arial" w:hAnsi="Arial" w:cs="Arial"/>
                <w:iCs/>
                <w:sz w:val="20"/>
                <w:szCs w:val="20"/>
              </w:rPr>
              <w:t>Clôture</w:t>
            </w:r>
          </w:p>
        </w:tc>
        <w:tc>
          <w:tcPr>
            <w:tcW w:w="1531" w:type="dxa"/>
          </w:tcPr>
          <w:p w:rsidR="009D59C0" w:rsidRPr="00BF2C97" w:rsidRDefault="00BF2C97" w:rsidP="009D59C0">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Pr>
                <w:rFonts w:ascii="Arial" w:hAnsi="Arial" w:cs="Arial"/>
                <w:iCs/>
                <w:sz w:val="20"/>
                <w:szCs w:val="20"/>
              </w:rPr>
              <w:t>Acceptée</w:t>
            </w:r>
          </w:p>
        </w:tc>
      </w:tr>
      <w:tr w:rsidR="005F454E" w:rsidRPr="00BF2C97" w:rsidTr="0073369F">
        <w:trPr>
          <w:trHeight w:val="117"/>
        </w:trPr>
        <w:tc>
          <w:tcPr>
            <w:cnfStyle w:val="001000000000" w:firstRow="0" w:lastRow="0" w:firstColumn="1" w:lastColumn="0" w:oddVBand="0" w:evenVBand="0" w:oddHBand="0" w:evenHBand="0" w:firstRowFirstColumn="0" w:firstRowLastColumn="0" w:lastRowFirstColumn="0" w:lastRowLastColumn="0"/>
            <w:tcW w:w="3686" w:type="dxa"/>
          </w:tcPr>
          <w:p w:rsidR="005F454E" w:rsidRDefault="005F454E" w:rsidP="00B01900">
            <w:pPr>
              <w:rPr>
                <w:rFonts w:ascii="Arial" w:hAnsi="Arial" w:cs="Arial"/>
                <w:b w:val="0"/>
                <w:bCs w:val="0"/>
                <w:iCs/>
                <w:sz w:val="20"/>
                <w:szCs w:val="20"/>
              </w:rPr>
            </w:pPr>
            <w:r>
              <w:rPr>
                <w:rFonts w:ascii="Arial" w:hAnsi="Arial" w:cs="Arial"/>
                <w:b w:val="0"/>
                <w:bCs w:val="0"/>
                <w:iCs/>
                <w:sz w:val="20"/>
                <w:szCs w:val="20"/>
              </w:rPr>
              <w:lastRenderedPageBreak/>
              <w:t>41, rue Saint-Thomas – lot 2 048 221</w:t>
            </w:r>
          </w:p>
        </w:tc>
        <w:tc>
          <w:tcPr>
            <w:tcW w:w="3113" w:type="dxa"/>
          </w:tcPr>
          <w:p w:rsidR="005F454E" w:rsidRDefault="005F454E" w:rsidP="00B01900">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Pr>
                <w:rFonts w:ascii="Arial" w:hAnsi="Arial" w:cs="Arial"/>
                <w:iCs/>
                <w:sz w:val="20"/>
                <w:szCs w:val="20"/>
              </w:rPr>
              <w:t>R</w:t>
            </w:r>
            <w:r w:rsidRPr="005F454E">
              <w:rPr>
                <w:rFonts w:ascii="Arial" w:hAnsi="Arial" w:cs="Arial"/>
                <w:iCs/>
                <w:sz w:val="20"/>
                <w:szCs w:val="20"/>
              </w:rPr>
              <w:t>énovation cabanon et pavillon jardin</w:t>
            </w:r>
          </w:p>
        </w:tc>
        <w:tc>
          <w:tcPr>
            <w:tcW w:w="1531" w:type="dxa"/>
          </w:tcPr>
          <w:p w:rsidR="005F454E" w:rsidRDefault="005F454E" w:rsidP="009D59C0">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Pr>
                <w:rFonts w:ascii="Arial" w:hAnsi="Arial" w:cs="Arial"/>
                <w:iCs/>
                <w:sz w:val="20"/>
                <w:szCs w:val="20"/>
              </w:rPr>
              <w:t>Acceptée</w:t>
            </w:r>
          </w:p>
        </w:tc>
      </w:tr>
      <w:tr w:rsidR="005F454E" w:rsidRPr="00BF2C97" w:rsidTr="0073369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3686" w:type="dxa"/>
          </w:tcPr>
          <w:p w:rsidR="005F454E" w:rsidRDefault="005F454E" w:rsidP="00B01900">
            <w:pPr>
              <w:rPr>
                <w:rFonts w:ascii="Arial" w:hAnsi="Arial" w:cs="Arial"/>
                <w:b w:val="0"/>
                <w:bCs w:val="0"/>
                <w:iCs/>
                <w:sz w:val="20"/>
                <w:szCs w:val="20"/>
              </w:rPr>
            </w:pPr>
            <w:r>
              <w:rPr>
                <w:rFonts w:ascii="Arial" w:hAnsi="Arial" w:cs="Arial"/>
                <w:b w:val="0"/>
                <w:bCs w:val="0"/>
                <w:iCs/>
                <w:sz w:val="20"/>
                <w:szCs w:val="20"/>
              </w:rPr>
              <w:t>18, rue Hôtel de Ville – lot 2 047 313</w:t>
            </w:r>
          </w:p>
        </w:tc>
        <w:tc>
          <w:tcPr>
            <w:tcW w:w="3113" w:type="dxa"/>
          </w:tcPr>
          <w:p w:rsidR="005F454E" w:rsidRDefault="005F454E" w:rsidP="00B01900">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Pr>
                <w:rFonts w:ascii="Arial" w:hAnsi="Arial" w:cs="Arial"/>
                <w:iCs/>
                <w:sz w:val="20"/>
                <w:szCs w:val="20"/>
              </w:rPr>
              <w:t>C</w:t>
            </w:r>
            <w:r w:rsidRPr="005F454E">
              <w:rPr>
                <w:rFonts w:ascii="Arial" w:hAnsi="Arial" w:cs="Arial"/>
                <w:iCs/>
                <w:sz w:val="20"/>
                <w:szCs w:val="20"/>
              </w:rPr>
              <w:t>lôture et rénovation bâtiment principal</w:t>
            </w:r>
          </w:p>
        </w:tc>
        <w:tc>
          <w:tcPr>
            <w:tcW w:w="1531" w:type="dxa"/>
          </w:tcPr>
          <w:p w:rsidR="005F454E" w:rsidRDefault="005F454E" w:rsidP="009D59C0">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Pr>
                <w:rFonts w:ascii="Arial" w:hAnsi="Arial" w:cs="Arial"/>
                <w:iCs/>
                <w:sz w:val="20"/>
                <w:szCs w:val="20"/>
              </w:rPr>
              <w:t xml:space="preserve">Acceptée </w:t>
            </w:r>
          </w:p>
        </w:tc>
      </w:tr>
      <w:bookmarkEnd w:id="70"/>
    </w:tbl>
    <w:p w:rsidR="009D59C0" w:rsidRDefault="009D59C0" w:rsidP="009D59C0">
      <w:pPr>
        <w:rPr>
          <w:rFonts w:ascii="Arial" w:hAnsi="Arial" w:cs="Arial"/>
          <w:bCs/>
        </w:rPr>
      </w:pPr>
    </w:p>
    <w:p w:rsidR="009D59C0" w:rsidRPr="009D59C0" w:rsidRDefault="009D59C0" w:rsidP="009D59C0">
      <w:pPr>
        <w:jc w:val="right"/>
        <w:rPr>
          <w:rFonts w:ascii="Arial" w:hAnsi="Arial" w:cs="Arial"/>
          <w:b/>
          <w:bCs/>
        </w:rPr>
      </w:pPr>
      <w:r w:rsidRPr="009D59C0">
        <w:rPr>
          <w:rFonts w:ascii="Arial" w:hAnsi="Arial" w:cs="Arial"/>
          <w:b/>
          <w:bCs/>
        </w:rPr>
        <w:t>Adopté à l’unanimité</w:t>
      </w:r>
    </w:p>
    <w:p w:rsidR="00C80769" w:rsidRDefault="00C80769" w:rsidP="00A53657">
      <w:pPr>
        <w:pStyle w:val="Notedefin"/>
        <w:widowControl/>
        <w:ind w:hanging="1701"/>
        <w:rPr>
          <w:rFonts w:ascii="Arial" w:hAnsi="Arial" w:cs="Arial"/>
          <w:b/>
          <w:bCs/>
          <w:highlight w:val="yellow"/>
        </w:rPr>
      </w:pPr>
    </w:p>
    <w:p w:rsidR="00C92271" w:rsidRDefault="00C92271" w:rsidP="001719C8">
      <w:pPr>
        <w:pStyle w:val="Notedefin"/>
        <w:widowControl/>
        <w:ind w:hanging="1701"/>
        <w:rPr>
          <w:rFonts w:ascii="Arial" w:hAnsi="Arial" w:cs="Arial"/>
          <w:b/>
          <w:bCs/>
        </w:rPr>
      </w:pPr>
    </w:p>
    <w:p w:rsidR="00547641" w:rsidRDefault="00547641" w:rsidP="001719C8">
      <w:pPr>
        <w:pStyle w:val="Notedefin"/>
        <w:widowControl/>
        <w:ind w:hanging="1701"/>
        <w:rPr>
          <w:rFonts w:ascii="Arial" w:hAnsi="Arial" w:cs="Arial"/>
          <w:b/>
          <w:szCs w:val="24"/>
        </w:rPr>
      </w:pPr>
      <w:r w:rsidRPr="005A34EF">
        <w:rPr>
          <w:rFonts w:ascii="Arial" w:hAnsi="Arial" w:cs="Arial"/>
          <w:b/>
          <w:bCs/>
        </w:rPr>
        <w:t>2019-0</w:t>
      </w:r>
      <w:r>
        <w:rPr>
          <w:rFonts w:ascii="Arial" w:hAnsi="Arial" w:cs="Arial"/>
          <w:b/>
          <w:bCs/>
        </w:rPr>
        <w:t>9</w:t>
      </w:r>
      <w:r w:rsidRPr="005A34EF">
        <w:rPr>
          <w:rFonts w:ascii="Arial" w:hAnsi="Arial" w:cs="Arial"/>
          <w:b/>
          <w:bCs/>
        </w:rPr>
        <w:t>-</w:t>
      </w:r>
      <w:r>
        <w:rPr>
          <w:rFonts w:ascii="Arial" w:hAnsi="Arial" w:cs="Arial"/>
          <w:b/>
          <w:bCs/>
        </w:rPr>
        <w:t>39</w:t>
      </w:r>
      <w:r w:rsidR="00C92271">
        <w:rPr>
          <w:rFonts w:ascii="Arial" w:hAnsi="Arial" w:cs="Arial"/>
          <w:b/>
          <w:bCs/>
        </w:rPr>
        <w:t>3</w:t>
      </w:r>
      <w:r w:rsidRPr="00E134C9">
        <w:rPr>
          <w:rFonts w:ascii="Arial" w:hAnsi="Arial" w:cs="Arial"/>
          <w:b/>
          <w:bCs/>
        </w:rPr>
        <w:tab/>
      </w:r>
      <w:r>
        <w:rPr>
          <w:rFonts w:ascii="Arial" w:hAnsi="Arial" w:cs="Arial"/>
          <w:b/>
        </w:rPr>
        <w:t>Cession pour fins de parcs, de terrain de jeux et d’espaces naturels</w:t>
      </w:r>
    </w:p>
    <w:p w:rsidR="00547641" w:rsidRDefault="00547641" w:rsidP="00547641">
      <w:pPr>
        <w:rPr>
          <w:rFonts w:ascii="Arial" w:hAnsi="Arial" w:cs="Arial"/>
          <w:b/>
          <w:i/>
        </w:rPr>
      </w:pPr>
      <w:r>
        <w:rPr>
          <w:rFonts w:ascii="Arial" w:hAnsi="Arial" w:cs="Arial"/>
          <w:b/>
          <w:i/>
        </w:rPr>
        <w:t>Lot 2 046 317 (lots projetés 6 110 124 et 6 110 125 – rue des Frênes)</w:t>
      </w:r>
    </w:p>
    <w:p w:rsidR="00547641" w:rsidRDefault="00547641" w:rsidP="00547641">
      <w:pPr>
        <w:ind w:hanging="1701"/>
        <w:rPr>
          <w:rFonts w:ascii="Arial" w:hAnsi="Arial" w:cs="Arial"/>
          <w:b/>
        </w:rPr>
      </w:pPr>
    </w:p>
    <w:p w:rsidR="00547641" w:rsidRDefault="00547641" w:rsidP="00547641">
      <w:pPr>
        <w:snapToGrid w:val="0"/>
        <w:rPr>
          <w:rFonts w:ascii="Arial" w:hAnsi="Arial" w:cs="Arial"/>
          <w:lang w:val="fr-FR"/>
        </w:rPr>
      </w:pPr>
      <w:r>
        <w:rPr>
          <w:rFonts w:ascii="Arial" w:hAnsi="Arial" w:cs="Arial"/>
        </w:rPr>
        <w:t xml:space="preserve">ATTENDU </w:t>
      </w:r>
      <w:r>
        <w:rPr>
          <w:rFonts w:ascii="Arial" w:hAnsi="Arial" w:cs="Arial"/>
          <w:lang w:val="fr-FR"/>
        </w:rPr>
        <w:t xml:space="preserve">la demande d’opération cadastrale affectant le </w:t>
      </w:r>
      <w:r>
        <w:rPr>
          <w:rFonts w:ascii="Arial" w:hAnsi="Arial" w:cs="Arial"/>
          <w:bCs/>
          <w:lang w:val="fr-FR"/>
        </w:rPr>
        <w:t>lot</w:t>
      </w:r>
      <w:r>
        <w:rPr>
          <w:rFonts w:ascii="Arial" w:hAnsi="Arial" w:cs="Arial"/>
          <w:lang w:val="fr-FR"/>
        </w:rPr>
        <w:t xml:space="preserve"> </w:t>
      </w:r>
      <w:r>
        <w:rPr>
          <w:rFonts w:ascii="Arial" w:hAnsi="Arial" w:cs="Arial"/>
        </w:rPr>
        <w:t xml:space="preserve">2 046 317 </w:t>
      </w:r>
      <w:r>
        <w:rPr>
          <w:rFonts w:ascii="Arial" w:hAnsi="Arial" w:cs="Arial"/>
          <w:lang w:val="fr-FR"/>
        </w:rPr>
        <w:t>appuyée par le plan T7889-1-3, minute 17118, daté du 26 mai 2017, préparé par l’arpenteur géomètre, M. Benoit Rolland, et déposé le 30 mai 2017 ;</w:t>
      </w:r>
    </w:p>
    <w:p w:rsidR="00547641" w:rsidRDefault="00547641" w:rsidP="00547641">
      <w:pPr>
        <w:snapToGrid w:val="0"/>
        <w:rPr>
          <w:rFonts w:ascii="Arial" w:hAnsi="Arial" w:cs="Arial"/>
          <w:lang w:val="fr-FR"/>
        </w:rPr>
      </w:pPr>
    </w:p>
    <w:p w:rsidR="00547641" w:rsidRDefault="00547641" w:rsidP="00547641">
      <w:pPr>
        <w:snapToGrid w:val="0"/>
        <w:rPr>
          <w:rFonts w:ascii="Arial" w:hAnsi="Arial" w:cs="Arial"/>
          <w:lang w:val="fr-FR"/>
        </w:rPr>
      </w:pPr>
      <w:r>
        <w:rPr>
          <w:rFonts w:ascii="Arial" w:hAnsi="Arial" w:cs="Arial"/>
          <w:lang w:val="fr-FR"/>
        </w:rPr>
        <w:t>ATTENDU QUE la Municipalité n’aurait pas d’intérêt à faire l’acquisition de terrain à cet endroit ;</w:t>
      </w:r>
    </w:p>
    <w:p w:rsidR="00547641" w:rsidRDefault="00547641" w:rsidP="00547641">
      <w:pPr>
        <w:snapToGrid w:val="0"/>
        <w:rPr>
          <w:rFonts w:ascii="Arial" w:hAnsi="Arial" w:cs="Arial"/>
          <w:lang w:val="fr-FR"/>
        </w:rPr>
      </w:pPr>
    </w:p>
    <w:p w:rsidR="00547641" w:rsidRDefault="00547641" w:rsidP="00547641">
      <w:pPr>
        <w:snapToGrid w:val="0"/>
        <w:rPr>
          <w:rFonts w:ascii="Arial" w:hAnsi="Arial" w:cs="Arial"/>
          <w:lang w:val="fr-FR"/>
        </w:rPr>
      </w:pPr>
      <w:r>
        <w:rPr>
          <w:rFonts w:ascii="Arial" w:hAnsi="Arial" w:cs="Arial"/>
          <w:lang w:val="fr-FR"/>
        </w:rPr>
        <w:t>ATTENDU QUE cette demande concerne la subdivision du lot 2 046 317 afin de former deux lots distincts (lots projetés 6 110 124 et 6 110 125) ;</w:t>
      </w:r>
    </w:p>
    <w:p w:rsidR="00547641" w:rsidRDefault="00547641" w:rsidP="00547641">
      <w:pPr>
        <w:snapToGrid w:val="0"/>
        <w:rPr>
          <w:rFonts w:ascii="Arial" w:hAnsi="Arial" w:cs="Arial"/>
          <w:lang w:val="fr-FR"/>
        </w:rPr>
      </w:pPr>
    </w:p>
    <w:p w:rsidR="00547641" w:rsidRDefault="00547641" w:rsidP="00547641">
      <w:pPr>
        <w:snapToGrid w:val="0"/>
        <w:rPr>
          <w:rFonts w:ascii="Arial" w:hAnsi="Arial" w:cs="Arial"/>
          <w:lang w:val="fr-FR"/>
        </w:rPr>
      </w:pPr>
      <w:r>
        <w:rPr>
          <w:rFonts w:ascii="Arial" w:hAnsi="Arial" w:cs="Arial"/>
          <w:lang w:val="fr-FR"/>
        </w:rPr>
        <w:t>ATTENDU QU’après étude, les membres du Comité administratif d’urbanisme recommandent au Conseil que la compensation pour le 10 % pour fins de parcs et terrain de jeux et d’espaces naturels soit versée en argent pour une valeur de 7 090$ ;</w:t>
      </w:r>
    </w:p>
    <w:p w:rsidR="00547641" w:rsidRDefault="00547641" w:rsidP="00547641">
      <w:pPr>
        <w:snapToGrid w:val="0"/>
        <w:rPr>
          <w:rFonts w:ascii="Arial" w:hAnsi="Arial" w:cs="Arial"/>
          <w:lang w:val="fr-FR"/>
        </w:rPr>
      </w:pPr>
    </w:p>
    <w:p w:rsidR="00547641" w:rsidRDefault="00547641" w:rsidP="00547641">
      <w:pPr>
        <w:widowControl w:val="0"/>
        <w:autoSpaceDE w:val="0"/>
        <w:autoSpaceDN w:val="0"/>
        <w:adjustRightInd w:val="0"/>
        <w:rPr>
          <w:rFonts w:ascii="Arial" w:hAnsi="Arial" w:cs="Arial"/>
        </w:rPr>
      </w:pPr>
      <w:proofErr w:type="spellStart"/>
      <w:proofErr w:type="gramStart"/>
      <w:r>
        <w:rPr>
          <w:rFonts w:ascii="Arial" w:hAnsi="Arial" w:cs="Arial"/>
        </w:rPr>
        <w:t>ll</w:t>
      </w:r>
      <w:proofErr w:type="spellEnd"/>
      <w:proofErr w:type="gramEnd"/>
      <w:r>
        <w:rPr>
          <w:rFonts w:ascii="Arial" w:hAnsi="Arial" w:cs="Arial"/>
        </w:rPr>
        <w:t xml:space="preserve"> est proposé par</w:t>
      </w:r>
      <w:r>
        <w:rPr>
          <w:rFonts w:ascii="Arial" w:hAnsi="Arial" w:cs="Arial"/>
        </w:rPr>
        <w:tab/>
      </w:r>
      <w:r w:rsidR="0050041C">
        <w:rPr>
          <w:rFonts w:ascii="Arial" w:hAnsi="Arial" w:cs="Arial"/>
        </w:rPr>
        <w:t>Aline Trudel</w:t>
      </w:r>
    </w:p>
    <w:p w:rsidR="00547641" w:rsidRDefault="00547641" w:rsidP="00547641">
      <w:pPr>
        <w:widowControl w:val="0"/>
        <w:autoSpaceDE w:val="0"/>
        <w:autoSpaceDN w:val="0"/>
        <w:adjustRightInd w:val="0"/>
        <w:rPr>
          <w:rFonts w:ascii="Arial" w:hAnsi="Arial" w:cs="Arial"/>
        </w:rPr>
      </w:pPr>
      <w:r>
        <w:rPr>
          <w:rFonts w:ascii="Arial" w:hAnsi="Arial" w:cs="Arial"/>
        </w:rPr>
        <w:t>Appuyé par</w:t>
      </w:r>
      <w:r>
        <w:rPr>
          <w:rFonts w:ascii="Arial" w:hAnsi="Arial" w:cs="Arial"/>
        </w:rPr>
        <w:tab/>
      </w:r>
      <w:r>
        <w:rPr>
          <w:rFonts w:ascii="Arial" w:hAnsi="Arial" w:cs="Arial"/>
        </w:rPr>
        <w:tab/>
      </w:r>
      <w:r w:rsidR="0050041C">
        <w:rPr>
          <w:rFonts w:ascii="Arial" w:hAnsi="Arial" w:cs="Arial"/>
        </w:rPr>
        <w:t>Marcel Guérin</w:t>
      </w:r>
    </w:p>
    <w:p w:rsidR="00547641" w:rsidRDefault="00547641" w:rsidP="00547641">
      <w:pPr>
        <w:widowControl w:val="0"/>
        <w:autoSpaceDE w:val="0"/>
        <w:autoSpaceDN w:val="0"/>
        <w:adjustRightInd w:val="0"/>
        <w:rPr>
          <w:rFonts w:ascii="Arial" w:hAnsi="Arial" w:cs="Arial"/>
        </w:rPr>
      </w:pPr>
      <w:r>
        <w:rPr>
          <w:rFonts w:ascii="Arial" w:hAnsi="Arial" w:cs="Arial"/>
        </w:rPr>
        <w:t xml:space="preserve">Et résolu </w:t>
      </w:r>
    </w:p>
    <w:p w:rsidR="00547641" w:rsidRDefault="00547641" w:rsidP="00547641">
      <w:pPr>
        <w:pStyle w:val="Corpsdetexte2"/>
        <w:rPr>
          <w:lang w:val="fr-FR"/>
        </w:rPr>
      </w:pPr>
    </w:p>
    <w:p w:rsidR="00547641" w:rsidRDefault="00547641" w:rsidP="00547641">
      <w:pPr>
        <w:pStyle w:val="Corpsdetexte2"/>
        <w:rPr>
          <w:lang w:val="fr-FR"/>
        </w:rPr>
      </w:pPr>
      <w:r>
        <w:rPr>
          <w:lang w:val="fr-FR"/>
        </w:rPr>
        <w:t>D’ACCEPTER le versement de la somme de 7 090$ pour compensation à la cession pour fins de parcs, de terrain de jeux et d’espaces naturels correspondant à 10% de la valeur du lot affecté.</w:t>
      </w:r>
    </w:p>
    <w:p w:rsidR="00547641" w:rsidRDefault="00547641" w:rsidP="00547641">
      <w:pPr>
        <w:jc w:val="right"/>
        <w:rPr>
          <w:rFonts w:ascii="Arial" w:hAnsi="Arial" w:cs="Arial"/>
          <w:b/>
          <w:color w:val="222222"/>
          <w:lang w:eastAsia="fr-CA"/>
        </w:rPr>
      </w:pPr>
      <w:r w:rsidRPr="00C92271">
        <w:rPr>
          <w:rFonts w:ascii="Arial" w:hAnsi="Arial" w:cs="Arial"/>
          <w:b/>
          <w:color w:val="222222"/>
          <w:lang w:eastAsia="fr-CA"/>
        </w:rPr>
        <w:t>Adopté à l’unanimité</w:t>
      </w:r>
    </w:p>
    <w:p w:rsidR="00547641" w:rsidRDefault="00547641" w:rsidP="00547641">
      <w:pPr>
        <w:ind w:hanging="1701"/>
        <w:jc w:val="right"/>
        <w:rPr>
          <w:rFonts w:ascii="Arial" w:hAnsi="Arial" w:cs="Arial"/>
          <w:b/>
          <w:bCs/>
        </w:rPr>
      </w:pPr>
    </w:p>
    <w:p w:rsidR="009F0B59" w:rsidRDefault="009F0B59" w:rsidP="00A53657">
      <w:pPr>
        <w:pStyle w:val="Notedefin"/>
        <w:widowControl/>
        <w:ind w:hanging="1701"/>
        <w:rPr>
          <w:rFonts w:ascii="Arial" w:hAnsi="Arial" w:cs="Arial"/>
          <w:b/>
          <w:bCs/>
          <w:highlight w:val="yellow"/>
        </w:rPr>
      </w:pPr>
    </w:p>
    <w:p w:rsidR="0074418E" w:rsidRPr="00B9519E" w:rsidRDefault="0074418E" w:rsidP="0074418E">
      <w:pPr>
        <w:ind w:hanging="1701"/>
        <w:rPr>
          <w:rFonts w:ascii="Arial" w:hAnsi="Arial" w:cs="Arial"/>
          <w:b/>
        </w:rPr>
      </w:pPr>
      <w:r w:rsidRPr="00B9519E">
        <w:rPr>
          <w:rFonts w:ascii="Arial" w:hAnsi="Arial" w:cs="Arial"/>
          <w:b/>
          <w:bCs/>
        </w:rPr>
        <w:t>2019-0</w:t>
      </w:r>
      <w:r w:rsidR="005F454E">
        <w:rPr>
          <w:rFonts w:ascii="Arial" w:hAnsi="Arial" w:cs="Arial"/>
          <w:b/>
          <w:bCs/>
        </w:rPr>
        <w:t>9</w:t>
      </w:r>
      <w:r w:rsidRPr="00B9519E">
        <w:rPr>
          <w:rFonts w:ascii="Arial" w:hAnsi="Arial" w:cs="Arial"/>
          <w:b/>
          <w:bCs/>
        </w:rPr>
        <w:t>-</w:t>
      </w:r>
      <w:r w:rsidR="00A76027">
        <w:rPr>
          <w:rFonts w:ascii="Arial" w:hAnsi="Arial" w:cs="Arial"/>
          <w:b/>
          <w:bCs/>
        </w:rPr>
        <w:t>3</w:t>
      </w:r>
      <w:r w:rsidR="005F454E">
        <w:rPr>
          <w:rFonts w:ascii="Arial" w:hAnsi="Arial" w:cs="Arial"/>
          <w:b/>
          <w:bCs/>
        </w:rPr>
        <w:t>9</w:t>
      </w:r>
      <w:r w:rsidR="00945CC1">
        <w:rPr>
          <w:rFonts w:ascii="Arial" w:hAnsi="Arial" w:cs="Arial"/>
          <w:b/>
          <w:bCs/>
        </w:rPr>
        <w:t>4</w:t>
      </w:r>
      <w:r w:rsidRPr="00B9519E">
        <w:rPr>
          <w:rFonts w:ascii="Arial" w:hAnsi="Arial" w:cs="Arial"/>
          <w:b/>
          <w:bCs/>
        </w:rPr>
        <w:tab/>
      </w:r>
      <w:r w:rsidR="000A53C3">
        <w:rPr>
          <w:rFonts w:ascii="Arial" w:hAnsi="Arial" w:cs="Arial"/>
          <w:b/>
        </w:rPr>
        <w:t xml:space="preserve">Adoption </w:t>
      </w:r>
      <w:r w:rsidR="005F454E">
        <w:rPr>
          <w:rFonts w:ascii="Arial" w:hAnsi="Arial" w:cs="Arial"/>
          <w:b/>
        </w:rPr>
        <w:t xml:space="preserve">du </w:t>
      </w:r>
      <w:r w:rsidR="00FB0389" w:rsidRPr="00FB0389">
        <w:rPr>
          <w:rFonts w:ascii="Arial" w:hAnsi="Arial" w:cs="Arial"/>
          <w:b/>
        </w:rPr>
        <w:t xml:space="preserve">règlement numéro </w:t>
      </w:r>
      <w:r w:rsidR="00A76027" w:rsidRPr="00A76027">
        <w:rPr>
          <w:rFonts w:ascii="Arial" w:hAnsi="Arial" w:cs="Arial"/>
          <w:b/>
        </w:rPr>
        <w:t>395-11-2019 modifiant le règlement de zonage numéro 395-2016 et ses amendements afin de réduire la superficie minimale requise, permettre avec usage H1 et H5 et préciser certaines normes de construction pour les poulaillers domestique</w:t>
      </w:r>
    </w:p>
    <w:p w:rsidR="00B9519E" w:rsidRDefault="00B9519E" w:rsidP="0074418E">
      <w:pPr>
        <w:ind w:hanging="1701"/>
        <w:rPr>
          <w:rFonts w:ascii="Arial" w:hAnsi="Arial" w:cs="Arial"/>
          <w:bCs/>
        </w:rPr>
      </w:pPr>
    </w:p>
    <w:p w:rsidR="00CC3351" w:rsidRDefault="00CC3351" w:rsidP="00CC3351">
      <w:pPr>
        <w:pStyle w:val="Normalcentr"/>
        <w:widowControl/>
        <w:suppressAutoHyphens w:val="0"/>
        <w:ind w:left="0" w:right="0" w:firstLine="0"/>
        <w:rPr>
          <w:rFonts w:cs="Arial"/>
          <w:color w:val="000000" w:themeColor="text1"/>
          <w:szCs w:val="24"/>
        </w:rPr>
      </w:pPr>
      <w:bookmarkStart w:id="71" w:name="_Hlk18580067"/>
      <w:r w:rsidRPr="002B391E">
        <w:rPr>
          <w:rFonts w:cs="Arial"/>
          <w:color w:val="000000" w:themeColor="text1"/>
          <w:szCs w:val="24"/>
        </w:rPr>
        <w:t xml:space="preserve">ATTENDU QUE le </w:t>
      </w:r>
      <w:r>
        <w:rPr>
          <w:rFonts w:cs="Arial"/>
          <w:color w:val="000000" w:themeColor="text1"/>
          <w:szCs w:val="24"/>
        </w:rPr>
        <w:t>r</w:t>
      </w:r>
      <w:r w:rsidRPr="002B391E">
        <w:rPr>
          <w:rFonts w:cs="Arial"/>
          <w:color w:val="000000" w:themeColor="text1"/>
          <w:szCs w:val="24"/>
        </w:rPr>
        <w:t>èglement de zonage numéro 395-2016 de la Municipalité des Cèdres est entré en vigueur le 11 mai 2016;</w:t>
      </w:r>
    </w:p>
    <w:p w:rsidR="007C2B33" w:rsidRDefault="007C2B33" w:rsidP="00CC3351">
      <w:pPr>
        <w:pStyle w:val="Normalcentr"/>
        <w:widowControl/>
        <w:suppressAutoHyphens w:val="0"/>
        <w:ind w:left="0" w:right="0" w:firstLine="0"/>
        <w:rPr>
          <w:rFonts w:cs="Arial"/>
          <w:color w:val="000000" w:themeColor="text1"/>
          <w:szCs w:val="24"/>
        </w:rPr>
      </w:pPr>
    </w:p>
    <w:p w:rsidR="00CC3351" w:rsidRPr="002D65FC" w:rsidRDefault="00CC3351" w:rsidP="00CC3351">
      <w:pPr>
        <w:autoSpaceDE w:val="0"/>
        <w:autoSpaceDN w:val="0"/>
        <w:adjustRightInd w:val="0"/>
        <w:rPr>
          <w:rFonts w:ascii="Arial" w:hAnsi="Arial" w:cs="Arial"/>
          <w:color w:val="000000" w:themeColor="text1"/>
        </w:rPr>
      </w:pPr>
      <w:r w:rsidRPr="002D65FC">
        <w:rPr>
          <w:rFonts w:ascii="Arial" w:hAnsi="Arial" w:cs="Arial"/>
          <w:color w:val="000000" w:themeColor="text1"/>
        </w:rPr>
        <w:t xml:space="preserve">ATTENDU QUE la Municipalité des Cèdres est régie par le </w:t>
      </w:r>
      <w:r w:rsidRPr="002D65FC">
        <w:rPr>
          <w:rFonts w:ascii="Arial" w:hAnsi="Arial" w:cs="Arial"/>
          <w:iCs/>
          <w:color w:val="000000" w:themeColor="text1"/>
        </w:rPr>
        <w:t>Code municipal</w:t>
      </w:r>
      <w:r w:rsidRPr="002D65FC">
        <w:rPr>
          <w:rFonts w:ascii="Arial" w:hAnsi="Arial" w:cs="Arial"/>
          <w:color w:val="000000" w:themeColor="text1"/>
        </w:rPr>
        <w:t xml:space="preserve"> du Québec (CMQ) et assujettie aux dispositions de la Loi sur l’aménagement et l’urbanisme (LAU) et que le </w:t>
      </w:r>
      <w:r>
        <w:rPr>
          <w:rFonts w:ascii="Arial" w:hAnsi="Arial" w:cs="Arial"/>
          <w:color w:val="000000" w:themeColor="text1"/>
        </w:rPr>
        <w:t>r</w:t>
      </w:r>
      <w:r w:rsidRPr="002D65FC">
        <w:rPr>
          <w:rFonts w:ascii="Arial" w:hAnsi="Arial" w:cs="Arial"/>
          <w:color w:val="000000" w:themeColor="text1"/>
        </w:rPr>
        <w:t>èglement de zonage numéro 395-2016 ne peut être modifié que conformément aux dispositions de cette loi;</w:t>
      </w:r>
    </w:p>
    <w:p w:rsidR="00CC3351" w:rsidRPr="006F4788" w:rsidRDefault="00CC3351" w:rsidP="00CC3351">
      <w:pPr>
        <w:rPr>
          <w:rFonts w:ascii="Arial" w:hAnsi="Arial" w:cs="Arial"/>
          <w:color w:val="FF0000"/>
        </w:rPr>
      </w:pPr>
    </w:p>
    <w:p w:rsidR="00CC3351" w:rsidRPr="006F4788" w:rsidRDefault="00CC3351" w:rsidP="00CC3351">
      <w:pPr>
        <w:rPr>
          <w:rFonts w:ascii="Arial" w:hAnsi="Arial" w:cs="Arial"/>
        </w:rPr>
      </w:pPr>
      <w:r w:rsidRPr="006F4788">
        <w:rPr>
          <w:rFonts w:ascii="Arial" w:hAnsi="Arial" w:cs="Arial"/>
        </w:rPr>
        <w:t xml:space="preserve">ATTENDU QUE le Conseil municipal juge </w:t>
      </w:r>
      <w:r>
        <w:rPr>
          <w:rFonts w:ascii="Arial" w:hAnsi="Arial" w:cs="Arial"/>
        </w:rPr>
        <w:t>opportun de réviser le cadre réglementaire portant sur les poulaillers domestiques afin d’étendre l’accessibilité et de mieux encadrer les questions de bien-être animal;</w:t>
      </w:r>
    </w:p>
    <w:p w:rsidR="00CC3351" w:rsidRPr="006F4788" w:rsidRDefault="00CC3351" w:rsidP="00CC3351">
      <w:pPr>
        <w:rPr>
          <w:rFonts w:ascii="Arial" w:hAnsi="Arial" w:cs="Arial"/>
          <w:color w:val="FF0000"/>
        </w:rPr>
      </w:pPr>
    </w:p>
    <w:p w:rsidR="00CC3351" w:rsidRPr="00157064" w:rsidRDefault="00CC3351" w:rsidP="00CC3351">
      <w:pPr>
        <w:rPr>
          <w:rFonts w:ascii="Arial" w:hAnsi="Arial" w:cs="Arial"/>
        </w:rPr>
      </w:pPr>
      <w:r w:rsidRPr="00157064">
        <w:rPr>
          <w:rFonts w:ascii="Arial" w:hAnsi="Arial" w:cs="Arial"/>
        </w:rPr>
        <w:t>ATTENDU QUE le Comité administratif d’urbanisme est favorable au projet de règlement ;</w:t>
      </w:r>
    </w:p>
    <w:p w:rsidR="00CC3351" w:rsidRPr="006F4788" w:rsidRDefault="00CC3351" w:rsidP="00CC3351">
      <w:pPr>
        <w:autoSpaceDE w:val="0"/>
        <w:autoSpaceDN w:val="0"/>
        <w:adjustRightInd w:val="0"/>
        <w:rPr>
          <w:rFonts w:ascii="Arial" w:hAnsi="Arial" w:cs="Arial"/>
          <w:color w:val="000000" w:themeColor="text1"/>
        </w:rPr>
      </w:pPr>
    </w:p>
    <w:p w:rsidR="00CC3351" w:rsidRDefault="00CC3351" w:rsidP="00CC3351">
      <w:pPr>
        <w:rPr>
          <w:rFonts w:ascii="Arial" w:hAnsi="Arial" w:cs="Arial"/>
        </w:rPr>
      </w:pPr>
      <w:r w:rsidRPr="00232C08">
        <w:rPr>
          <w:rFonts w:ascii="Arial" w:hAnsi="Arial" w:cs="Arial"/>
          <w:bCs/>
        </w:rPr>
        <w:t xml:space="preserve">ATTENDU </w:t>
      </w:r>
      <w:proofErr w:type="spellStart"/>
      <w:r w:rsidRPr="00232C08">
        <w:rPr>
          <w:rFonts w:ascii="Arial" w:hAnsi="Arial" w:cs="Arial"/>
          <w:bCs/>
        </w:rPr>
        <w:t>QU’un</w:t>
      </w:r>
      <w:proofErr w:type="spellEnd"/>
      <w:r w:rsidRPr="00232C08">
        <w:rPr>
          <w:rFonts w:ascii="Arial" w:hAnsi="Arial" w:cs="Arial"/>
          <w:bCs/>
        </w:rPr>
        <w:t xml:space="preserve"> </w:t>
      </w:r>
      <w:r w:rsidRPr="00232C08">
        <w:rPr>
          <w:rFonts w:ascii="Arial" w:hAnsi="Arial" w:cs="Arial"/>
        </w:rPr>
        <w:t xml:space="preserve">avis de motion </w:t>
      </w:r>
      <w:r>
        <w:rPr>
          <w:rFonts w:ascii="Arial" w:hAnsi="Arial" w:cs="Arial"/>
        </w:rPr>
        <w:t xml:space="preserve">et dispense de lecture a été dûment donné </w:t>
      </w:r>
      <w:r w:rsidRPr="00D76630">
        <w:rPr>
          <w:rFonts w:ascii="Arial" w:hAnsi="Arial" w:cs="Arial"/>
        </w:rPr>
        <w:t>lors de la séance ordinaire du 9 juillet 2019;</w:t>
      </w:r>
      <w:r>
        <w:rPr>
          <w:rFonts w:ascii="Arial" w:hAnsi="Arial" w:cs="Arial"/>
        </w:rPr>
        <w:t xml:space="preserve"> </w:t>
      </w:r>
    </w:p>
    <w:p w:rsidR="004B5E6E" w:rsidRDefault="004B5E6E" w:rsidP="004B5E6E">
      <w:pPr>
        <w:autoSpaceDE w:val="0"/>
        <w:autoSpaceDN w:val="0"/>
        <w:adjustRightInd w:val="0"/>
        <w:rPr>
          <w:rFonts w:ascii="Arial" w:hAnsi="Arial" w:cs="Arial"/>
          <w:lang w:eastAsia="fr-CA"/>
        </w:rPr>
      </w:pPr>
      <w:r w:rsidRPr="000803F4">
        <w:rPr>
          <w:rFonts w:ascii="Arial" w:hAnsi="Arial" w:cs="Arial"/>
          <w:bCs/>
          <w:lang w:eastAsia="fr-CA"/>
        </w:rPr>
        <w:lastRenderedPageBreak/>
        <w:t xml:space="preserve">ATTENDU </w:t>
      </w:r>
      <w:r w:rsidRPr="000803F4">
        <w:rPr>
          <w:rFonts w:ascii="Arial" w:hAnsi="Arial" w:cs="Arial"/>
          <w:lang w:eastAsia="fr-CA"/>
        </w:rPr>
        <w:t>QU’une copie du projet de règlement a été dûment remise à tous les membres du Conseil au moins deux jours juridiques avant la séance</w:t>
      </w:r>
      <w:r>
        <w:rPr>
          <w:rFonts w:ascii="Arial" w:hAnsi="Arial" w:cs="Arial"/>
          <w:lang w:eastAsia="fr-CA"/>
        </w:rPr>
        <w:t xml:space="preserve"> du 9 juillet 2019</w:t>
      </w:r>
      <w:r w:rsidRPr="000803F4">
        <w:rPr>
          <w:rFonts w:ascii="Arial" w:hAnsi="Arial" w:cs="Arial"/>
          <w:lang w:eastAsia="fr-CA"/>
        </w:rPr>
        <w:t>;</w:t>
      </w:r>
    </w:p>
    <w:p w:rsidR="00B70A0B" w:rsidRPr="000803F4" w:rsidRDefault="00B70A0B" w:rsidP="004B5E6E">
      <w:pPr>
        <w:autoSpaceDE w:val="0"/>
        <w:autoSpaceDN w:val="0"/>
        <w:adjustRightInd w:val="0"/>
        <w:rPr>
          <w:rFonts w:ascii="Arial" w:hAnsi="Arial" w:cs="Arial"/>
          <w:lang w:eastAsia="fr-CA"/>
        </w:rPr>
      </w:pPr>
    </w:p>
    <w:p w:rsidR="00CC3351" w:rsidRDefault="00CC3351" w:rsidP="00CC3351">
      <w:pPr>
        <w:autoSpaceDE w:val="0"/>
        <w:autoSpaceDN w:val="0"/>
        <w:adjustRightInd w:val="0"/>
        <w:rPr>
          <w:rFonts w:ascii="Arial" w:hAnsi="Arial" w:cs="Arial"/>
          <w:lang w:eastAsia="fr-CA"/>
        </w:rPr>
      </w:pPr>
      <w:r>
        <w:rPr>
          <w:rFonts w:ascii="Arial" w:hAnsi="Arial" w:cs="Arial"/>
          <w:bCs/>
          <w:lang w:eastAsia="fr-CA"/>
        </w:rPr>
        <w:t xml:space="preserve">ATTENDU QUE </w:t>
      </w:r>
      <w:r>
        <w:rPr>
          <w:rFonts w:ascii="Arial" w:hAnsi="Arial" w:cs="Arial"/>
          <w:lang w:eastAsia="fr-CA"/>
        </w:rPr>
        <w:t>tous les conseillers ont déclaré avoir lu le premier projet de règlement et renoncé à sa lecture;</w:t>
      </w:r>
    </w:p>
    <w:p w:rsidR="005F454E" w:rsidRDefault="005F454E" w:rsidP="00CC3351">
      <w:pPr>
        <w:autoSpaceDE w:val="0"/>
        <w:autoSpaceDN w:val="0"/>
        <w:adjustRightInd w:val="0"/>
        <w:rPr>
          <w:rFonts w:ascii="Arial" w:hAnsi="Arial" w:cs="Arial"/>
          <w:lang w:eastAsia="fr-CA"/>
        </w:rPr>
      </w:pPr>
    </w:p>
    <w:p w:rsidR="004B5E6E" w:rsidRDefault="00CC3351" w:rsidP="00CC3351">
      <w:pPr>
        <w:autoSpaceDE w:val="0"/>
        <w:autoSpaceDN w:val="0"/>
        <w:rPr>
          <w:rFonts w:ascii="Arial" w:hAnsi="Arial" w:cs="Arial"/>
          <w:lang w:eastAsia="fr-CA"/>
        </w:rPr>
      </w:pPr>
      <w:r w:rsidRPr="002B391E">
        <w:rPr>
          <w:rFonts w:ascii="Arial" w:hAnsi="Arial" w:cs="Arial"/>
          <w:lang w:eastAsia="fr-CA"/>
        </w:rPr>
        <w:t xml:space="preserve">ATTENDU </w:t>
      </w:r>
      <w:r w:rsidR="004B5E6E">
        <w:rPr>
          <w:rFonts w:ascii="Arial" w:hAnsi="Arial" w:cs="Arial"/>
          <w:lang w:eastAsia="fr-CA"/>
        </w:rPr>
        <w:t xml:space="preserve">la </w:t>
      </w:r>
      <w:r w:rsidRPr="002B391E">
        <w:rPr>
          <w:rFonts w:ascii="Arial" w:hAnsi="Arial" w:cs="Arial"/>
          <w:lang w:eastAsia="fr-CA"/>
        </w:rPr>
        <w:t xml:space="preserve">consultation publique sur le </w:t>
      </w:r>
      <w:r>
        <w:rPr>
          <w:rFonts w:ascii="Arial" w:hAnsi="Arial" w:cs="Arial"/>
          <w:lang w:eastAsia="fr-CA"/>
        </w:rPr>
        <w:t xml:space="preserve">premier </w:t>
      </w:r>
      <w:r w:rsidRPr="002B391E">
        <w:rPr>
          <w:rFonts w:ascii="Arial" w:hAnsi="Arial" w:cs="Arial"/>
          <w:lang w:eastAsia="fr-CA"/>
        </w:rPr>
        <w:t xml:space="preserve">projet de règlement </w:t>
      </w:r>
      <w:r w:rsidR="004B5E6E">
        <w:rPr>
          <w:rFonts w:ascii="Arial" w:hAnsi="Arial" w:cs="Arial"/>
          <w:lang w:eastAsia="fr-CA"/>
        </w:rPr>
        <w:t xml:space="preserve">tenue </w:t>
      </w:r>
      <w:r w:rsidRPr="00885234">
        <w:rPr>
          <w:rFonts w:ascii="Arial" w:hAnsi="Arial" w:cs="Arial"/>
          <w:lang w:eastAsia="fr-CA"/>
        </w:rPr>
        <w:t>le 8 août 2019 à19h</w:t>
      </w:r>
      <w:r w:rsidR="004B5E6E">
        <w:rPr>
          <w:rFonts w:ascii="Arial" w:hAnsi="Arial" w:cs="Arial"/>
          <w:lang w:eastAsia="fr-CA"/>
        </w:rPr>
        <w:t>;</w:t>
      </w:r>
    </w:p>
    <w:p w:rsidR="004B5E6E" w:rsidRDefault="004B5E6E" w:rsidP="00CC3351">
      <w:pPr>
        <w:autoSpaceDE w:val="0"/>
        <w:autoSpaceDN w:val="0"/>
        <w:rPr>
          <w:rFonts w:ascii="Arial" w:hAnsi="Arial" w:cs="Arial"/>
          <w:lang w:eastAsia="fr-CA"/>
        </w:rPr>
      </w:pPr>
    </w:p>
    <w:p w:rsidR="004B5E6E" w:rsidRDefault="004B5E6E" w:rsidP="004B5E6E">
      <w:pPr>
        <w:autoSpaceDE w:val="0"/>
        <w:autoSpaceDN w:val="0"/>
        <w:rPr>
          <w:rFonts w:ascii="Arial" w:hAnsi="Arial" w:cs="Arial"/>
          <w:lang w:eastAsia="fr-CA"/>
        </w:rPr>
      </w:pPr>
      <w:r>
        <w:rPr>
          <w:rFonts w:ascii="Arial" w:hAnsi="Arial" w:cs="Arial"/>
          <w:lang w:eastAsia="fr-CA"/>
        </w:rPr>
        <w:t>ATTENDU l’adoption, sans changement, du second projet de règlement lors de la séance ordinaire du 13 août 2019;</w:t>
      </w:r>
    </w:p>
    <w:p w:rsidR="004B5E6E" w:rsidRDefault="004B5E6E" w:rsidP="004B5E6E">
      <w:pPr>
        <w:autoSpaceDE w:val="0"/>
        <w:autoSpaceDN w:val="0"/>
        <w:rPr>
          <w:rFonts w:ascii="Arial" w:hAnsi="Arial" w:cs="Arial"/>
          <w:lang w:eastAsia="fr-CA"/>
        </w:rPr>
      </w:pPr>
    </w:p>
    <w:p w:rsidR="004B5E6E" w:rsidRDefault="004B5E6E" w:rsidP="004B5E6E">
      <w:pPr>
        <w:autoSpaceDE w:val="0"/>
        <w:autoSpaceDN w:val="0"/>
        <w:rPr>
          <w:rFonts w:ascii="Arial" w:hAnsi="Arial" w:cs="Arial"/>
          <w:lang w:eastAsia="fr-CA"/>
        </w:rPr>
      </w:pPr>
      <w:r>
        <w:rPr>
          <w:rFonts w:ascii="Arial" w:hAnsi="Arial" w:cs="Arial"/>
          <w:lang w:eastAsia="fr-CA"/>
        </w:rPr>
        <w:t xml:space="preserve">ATTENDU QU’aucune demande valide pour la tenue d’un scrutin référendaire n’a été reçue à la Municipalité à l’égard du second projet de règlement; </w:t>
      </w:r>
    </w:p>
    <w:bookmarkEnd w:id="71"/>
    <w:p w:rsidR="00CC3351" w:rsidRPr="00C06E70" w:rsidRDefault="00CC3351" w:rsidP="00CC3351">
      <w:pPr>
        <w:autoSpaceDE w:val="0"/>
        <w:autoSpaceDN w:val="0"/>
        <w:rPr>
          <w:rFonts w:ascii="Arial" w:hAnsi="Arial" w:cs="Arial"/>
          <w:color w:val="000000" w:themeColor="text1"/>
          <w:lang w:eastAsia="fr-CA"/>
        </w:rPr>
      </w:pPr>
    </w:p>
    <w:p w:rsidR="00CC3351" w:rsidRPr="002B391E" w:rsidRDefault="00CC3351" w:rsidP="00CC3351">
      <w:pPr>
        <w:pStyle w:val="Normalcentr"/>
        <w:widowControl/>
        <w:suppressAutoHyphens w:val="0"/>
        <w:ind w:left="0" w:right="0" w:firstLine="0"/>
        <w:rPr>
          <w:rFonts w:cs="Arial"/>
          <w:color w:val="000000" w:themeColor="text1"/>
          <w:szCs w:val="24"/>
        </w:rPr>
      </w:pPr>
      <w:r w:rsidRPr="002B391E">
        <w:rPr>
          <w:rFonts w:cs="Arial"/>
          <w:color w:val="000000" w:themeColor="text1"/>
          <w:szCs w:val="24"/>
        </w:rPr>
        <w:t xml:space="preserve">Il est proposé par </w:t>
      </w:r>
      <w:r w:rsidRPr="002B391E">
        <w:rPr>
          <w:rFonts w:cs="Arial"/>
          <w:color w:val="000000" w:themeColor="text1"/>
          <w:szCs w:val="24"/>
        </w:rPr>
        <w:tab/>
      </w:r>
      <w:r w:rsidR="005F66A1">
        <w:rPr>
          <w:rFonts w:cs="Arial"/>
          <w:color w:val="000000" w:themeColor="text1"/>
          <w:szCs w:val="24"/>
        </w:rPr>
        <w:t>Aline Trudel</w:t>
      </w:r>
    </w:p>
    <w:p w:rsidR="00CC3351" w:rsidRPr="002B391E" w:rsidRDefault="00CC3351" w:rsidP="00CC3351">
      <w:pPr>
        <w:pStyle w:val="Normalcentr"/>
        <w:widowControl/>
        <w:suppressAutoHyphens w:val="0"/>
        <w:ind w:left="0" w:right="0" w:firstLine="0"/>
        <w:rPr>
          <w:rFonts w:cs="Arial"/>
          <w:color w:val="000000" w:themeColor="text1"/>
          <w:szCs w:val="24"/>
        </w:rPr>
      </w:pPr>
      <w:r w:rsidRPr="002B391E">
        <w:rPr>
          <w:rFonts w:cs="Arial"/>
          <w:color w:val="000000" w:themeColor="text1"/>
          <w:szCs w:val="24"/>
        </w:rPr>
        <w:t>Appuyé par</w:t>
      </w:r>
      <w:r w:rsidRPr="002B391E">
        <w:rPr>
          <w:rFonts w:cs="Arial"/>
          <w:color w:val="000000" w:themeColor="text1"/>
          <w:szCs w:val="24"/>
        </w:rPr>
        <w:tab/>
      </w:r>
      <w:r w:rsidRPr="002B391E">
        <w:rPr>
          <w:rFonts w:cs="Arial"/>
          <w:color w:val="000000" w:themeColor="text1"/>
          <w:szCs w:val="24"/>
        </w:rPr>
        <w:tab/>
      </w:r>
      <w:r w:rsidR="005F66A1">
        <w:rPr>
          <w:rFonts w:cs="Arial"/>
          <w:color w:val="000000" w:themeColor="text1"/>
          <w:szCs w:val="24"/>
        </w:rPr>
        <w:t>Michel Proulx</w:t>
      </w:r>
    </w:p>
    <w:p w:rsidR="00CC3351" w:rsidRPr="00C06E70" w:rsidRDefault="00CC3351" w:rsidP="00CC3351">
      <w:pPr>
        <w:pStyle w:val="Normalcentr"/>
        <w:widowControl/>
        <w:suppressAutoHyphens w:val="0"/>
        <w:ind w:left="0" w:right="0" w:firstLine="0"/>
        <w:rPr>
          <w:rFonts w:cs="Arial"/>
          <w:color w:val="000000" w:themeColor="text1"/>
          <w:szCs w:val="24"/>
        </w:rPr>
      </w:pPr>
      <w:r w:rsidRPr="002B391E">
        <w:rPr>
          <w:rFonts w:cs="Arial"/>
          <w:color w:val="000000" w:themeColor="text1"/>
          <w:szCs w:val="24"/>
        </w:rPr>
        <w:t>Et résolu</w:t>
      </w:r>
      <w:r w:rsidRPr="00C06E70">
        <w:rPr>
          <w:rFonts w:cs="Arial"/>
          <w:color w:val="000000" w:themeColor="text1"/>
          <w:szCs w:val="24"/>
        </w:rPr>
        <w:t xml:space="preserve"> </w:t>
      </w:r>
    </w:p>
    <w:p w:rsidR="00CC3351" w:rsidRDefault="00CC3351" w:rsidP="00CC3351">
      <w:pPr>
        <w:rPr>
          <w:rFonts w:ascii="Arial" w:hAnsi="Arial" w:cs="Arial"/>
          <w:b/>
          <w:color w:val="FF0000"/>
        </w:rPr>
      </w:pPr>
    </w:p>
    <w:p w:rsidR="00CC3351" w:rsidRDefault="00CC3351" w:rsidP="00CC3351">
      <w:pPr>
        <w:pStyle w:val="Normalcentr"/>
        <w:widowControl/>
        <w:suppressAutoHyphens w:val="0"/>
        <w:ind w:left="0" w:right="0" w:firstLine="0"/>
        <w:rPr>
          <w:rFonts w:cs="Arial"/>
          <w:szCs w:val="24"/>
        </w:rPr>
      </w:pPr>
      <w:r w:rsidRPr="00B029F5">
        <w:rPr>
          <w:rFonts w:cs="Arial"/>
          <w:szCs w:val="24"/>
        </w:rPr>
        <w:t>QUE le Conseil adopte</w:t>
      </w:r>
      <w:r>
        <w:rPr>
          <w:rFonts w:cs="Arial"/>
          <w:szCs w:val="24"/>
        </w:rPr>
        <w:t xml:space="preserve"> le </w:t>
      </w:r>
      <w:r w:rsidRPr="00B029F5">
        <w:rPr>
          <w:rFonts w:cs="Arial"/>
          <w:szCs w:val="24"/>
        </w:rPr>
        <w:t>règlement portant le titre de</w:t>
      </w:r>
      <w:r>
        <w:rPr>
          <w:rFonts w:cs="Arial"/>
          <w:szCs w:val="24"/>
        </w:rPr>
        <w:t> :</w:t>
      </w:r>
    </w:p>
    <w:p w:rsidR="00CC3351" w:rsidRDefault="00CC3351" w:rsidP="00CC3351">
      <w:pPr>
        <w:rPr>
          <w:rFonts w:ascii="Arial" w:hAnsi="Arial" w:cs="Arial"/>
          <w:b/>
          <w:i/>
        </w:rPr>
      </w:pPr>
      <w:r w:rsidRPr="005E42F8">
        <w:rPr>
          <w:rFonts w:ascii="Arial" w:hAnsi="Arial" w:cs="Arial"/>
          <w:b/>
          <w:i/>
        </w:rPr>
        <w:t xml:space="preserve">Règlement </w:t>
      </w:r>
      <w:r>
        <w:rPr>
          <w:rFonts w:ascii="Arial" w:hAnsi="Arial" w:cs="Arial"/>
          <w:b/>
          <w:i/>
        </w:rPr>
        <w:t xml:space="preserve">numéro 395-11-2019 </w:t>
      </w:r>
      <w:r w:rsidRPr="005E42F8">
        <w:rPr>
          <w:rFonts w:ascii="Arial" w:hAnsi="Arial" w:cs="Arial"/>
          <w:b/>
          <w:i/>
        </w:rPr>
        <w:t xml:space="preserve">modifiant le </w:t>
      </w:r>
      <w:r>
        <w:rPr>
          <w:rFonts w:ascii="Arial" w:hAnsi="Arial" w:cs="Arial"/>
          <w:b/>
          <w:i/>
        </w:rPr>
        <w:t>r</w:t>
      </w:r>
      <w:r w:rsidRPr="005E42F8">
        <w:rPr>
          <w:rFonts w:ascii="Arial" w:hAnsi="Arial" w:cs="Arial"/>
          <w:b/>
          <w:i/>
        </w:rPr>
        <w:t xml:space="preserve">èglement de zonage numéro 395-2016 et ses amendements afin de </w:t>
      </w:r>
      <w:r w:rsidRPr="00CB1AC1">
        <w:rPr>
          <w:rFonts w:ascii="Arial" w:hAnsi="Arial" w:cs="Arial"/>
          <w:b/>
          <w:i/>
        </w:rPr>
        <w:t>réduire la superficie minimale requise, permettre avec usage H1 et H5 et préciser certaines normes de construction</w:t>
      </w:r>
      <w:r>
        <w:rPr>
          <w:rFonts w:ascii="Arial" w:hAnsi="Arial" w:cs="Arial"/>
          <w:b/>
          <w:i/>
        </w:rPr>
        <w:t xml:space="preserve"> pour les poulaillers domestiques</w:t>
      </w:r>
    </w:p>
    <w:p w:rsidR="00637740" w:rsidRDefault="00637740" w:rsidP="00A76027">
      <w:pPr>
        <w:rPr>
          <w:rFonts w:ascii="Arial" w:hAnsi="Arial" w:cs="Arial"/>
          <w:b/>
          <w:i/>
        </w:rPr>
      </w:pPr>
    </w:p>
    <w:p w:rsidR="00637740" w:rsidRPr="00AC60C3" w:rsidRDefault="00637740" w:rsidP="00637740">
      <w:pPr>
        <w:pStyle w:val="Notedefin"/>
        <w:widowControl/>
        <w:rPr>
          <w:rFonts w:ascii="Arial" w:hAnsi="Arial" w:cs="Arial"/>
          <w:szCs w:val="24"/>
        </w:rPr>
      </w:pPr>
      <w:r w:rsidRPr="00AC60C3">
        <w:rPr>
          <w:rFonts w:ascii="Arial" w:hAnsi="Arial" w:cs="Arial"/>
          <w:szCs w:val="24"/>
        </w:rPr>
        <w:t xml:space="preserve">QUE le texte du </w:t>
      </w:r>
      <w:r w:rsidRPr="00AC60C3">
        <w:rPr>
          <w:rFonts w:ascii="Arial" w:hAnsi="Arial" w:cs="Arial"/>
          <w:bCs/>
          <w:snapToGrid/>
          <w:szCs w:val="24"/>
        </w:rPr>
        <w:t xml:space="preserve">règlement </w:t>
      </w:r>
      <w:r w:rsidRPr="00AC60C3">
        <w:rPr>
          <w:rFonts w:ascii="Arial" w:hAnsi="Arial" w:cs="Arial"/>
          <w:szCs w:val="24"/>
        </w:rPr>
        <w:t>numéro 395-1</w:t>
      </w:r>
      <w:r>
        <w:rPr>
          <w:rFonts w:ascii="Arial" w:hAnsi="Arial" w:cs="Arial"/>
          <w:szCs w:val="24"/>
        </w:rPr>
        <w:t>1</w:t>
      </w:r>
      <w:r w:rsidRPr="00AC60C3">
        <w:rPr>
          <w:rFonts w:ascii="Arial" w:hAnsi="Arial" w:cs="Arial"/>
          <w:szCs w:val="24"/>
        </w:rPr>
        <w:t>-2019 soit annexé à la présente résolution pour en faire partie intégrante comme si au long reproduit.</w:t>
      </w:r>
    </w:p>
    <w:p w:rsidR="00637740" w:rsidRPr="00AC60C3" w:rsidRDefault="00637740" w:rsidP="00637740">
      <w:pPr>
        <w:pStyle w:val="Notedefin"/>
        <w:widowControl/>
        <w:rPr>
          <w:rFonts w:ascii="Arial" w:hAnsi="Arial" w:cs="Arial"/>
          <w:szCs w:val="24"/>
        </w:rPr>
      </w:pPr>
    </w:p>
    <w:p w:rsidR="00637740" w:rsidRDefault="00637740" w:rsidP="00637740">
      <w:pPr>
        <w:ind w:hanging="1701"/>
        <w:jc w:val="right"/>
        <w:rPr>
          <w:rFonts w:ascii="Arial" w:hAnsi="Arial" w:cs="Arial"/>
          <w:b/>
          <w:bCs/>
        </w:rPr>
      </w:pPr>
      <w:r w:rsidRPr="00AC60C3">
        <w:rPr>
          <w:rFonts w:ascii="Arial" w:hAnsi="Arial" w:cs="Arial"/>
          <w:b/>
          <w:bCs/>
        </w:rPr>
        <w:t>Adopté à l’unanimité</w:t>
      </w:r>
      <w:r>
        <w:rPr>
          <w:rFonts w:ascii="Arial" w:hAnsi="Arial" w:cs="Arial"/>
          <w:b/>
          <w:bCs/>
        </w:rPr>
        <w:t> </w:t>
      </w:r>
    </w:p>
    <w:p w:rsidR="00637740" w:rsidRDefault="00637740" w:rsidP="00637740">
      <w:pPr>
        <w:ind w:hanging="1701"/>
        <w:jc w:val="right"/>
        <w:rPr>
          <w:rFonts w:ascii="Arial" w:hAnsi="Arial" w:cs="Arial"/>
          <w:b/>
          <w:bCs/>
        </w:rPr>
      </w:pPr>
    </w:p>
    <w:p w:rsidR="00A76027" w:rsidRPr="00B9519E" w:rsidRDefault="00A76027" w:rsidP="00A76027">
      <w:pPr>
        <w:ind w:hanging="1701"/>
        <w:rPr>
          <w:rFonts w:ascii="Arial" w:hAnsi="Arial" w:cs="Arial"/>
          <w:b/>
        </w:rPr>
      </w:pPr>
    </w:p>
    <w:p w:rsidR="006E3725" w:rsidRDefault="006E3725" w:rsidP="006E3725">
      <w:pPr>
        <w:ind w:hanging="1701"/>
        <w:rPr>
          <w:rFonts w:ascii="Arial" w:hAnsi="Arial" w:cs="Arial"/>
          <w:bCs/>
        </w:rPr>
      </w:pPr>
      <w:r w:rsidRPr="00B9519E">
        <w:rPr>
          <w:rFonts w:ascii="Arial" w:hAnsi="Arial" w:cs="Arial"/>
          <w:b/>
          <w:bCs/>
        </w:rPr>
        <w:t>2019-0</w:t>
      </w:r>
      <w:r w:rsidR="00AF2797">
        <w:rPr>
          <w:rFonts w:ascii="Arial" w:hAnsi="Arial" w:cs="Arial"/>
          <w:b/>
          <w:bCs/>
        </w:rPr>
        <w:t>9</w:t>
      </w:r>
      <w:r w:rsidRPr="00B9519E">
        <w:rPr>
          <w:rFonts w:ascii="Arial" w:hAnsi="Arial" w:cs="Arial"/>
          <w:b/>
          <w:bCs/>
        </w:rPr>
        <w:t>-</w:t>
      </w:r>
      <w:r w:rsidR="0056717D">
        <w:rPr>
          <w:rFonts w:ascii="Arial" w:hAnsi="Arial" w:cs="Arial"/>
          <w:b/>
          <w:bCs/>
        </w:rPr>
        <w:t>3</w:t>
      </w:r>
      <w:r w:rsidR="00AF2797">
        <w:rPr>
          <w:rFonts w:ascii="Arial" w:hAnsi="Arial" w:cs="Arial"/>
          <w:b/>
          <w:bCs/>
        </w:rPr>
        <w:t>9</w:t>
      </w:r>
      <w:r w:rsidR="00945CC1">
        <w:rPr>
          <w:rFonts w:ascii="Arial" w:hAnsi="Arial" w:cs="Arial"/>
          <w:b/>
          <w:bCs/>
        </w:rPr>
        <w:t>5</w:t>
      </w:r>
      <w:r>
        <w:rPr>
          <w:rFonts w:ascii="Arial" w:hAnsi="Arial" w:cs="Arial"/>
          <w:b/>
          <w:bCs/>
        </w:rPr>
        <w:tab/>
      </w:r>
      <w:r w:rsidR="00BA37BA" w:rsidRPr="00BA37BA">
        <w:rPr>
          <w:rFonts w:ascii="Arial" w:hAnsi="Arial" w:cs="Arial"/>
          <w:b/>
          <w:bCs/>
        </w:rPr>
        <w:t>Avis de motion et dépôt du projet de règlement numéro 44</w:t>
      </w:r>
      <w:r w:rsidR="00677F61">
        <w:rPr>
          <w:rFonts w:ascii="Arial" w:hAnsi="Arial" w:cs="Arial"/>
          <w:b/>
          <w:bCs/>
        </w:rPr>
        <w:t>3</w:t>
      </w:r>
      <w:r w:rsidR="00BA37BA" w:rsidRPr="00BA37BA">
        <w:rPr>
          <w:rFonts w:ascii="Arial" w:hAnsi="Arial" w:cs="Arial"/>
          <w:b/>
          <w:bCs/>
        </w:rPr>
        <w:t xml:space="preserve">-2019 décrétant une dépense et un emprunt de 90 000$ pour des travaux de drainage et de reprofilage de fossés sur </w:t>
      </w:r>
      <w:r w:rsidR="00BA37BA" w:rsidRPr="0073369F">
        <w:rPr>
          <w:rFonts w:ascii="Arial" w:hAnsi="Arial" w:cs="Arial"/>
          <w:b/>
          <w:bCs/>
        </w:rPr>
        <w:t>l</w:t>
      </w:r>
      <w:r w:rsidR="0073369F" w:rsidRPr="0073369F">
        <w:rPr>
          <w:rFonts w:ascii="Arial" w:hAnsi="Arial" w:cs="Arial"/>
          <w:b/>
          <w:bCs/>
        </w:rPr>
        <w:t>es</w:t>
      </w:r>
      <w:r w:rsidR="00BA37BA" w:rsidRPr="0073369F">
        <w:rPr>
          <w:rFonts w:ascii="Arial" w:hAnsi="Arial" w:cs="Arial"/>
          <w:b/>
          <w:bCs/>
        </w:rPr>
        <w:t xml:space="preserve"> rue</w:t>
      </w:r>
      <w:r w:rsidR="0073369F" w:rsidRPr="0073369F">
        <w:rPr>
          <w:rFonts w:ascii="Arial" w:hAnsi="Arial" w:cs="Arial"/>
          <w:b/>
          <w:bCs/>
        </w:rPr>
        <w:t>s</w:t>
      </w:r>
      <w:r w:rsidR="00BA37BA" w:rsidRPr="0073369F">
        <w:rPr>
          <w:rFonts w:ascii="Arial" w:hAnsi="Arial" w:cs="Arial"/>
          <w:b/>
          <w:bCs/>
        </w:rPr>
        <w:t xml:space="preserve"> Rolland</w:t>
      </w:r>
      <w:r w:rsidR="0073369F" w:rsidRPr="0073369F">
        <w:rPr>
          <w:rFonts w:ascii="Arial" w:hAnsi="Arial" w:cs="Arial"/>
          <w:b/>
          <w:bCs/>
        </w:rPr>
        <w:t xml:space="preserve"> et Jeanne</w:t>
      </w:r>
    </w:p>
    <w:p w:rsidR="0056380C" w:rsidRPr="0007678D" w:rsidRDefault="00A457E6" w:rsidP="0056380C">
      <w:pPr>
        <w:pStyle w:val="Notedefin"/>
        <w:widowControl/>
        <w:rPr>
          <w:rFonts w:ascii="Arial" w:hAnsi="Arial" w:cs="Arial"/>
          <w:b/>
          <w:i/>
          <w:iCs/>
          <w:sz w:val="16"/>
          <w:szCs w:val="16"/>
        </w:rPr>
      </w:pPr>
      <w:r w:rsidRPr="0007678D">
        <w:rPr>
          <w:rFonts w:ascii="Arial" w:hAnsi="Arial" w:cs="Arial"/>
          <w:b/>
          <w:i/>
          <w:iCs/>
          <w:sz w:val="16"/>
          <w:szCs w:val="16"/>
        </w:rPr>
        <w:t xml:space="preserve">Projet numéro </w:t>
      </w:r>
      <w:r w:rsidR="0007678D" w:rsidRPr="0007678D">
        <w:rPr>
          <w:rFonts w:ascii="Arial" w:hAnsi="Arial" w:cs="Arial"/>
          <w:b/>
          <w:i/>
          <w:iCs/>
          <w:sz w:val="16"/>
          <w:szCs w:val="16"/>
        </w:rPr>
        <w:t>2017-600-18</w:t>
      </w:r>
    </w:p>
    <w:p w:rsidR="0007678D" w:rsidRDefault="0007678D" w:rsidP="00AF2797">
      <w:pPr>
        <w:rPr>
          <w:rFonts w:ascii="Arial" w:hAnsi="Arial" w:cs="Arial"/>
          <w:spacing w:val="-3"/>
        </w:rPr>
      </w:pPr>
    </w:p>
    <w:p w:rsidR="00AF2797" w:rsidRPr="00820F06" w:rsidRDefault="00AF2797" w:rsidP="00AF2797">
      <w:pPr>
        <w:rPr>
          <w:rFonts w:ascii="Arial" w:hAnsi="Arial" w:cs="Arial"/>
          <w:spacing w:val="-3"/>
        </w:rPr>
      </w:pPr>
      <w:r w:rsidRPr="00820F06">
        <w:rPr>
          <w:rFonts w:ascii="Arial" w:hAnsi="Arial" w:cs="Arial"/>
          <w:spacing w:val="-3"/>
        </w:rPr>
        <w:t>Conformément à l’article 445 du Code municipal du Québec (C. c-27.1) :</w:t>
      </w:r>
    </w:p>
    <w:p w:rsidR="005A45E7" w:rsidRPr="00820F06" w:rsidRDefault="005A45E7" w:rsidP="00AF2797">
      <w:pPr>
        <w:ind w:left="567" w:hanging="567"/>
        <w:rPr>
          <w:rFonts w:ascii="Arial" w:hAnsi="Arial" w:cs="Arial"/>
          <w:spacing w:val="-3"/>
        </w:rPr>
      </w:pPr>
    </w:p>
    <w:p w:rsidR="00AF2797" w:rsidRDefault="00AF2797" w:rsidP="00AF2797">
      <w:pPr>
        <w:ind w:left="567" w:hanging="567"/>
        <w:rPr>
          <w:rFonts w:ascii="Arial" w:hAnsi="Arial" w:cs="Arial"/>
          <w:bCs/>
        </w:rPr>
      </w:pPr>
      <w:r w:rsidRPr="00820F06">
        <w:rPr>
          <w:rFonts w:ascii="Arial" w:hAnsi="Arial" w:cs="Arial"/>
          <w:spacing w:val="-3"/>
        </w:rPr>
        <w:t xml:space="preserve"> [1]</w:t>
      </w:r>
      <w:r w:rsidRPr="00820F06">
        <w:rPr>
          <w:rFonts w:ascii="Arial" w:hAnsi="Arial" w:cs="Arial"/>
          <w:spacing w:val="-3"/>
        </w:rPr>
        <w:tab/>
      </w:r>
      <w:r>
        <w:rPr>
          <w:rFonts w:ascii="Arial" w:hAnsi="Arial" w:cs="Arial"/>
          <w:spacing w:val="-3"/>
        </w:rPr>
        <w:t>L</w:t>
      </w:r>
      <w:r w:rsidR="005F66A1">
        <w:rPr>
          <w:rFonts w:ascii="Arial" w:hAnsi="Arial" w:cs="Arial"/>
          <w:spacing w:val="-3"/>
        </w:rPr>
        <w:t>a</w:t>
      </w:r>
      <w:r>
        <w:rPr>
          <w:rFonts w:ascii="Arial" w:hAnsi="Arial" w:cs="Arial"/>
          <w:spacing w:val="-3"/>
        </w:rPr>
        <w:t xml:space="preserve"> conseill</w:t>
      </w:r>
      <w:r w:rsidR="005F66A1">
        <w:rPr>
          <w:rFonts w:ascii="Arial" w:hAnsi="Arial" w:cs="Arial"/>
          <w:spacing w:val="-3"/>
        </w:rPr>
        <w:t>ère</w:t>
      </w:r>
      <w:r>
        <w:rPr>
          <w:rFonts w:ascii="Arial" w:hAnsi="Arial" w:cs="Arial"/>
          <w:spacing w:val="-3"/>
        </w:rPr>
        <w:t xml:space="preserve">, </w:t>
      </w:r>
      <w:r w:rsidR="005F66A1">
        <w:rPr>
          <w:rFonts w:ascii="Arial" w:hAnsi="Arial" w:cs="Arial"/>
          <w:spacing w:val="-3"/>
        </w:rPr>
        <w:t>Aline Trudel,</w:t>
      </w:r>
      <w:r w:rsidRPr="00820F06">
        <w:rPr>
          <w:rFonts w:ascii="Arial" w:hAnsi="Arial" w:cs="Arial"/>
          <w:spacing w:val="-3"/>
        </w:rPr>
        <w:t xml:space="preserve"> donne avis de motion qu’il sera soumis lors d’une prochaine séance du Conseil, pour adoption, le règlement numéro </w:t>
      </w:r>
      <w:r w:rsidRPr="00AF2797">
        <w:rPr>
          <w:rFonts w:ascii="Arial" w:hAnsi="Arial" w:cs="Arial"/>
        </w:rPr>
        <w:t>44</w:t>
      </w:r>
      <w:r w:rsidR="00677F61">
        <w:rPr>
          <w:rFonts w:ascii="Arial" w:hAnsi="Arial" w:cs="Arial"/>
        </w:rPr>
        <w:t>3</w:t>
      </w:r>
      <w:r w:rsidRPr="00AF2797">
        <w:rPr>
          <w:rFonts w:ascii="Arial" w:hAnsi="Arial" w:cs="Arial"/>
        </w:rPr>
        <w:t>-2019 décrétant une dépense et un emprunt de 90 000$ pour des travaux de drainage et de reprofilage de fossés sur l</w:t>
      </w:r>
      <w:r w:rsidR="0073369F">
        <w:rPr>
          <w:rFonts w:ascii="Arial" w:hAnsi="Arial" w:cs="Arial"/>
        </w:rPr>
        <w:t>es</w:t>
      </w:r>
      <w:r w:rsidRPr="00AF2797">
        <w:rPr>
          <w:rFonts w:ascii="Arial" w:hAnsi="Arial" w:cs="Arial"/>
        </w:rPr>
        <w:t xml:space="preserve"> rue</w:t>
      </w:r>
      <w:r w:rsidR="0073369F">
        <w:rPr>
          <w:rFonts w:ascii="Arial" w:hAnsi="Arial" w:cs="Arial"/>
        </w:rPr>
        <w:t>s</w:t>
      </w:r>
      <w:r w:rsidRPr="00AF2797">
        <w:rPr>
          <w:rFonts w:ascii="Arial" w:hAnsi="Arial" w:cs="Arial"/>
        </w:rPr>
        <w:t xml:space="preserve"> Rolland</w:t>
      </w:r>
      <w:r w:rsidR="0073369F">
        <w:rPr>
          <w:rFonts w:ascii="Arial" w:hAnsi="Arial" w:cs="Arial"/>
        </w:rPr>
        <w:t xml:space="preserve"> et Jeanne</w:t>
      </w:r>
    </w:p>
    <w:p w:rsidR="00AF2797" w:rsidRPr="0056717D" w:rsidRDefault="00AF2797" w:rsidP="00AF2797">
      <w:pPr>
        <w:pStyle w:val="Paragraphedeliste"/>
        <w:ind w:left="567" w:right="-13" w:hanging="567"/>
        <w:rPr>
          <w:rFonts w:ascii="Arial" w:hAnsi="Arial" w:cs="Arial"/>
          <w:bCs/>
          <w:highlight w:val="yellow"/>
          <w:lang w:val="fr-CA"/>
        </w:rPr>
      </w:pPr>
    </w:p>
    <w:p w:rsidR="00AF2797" w:rsidRPr="00820F06" w:rsidRDefault="00AF2797" w:rsidP="00AF2797">
      <w:pPr>
        <w:ind w:left="567" w:hanging="567"/>
        <w:rPr>
          <w:rFonts w:ascii="Arial" w:hAnsi="Arial" w:cs="Arial"/>
          <w:spacing w:val="-3"/>
        </w:rPr>
      </w:pPr>
      <w:r w:rsidRPr="00820F06">
        <w:rPr>
          <w:rFonts w:ascii="Arial" w:hAnsi="Arial" w:cs="Arial"/>
          <w:spacing w:val="-3"/>
        </w:rPr>
        <w:t xml:space="preserve"> [2]</w:t>
      </w:r>
      <w:r w:rsidRPr="00820F06">
        <w:rPr>
          <w:rFonts w:ascii="Arial" w:hAnsi="Arial" w:cs="Arial"/>
          <w:spacing w:val="-3"/>
        </w:rPr>
        <w:tab/>
      </w:r>
      <w:r w:rsidRPr="00820F06">
        <w:rPr>
          <w:rFonts w:ascii="Arial" w:hAnsi="Arial" w:cs="Arial"/>
        </w:rPr>
        <w:t xml:space="preserve">Le </w:t>
      </w:r>
      <w:r>
        <w:rPr>
          <w:rFonts w:ascii="Arial" w:hAnsi="Arial" w:cs="Arial"/>
        </w:rPr>
        <w:t xml:space="preserve">projet de règlement est présenté et déposé à la présente séance et est également </w:t>
      </w:r>
      <w:r w:rsidRPr="00820F06">
        <w:rPr>
          <w:rFonts w:ascii="Arial" w:hAnsi="Arial" w:cs="Arial"/>
        </w:rPr>
        <w:t>joint en annexe A.</w:t>
      </w:r>
    </w:p>
    <w:p w:rsidR="00AF2797" w:rsidRDefault="00AF2797" w:rsidP="00AF2797">
      <w:pPr>
        <w:pStyle w:val="Notedefin"/>
        <w:jc w:val="right"/>
        <w:rPr>
          <w:rFonts w:ascii="Arial" w:eastAsiaTheme="minorHAnsi" w:hAnsi="Arial" w:cs="Arial"/>
          <w:b/>
          <w:snapToGrid/>
          <w:color w:val="000000"/>
          <w:szCs w:val="24"/>
          <w:lang w:eastAsia="en-US"/>
        </w:rPr>
      </w:pPr>
      <w:r w:rsidRPr="00820F06">
        <w:rPr>
          <w:rFonts w:ascii="Arial" w:eastAsiaTheme="minorHAnsi" w:hAnsi="Arial" w:cs="Arial"/>
          <w:b/>
          <w:snapToGrid/>
          <w:color w:val="000000"/>
          <w:szCs w:val="24"/>
          <w:lang w:eastAsia="en-US"/>
        </w:rPr>
        <w:t>Adopté à l’unanimité</w:t>
      </w:r>
    </w:p>
    <w:p w:rsidR="006E3725" w:rsidRDefault="006E3725" w:rsidP="006E3725">
      <w:pPr>
        <w:pStyle w:val="Notedefin"/>
        <w:jc w:val="right"/>
        <w:rPr>
          <w:rFonts w:ascii="Arial" w:eastAsiaTheme="minorHAnsi" w:hAnsi="Arial" w:cs="Arial"/>
          <w:b/>
          <w:snapToGrid/>
          <w:color w:val="000000"/>
          <w:szCs w:val="24"/>
          <w:lang w:eastAsia="en-US"/>
        </w:rPr>
      </w:pPr>
    </w:p>
    <w:p w:rsidR="006E3725" w:rsidRDefault="006E3725" w:rsidP="00FB0389">
      <w:pPr>
        <w:pStyle w:val="Notedefin"/>
        <w:widowControl/>
        <w:ind w:hanging="1701"/>
        <w:rPr>
          <w:rFonts w:ascii="Arial" w:hAnsi="Arial" w:cs="Arial"/>
          <w:b/>
          <w:bCs/>
        </w:rPr>
      </w:pPr>
    </w:p>
    <w:p w:rsidR="007C2B33" w:rsidRDefault="007C2B33">
      <w:pPr>
        <w:rPr>
          <w:rFonts w:ascii="Arial" w:hAnsi="Arial" w:cs="Arial"/>
          <w:b/>
          <w:bCs/>
          <w:snapToGrid w:val="0"/>
          <w:szCs w:val="20"/>
        </w:rPr>
      </w:pPr>
      <w:r>
        <w:rPr>
          <w:rFonts w:ascii="Arial" w:hAnsi="Arial" w:cs="Arial"/>
          <w:b/>
          <w:bCs/>
        </w:rPr>
        <w:br w:type="page"/>
      </w:r>
    </w:p>
    <w:p w:rsidR="00AF2797" w:rsidRPr="00AF2797" w:rsidRDefault="00AF2797" w:rsidP="00AF2797">
      <w:pPr>
        <w:ind w:hanging="1701"/>
        <w:rPr>
          <w:rFonts w:ascii="Arial" w:hAnsi="Arial" w:cs="Arial"/>
          <w:b/>
        </w:rPr>
      </w:pPr>
      <w:r w:rsidRPr="00CC4E7B">
        <w:rPr>
          <w:rFonts w:ascii="Arial" w:hAnsi="Arial" w:cs="Arial"/>
          <w:b/>
          <w:bCs/>
        </w:rPr>
        <w:lastRenderedPageBreak/>
        <w:t>2019-09-39</w:t>
      </w:r>
      <w:r w:rsidR="007C2B33" w:rsidRPr="00CC4E7B">
        <w:rPr>
          <w:rFonts w:ascii="Arial" w:hAnsi="Arial" w:cs="Arial"/>
          <w:b/>
          <w:bCs/>
        </w:rPr>
        <w:t>6</w:t>
      </w:r>
      <w:r w:rsidRPr="00CC4E7B">
        <w:rPr>
          <w:rFonts w:ascii="Arial" w:hAnsi="Arial" w:cs="Arial"/>
          <w:b/>
          <w:bCs/>
        </w:rPr>
        <w:tab/>
      </w:r>
      <w:r w:rsidRPr="00CC4E7B">
        <w:rPr>
          <w:rFonts w:ascii="Arial" w:hAnsi="Arial" w:cs="Arial"/>
          <w:b/>
        </w:rPr>
        <w:t>Programme de la taxe sur l’essence et de la contribution du Québec</w:t>
      </w:r>
      <w:r w:rsidRPr="00AF2797">
        <w:rPr>
          <w:rFonts w:ascii="Arial" w:hAnsi="Arial" w:cs="Arial"/>
          <w:b/>
        </w:rPr>
        <w:t xml:space="preserve"> (TECQ)</w:t>
      </w:r>
    </w:p>
    <w:p w:rsidR="00AF2797" w:rsidRPr="00AF2797" w:rsidRDefault="00AF2797" w:rsidP="00AF2797">
      <w:pPr>
        <w:ind w:hanging="1701"/>
        <w:rPr>
          <w:rFonts w:ascii="Arial" w:hAnsi="Arial" w:cs="Arial"/>
          <w:b/>
          <w:i/>
          <w:iCs/>
        </w:rPr>
      </w:pPr>
      <w:r w:rsidRPr="00AF2797">
        <w:rPr>
          <w:rFonts w:ascii="Arial" w:hAnsi="Arial" w:cs="Arial"/>
          <w:b/>
        </w:rPr>
        <w:tab/>
      </w:r>
      <w:r w:rsidRPr="00AF2797">
        <w:rPr>
          <w:rFonts w:ascii="Arial" w:hAnsi="Arial" w:cs="Arial"/>
          <w:b/>
          <w:i/>
          <w:iCs/>
        </w:rPr>
        <w:t>Modification du programme de la TECQ 2014-2018</w:t>
      </w:r>
    </w:p>
    <w:p w:rsidR="00AF2797" w:rsidRDefault="00AF2797" w:rsidP="00AF2797">
      <w:pPr>
        <w:ind w:hanging="1701"/>
        <w:rPr>
          <w:rFonts w:ascii="Arial" w:hAnsi="Arial" w:cs="Arial"/>
          <w:bCs/>
        </w:rPr>
      </w:pPr>
      <w:r w:rsidRPr="00AA0E50">
        <w:rPr>
          <w:rFonts w:ascii="Arial" w:hAnsi="Arial" w:cs="Arial"/>
          <w:bCs/>
        </w:rPr>
        <w:tab/>
      </w:r>
    </w:p>
    <w:p w:rsidR="00AF2797" w:rsidRDefault="00AF2797" w:rsidP="00AF2797">
      <w:pPr>
        <w:pStyle w:val="Textebrut"/>
        <w:rPr>
          <w:rFonts w:ascii="Arial" w:hAnsi="Arial" w:cs="Arial"/>
          <w:snapToGrid w:val="0"/>
          <w:sz w:val="24"/>
          <w:szCs w:val="24"/>
        </w:rPr>
      </w:pPr>
      <w:r w:rsidRPr="00DB567D">
        <w:rPr>
          <w:rFonts w:ascii="Arial" w:hAnsi="Arial" w:cs="Arial"/>
          <w:snapToGrid w:val="0"/>
          <w:sz w:val="24"/>
          <w:szCs w:val="24"/>
        </w:rPr>
        <w:t xml:space="preserve">ATTENDU la résolution numéro 2018-12-465 </w:t>
      </w:r>
      <w:r>
        <w:rPr>
          <w:rFonts w:ascii="Arial" w:hAnsi="Arial" w:cs="Arial"/>
          <w:snapToGrid w:val="0"/>
          <w:sz w:val="24"/>
          <w:szCs w:val="24"/>
        </w:rPr>
        <w:t xml:space="preserve">approuvant le contenu et l’envoi </w:t>
      </w:r>
      <w:r w:rsidRPr="00DB567D">
        <w:rPr>
          <w:rFonts w:ascii="Arial" w:hAnsi="Arial" w:cs="Arial"/>
          <w:snapToGrid w:val="0"/>
          <w:sz w:val="24"/>
          <w:szCs w:val="24"/>
        </w:rPr>
        <w:t>de la programmation de</w:t>
      </w:r>
      <w:r>
        <w:rPr>
          <w:rFonts w:ascii="Arial" w:hAnsi="Arial" w:cs="Arial"/>
          <w:snapToGrid w:val="0"/>
          <w:sz w:val="24"/>
          <w:szCs w:val="24"/>
        </w:rPr>
        <w:t>s</w:t>
      </w:r>
      <w:r w:rsidRPr="00DB567D">
        <w:rPr>
          <w:rFonts w:ascii="Arial" w:hAnsi="Arial" w:cs="Arial"/>
          <w:snapToGrid w:val="0"/>
          <w:sz w:val="24"/>
          <w:szCs w:val="24"/>
        </w:rPr>
        <w:t xml:space="preserve"> travaux </w:t>
      </w:r>
      <w:r>
        <w:rPr>
          <w:rFonts w:ascii="Arial" w:hAnsi="Arial" w:cs="Arial"/>
          <w:snapToGrid w:val="0"/>
          <w:sz w:val="24"/>
          <w:szCs w:val="24"/>
        </w:rPr>
        <w:t xml:space="preserve">dans le cadre du </w:t>
      </w:r>
      <w:r w:rsidRPr="00DB567D">
        <w:rPr>
          <w:rFonts w:ascii="Arial" w:hAnsi="Arial" w:cs="Arial"/>
          <w:snapToGrid w:val="0"/>
          <w:sz w:val="24"/>
          <w:szCs w:val="24"/>
        </w:rPr>
        <w:t>Programme de la taxe sur l’essence et de la contribution du Québec (TECQ) 2014-2018;</w:t>
      </w:r>
    </w:p>
    <w:p w:rsidR="00AF2797" w:rsidRDefault="00AF2797" w:rsidP="00AF2797">
      <w:pPr>
        <w:pStyle w:val="Textebrut"/>
        <w:rPr>
          <w:rFonts w:ascii="Arial" w:hAnsi="Arial" w:cs="Arial"/>
          <w:snapToGrid w:val="0"/>
          <w:sz w:val="24"/>
          <w:szCs w:val="24"/>
        </w:rPr>
      </w:pPr>
    </w:p>
    <w:p w:rsidR="00AF2797" w:rsidRPr="00DB567D" w:rsidRDefault="00AF2797" w:rsidP="00AF2797">
      <w:pPr>
        <w:pStyle w:val="Textebrut"/>
        <w:rPr>
          <w:rFonts w:ascii="Arial" w:hAnsi="Arial" w:cs="Arial"/>
          <w:snapToGrid w:val="0"/>
          <w:sz w:val="24"/>
          <w:szCs w:val="24"/>
        </w:rPr>
      </w:pPr>
      <w:r>
        <w:rPr>
          <w:rFonts w:ascii="Arial" w:hAnsi="Arial" w:cs="Arial"/>
          <w:snapToGrid w:val="0"/>
          <w:sz w:val="24"/>
          <w:szCs w:val="24"/>
        </w:rPr>
        <w:t xml:space="preserve">ATTENDU QUE le ministère des Affaires municipales et de l’Habitation a </w:t>
      </w:r>
      <w:proofErr w:type="spellStart"/>
      <w:r>
        <w:rPr>
          <w:rFonts w:ascii="Arial" w:hAnsi="Arial" w:cs="Arial"/>
          <w:snapToGrid w:val="0"/>
          <w:sz w:val="24"/>
          <w:szCs w:val="24"/>
        </w:rPr>
        <w:t>appouvé</w:t>
      </w:r>
      <w:proofErr w:type="spellEnd"/>
      <w:r>
        <w:rPr>
          <w:rFonts w:ascii="Arial" w:hAnsi="Arial" w:cs="Arial"/>
          <w:snapToGrid w:val="0"/>
          <w:sz w:val="24"/>
          <w:szCs w:val="24"/>
        </w:rPr>
        <w:t xml:space="preserve"> la programmation de la TECQ 2014-2018;</w:t>
      </w:r>
    </w:p>
    <w:p w:rsidR="00AF2797" w:rsidRPr="006F181C" w:rsidRDefault="00AF2797" w:rsidP="00AF2797">
      <w:pPr>
        <w:pStyle w:val="Notedefin"/>
        <w:widowControl/>
        <w:rPr>
          <w:rFonts w:ascii="Arial" w:hAnsi="Arial" w:cs="Arial"/>
          <w:szCs w:val="24"/>
        </w:rPr>
      </w:pPr>
    </w:p>
    <w:p w:rsidR="00AF2797" w:rsidRDefault="00AF2797" w:rsidP="00AF2797">
      <w:pPr>
        <w:pStyle w:val="Notedefin"/>
        <w:widowControl/>
        <w:rPr>
          <w:rFonts w:ascii="Arial" w:hAnsi="Arial" w:cs="Arial"/>
          <w:szCs w:val="24"/>
        </w:rPr>
      </w:pPr>
      <w:r w:rsidRPr="006F181C">
        <w:rPr>
          <w:rFonts w:ascii="Arial" w:hAnsi="Arial" w:cs="Arial"/>
          <w:szCs w:val="24"/>
        </w:rPr>
        <w:t xml:space="preserve">ATTENDU </w:t>
      </w:r>
      <w:r>
        <w:rPr>
          <w:rFonts w:ascii="Arial" w:hAnsi="Arial" w:cs="Arial"/>
          <w:szCs w:val="24"/>
        </w:rPr>
        <w:t>QUE l’entente Canada-Québec sur les modalités d’admissibilité des projets à la TECQ 2019-2023 exclue les travaux liés à des bâtiments municipaux;</w:t>
      </w:r>
    </w:p>
    <w:p w:rsidR="00FD54B0" w:rsidRPr="00FD54B0" w:rsidRDefault="00FD54B0" w:rsidP="00FD54B0">
      <w:pPr>
        <w:ind w:hanging="1701"/>
        <w:rPr>
          <w:rFonts w:ascii="Arial" w:hAnsi="Arial" w:cs="Arial"/>
          <w:b/>
          <w:i/>
        </w:rPr>
      </w:pPr>
    </w:p>
    <w:p w:rsidR="00FD54B0" w:rsidRPr="00FD54B0" w:rsidRDefault="00FD54B0" w:rsidP="00FD54B0">
      <w:pPr>
        <w:rPr>
          <w:rFonts w:ascii="Arial" w:hAnsi="Arial" w:cs="Arial"/>
          <w:lang w:eastAsia="fr-CA"/>
        </w:rPr>
      </w:pPr>
      <w:r w:rsidRPr="00FD54B0">
        <w:rPr>
          <w:rFonts w:ascii="Arial" w:hAnsi="Arial" w:cs="Arial"/>
          <w:bCs/>
        </w:rPr>
        <w:t>ATTENDU QUE l</w:t>
      </w:r>
      <w:r w:rsidRPr="00FD54B0">
        <w:rPr>
          <w:rFonts w:ascii="Arial" w:hAnsi="Arial" w:cs="Arial"/>
          <w:spacing w:val="-2"/>
          <w:lang w:eastAsia="fr-CA"/>
        </w:rPr>
        <w:t xml:space="preserve">a </w:t>
      </w:r>
      <w:r w:rsidR="00FA606F">
        <w:rPr>
          <w:rFonts w:ascii="Arial" w:hAnsi="Arial" w:cs="Arial"/>
          <w:spacing w:val="-2"/>
          <w:lang w:eastAsia="fr-CA"/>
        </w:rPr>
        <w:t>M</w:t>
      </w:r>
      <w:r w:rsidRPr="00FD54B0">
        <w:rPr>
          <w:rFonts w:ascii="Arial" w:hAnsi="Arial" w:cs="Arial"/>
          <w:spacing w:val="-2"/>
          <w:lang w:eastAsia="fr-CA"/>
        </w:rPr>
        <w:t>unicipalité a pris connaissance du Guide relatif aux modalités de versement de la contribution gouvernementale dans le cadre du programme de la taxe sur l’essence et de la contribution du Québec (TECQ) pour les années 2014 à 2018</w:t>
      </w:r>
      <w:r w:rsidRPr="00FD54B0">
        <w:rPr>
          <w:rFonts w:ascii="Arial" w:hAnsi="Arial" w:cs="Arial"/>
          <w:lang w:eastAsia="fr-CA"/>
        </w:rPr>
        <w:t>;</w:t>
      </w:r>
    </w:p>
    <w:p w:rsidR="00FD54B0" w:rsidRPr="00FD54B0" w:rsidRDefault="00FD54B0" w:rsidP="00FD54B0">
      <w:pPr>
        <w:rPr>
          <w:rFonts w:ascii="Arial" w:hAnsi="Arial" w:cs="Arial"/>
          <w:lang w:eastAsia="fr-CA"/>
        </w:rPr>
      </w:pPr>
    </w:p>
    <w:p w:rsidR="009B75C3" w:rsidRDefault="009B75C3" w:rsidP="009B75C3">
      <w:pPr>
        <w:pStyle w:val="Notedefin"/>
        <w:widowControl/>
        <w:rPr>
          <w:rFonts w:ascii="Arial" w:hAnsi="Arial" w:cs="Arial"/>
          <w:szCs w:val="24"/>
        </w:rPr>
      </w:pPr>
      <w:r w:rsidRPr="00EF3927">
        <w:rPr>
          <w:rFonts w:ascii="Arial" w:hAnsi="Arial" w:cs="Arial"/>
          <w:szCs w:val="24"/>
        </w:rPr>
        <w:t>ATTENDU QUE la Municipalité des Cèdres souhaite procéder à des travaux</w:t>
      </w:r>
      <w:r>
        <w:rPr>
          <w:rFonts w:ascii="Arial" w:hAnsi="Arial" w:cs="Arial"/>
          <w:szCs w:val="24"/>
        </w:rPr>
        <w:t xml:space="preserve"> de réaménagement de l’hôtel de ville dont une portion du montant des travaux pourrait être assumée dans le cadre de la TECQ 2014-2018;</w:t>
      </w:r>
    </w:p>
    <w:p w:rsidR="009B75C3" w:rsidRDefault="009B75C3" w:rsidP="009B75C3">
      <w:pPr>
        <w:pStyle w:val="Notedefin"/>
        <w:widowControl/>
        <w:rPr>
          <w:rFonts w:ascii="Arial" w:hAnsi="Arial" w:cs="Arial"/>
          <w:szCs w:val="24"/>
        </w:rPr>
      </w:pPr>
    </w:p>
    <w:p w:rsidR="00FD54B0" w:rsidRPr="00FD54B0" w:rsidRDefault="00FD54B0" w:rsidP="00FD54B0">
      <w:pPr>
        <w:rPr>
          <w:rFonts w:ascii="Arial" w:hAnsi="Arial" w:cs="Arial"/>
          <w:color w:val="363435"/>
          <w:spacing w:val="-3"/>
        </w:rPr>
      </w:pPr>
      <w:r w:rsidRPr="00FD54B0">
        <w:rPr>
          <w:rFonts w:ascii="Arial" w:hAnsi="Arial" w:cs="Arial"/>
          <w:lang w:eastAsia="fr-CA"/>
        </w:rPr>
        <w:t>ATTENDU QUE l</w:t>
      </w:r>
      <w:r w:rsidRPr="00FD54B0">
        <w:rPr>
          <w:rFonts w:ascii="Arial" w:hAnsi="Arial" w:cs="Arial"/>
          <w:spacing w:val="-3"/>
          <w:lang w:eastAsia="fr-CA"/>
        </w:rPr>
        <w:t xml:space="preserve">a </w:t>
      </w:r>
      <w:r w:rsidR="00FA606F">
        <w:rPr>
          <w:rFonts w:ascii="Arial" w:hAnsi="Arial" w:cs="Arial"/>
          <w:spacing w:val="-3"/>
          <w:lang w:eastAsia="fr-CA"/>
        </w:rPr>
        <w:t>M</w:t>
      </w:r>
      <w:r w:rsidRPr="00FD54B0">
        <w:rPr>
          <w:rFonts w:ascii="Arial" w:hAnsi="Arial" w:cs="Arial"/>
          <w:spacing w:val="-3"/>
          <w:lang w:eastAsia="fr-CA"/>
        </w:rPr>
        <w:t>unicipalité doit respecter les modalités de ce guide qui s’appliquent à elle pour recevoir la contribution gouvernementale qui lui a été confirmée dans une lettre du ministre des Affaires municipales et de l’Habitation</w:t>
      </w:r>
      <w:r w:rsidRPr="00FD54B0">
        <w:rPr>
          <w:rFonts w:ascii="Arial" w:hAnsi="Arial" w:cs="Arial"/>
          <w:color w:val="363435"/>
          <w:spacing w:val="-3"/>
        </w:rPr>
        <w:t>;</w:t>
      </w:r>
    </w:p>
    <w:p w:rsidR="00FD54B0" w:rsidRDefault="00FD54B0" w:rsidP="00FD54B0">
      <w:pPr>
        <w:pStyle w:val="Notedefin"/>
        <w:widowControl/>
        <w:rPr>
          <w:rFonts w:ascii="Arial" w:hAnsi="Arial" w:cs="Arial"/>
          <w:szCs w:val="24"/>
        </w:rPr>
      </w:pPr>
    </w:p>
    <w:p w:rsidR="00FD54B0" w:rsidRPr="006F181C" w:rsidRDefault="00FD54B0" w:rsidP="00FD54B0">
      <w:pPr>
        <w:pStyle w:val="Notedefin"/>
        <w:widowControl/>
        <w:rPr>
          <w:rFonts w:ascii="Arial" w:hAnsi="Arial" w:cs="Arial"/>
          <w:szCs w:val="24"/>
        </w:rPr>
      </w:pPr>
      <w:r>
        <w:rPr>
          <w:rFonts w:ascii="Arial" w:hAnsi="Arial" w:cs="Arial"/>
          <w:szCs w:val="24"/>
        </w:rPr>
        <w:t>ATTENDU QUE la soumission relative à l’ensemble des travaux de bouclage du réseau d’aqueduc nécessite l’affectation de dépenses en infrastructures à la TECQ 2019-2023 ;</w:t>
      </w:r>
    </w:p>
    <w:p w:rsidR="00FD54B0" w:rsidRPr="00FD54B0" w:rsidRDefault="00FD54B0" w:rsidP="00FD54B0">
      <w:pPr>
        <w:rPr>
          <w:rFonts w:ascii="Arial" w:eastAsia="Calibri" w:hAnsi="Arial" w:cs="Arial"/>
          <w:spacing w:val="-3"/>
        </w:rPr>
      </w:pPr>
    </w:p>
    <w:p w:rsidR="009B75C3" w:rsidRPr="006F181C" w:rsidRDefault="009B75C3" w:rsidP="009B75C3">
      <w:pPr>
        <w:pStyle w:val="Normalcentr"/>
        <w:ind w:left="0" w:right="0" w:firstLine="0"/>
        <w:rPr>
          <w:rFonts w:cs="Arial"/>
          <w:szCs w:val="24"/>
        </w:rPr>
      </w:pPr>
      <w:r w:rsidRPr="006F181C">
        <w:rPr>
          <w:rFonts w:cs="Arial"/>
          <w:szCs w:val="24"/>
        </w:rPr>
        <w:t>Il est proposé par</w:t>
      </w:r>
      <w:r w:rsidRPr="006F181C">
        <w:rPr>
          <w:rFonts w:cs="Arial"/>
          <w:szCs w:val="24"/>
        </w:rPr>
        <w:tab/>
      </w:r>
      <w:r>
        <w:rPr>
          <w:rFonts w:cs="Arial"/>
          <w:szCs w:val="24"/>
        </w:rPr>
        <w:t xml:space="preserve">Bernard Daoust </w:t>
      </w:r>
    </w:p>
    <w:p w:rsidR="009B75C3" w:rsidRPr="006F181C" w:rsidRDefault="009B75C3" w:rsidP="009B75C3">
      <w:pPr>
        <w:pStyle w:val="Normalcentr"/>
        <w:ind w:left="0" w:right="0" w:firstLine="0"/>
        <w:rPr>
          <w:rFonts w:cs="Arial"/>
          <w:szCs w:val="24"/>
        </w:rPr>
      </w:pPr>
      <w:r w:rsidRPr="006F181C">
        <w:rPr>
          <w:rFonts w:cs="Arial"/>
          <w:szCs w:val="24"/>
        </w:rPr>
        <w:t>Appuyé par</w:t>
      </w:r>
      <w:r w:rsidRPr="006F181C">
        <w:rPr>
          <w:rFonts w:cs="Arial"/>
          <w:szCs w:val="24"/>
        </w:rPr>
        <w:tab/>
      </w:r>
      <w:r w:rsidRPr="006F181C">
        <w:rPr>
          <w:rFonts w:cs="Arial"/>
          <w:szCs w:val="24"/>
        </w:rPr>
        <w:tab/>
      </w:r>
      <w:r>
        <w:rPr>
          <w:rFonts w:cs="Arial"/>
          <w:szCs w:val="24"/>
        </w:rPr>
        <w:t>Aline Trudel</w:t>
      </w:r>
    </w:p>
    <w:p w:rsidR="009B75C3" w:rsidRPr="006F181C" w:rsidRDefault="009B75C3" w:rsidP="009B75C3">
      <w:pPr>
        <w:pStyle w:val="Normalcentr"/>
        <w:ind w:left="0" w:right="0" w:firstLine="0"/>
        <w:rPr>
          <w:rFonts w:cs="Arial"/>
          <w:szCs w:val="24"/>
        </w:rPr>
      </w:pPr>
      <w:r w:rsidRPr="006F181C">
        <w:rPr>
          <w:rFonts w:cs="Arial"/>
          <w:szCs w:val="24"/>
        </w:rPr>
        <w:t>Et résolu </w:t>
      </w:r>
      <w:r w:rsidRPr="006F181C">
        <w:rPr>
          <w:rFonts w:cs="Arial"/>
          <w:szCs w:val="24"/>
        </w:rPr>
        <w:tab/>
      </w:r>
      <w:r w:rsidRPr="006F181C">
        <w:rPr>
          <w:rFonts w:cs="Arial"/>
          <w:szCs w:val="24"/>
        </w:rPr>
        <w:tab/>
      </w:r>
    </w:p>
    <w:p w:rsidR="00FD54B0" w:rsidRPr="00FD54B0" w:rsidRDefault="00FD54B0" w:rsidP="00FD54B0">
      <w:pPr>
        <w:rPr>
          <w:rFonts w:ascii="Arial" w:eastAsia="Calibri" w:hAnsi="Arial" w:cs="Arial"/>
          <w:spacing w:val="-3"/>
        </w:rPr>
      </w:pPr>
    </w:p>
    <w:p w:rsidR="009B75C3" w:rsidRDefault="009B75C3" w:rsidP="009B75C3">
      <w:pPr>
        <w:pStyle w:val="Notedefin"/>
        <w:widowControl/>
        <w:rPr>
          <w:rFonts w:ascii="Arial" w:hAnsi="Arial" w:cs="Arial"/>
          <w:snapToGrid/>
          <w:szCs w:val="24"/>
        </w:rPr>
      </w:pPr>
      <w:r>
        <w:rPr>
          <w:rFonts w:ascii="Arial" w:hAnsi="Arial" w:cs="Arial"/>
        </w:rPr>
        <w:t xml:space="preserve">DE MODIFIER la </w:t>
      </w:r>
      <w:r w:rsidRPr="00DB567D">
        <w:rPr>
          <w:rFonts w:ascii="Arial" w:hAnsi="Arial" w:cs="Arial"/>
          <w:snapToGrid/>
          <w:szCs w:val="24"/>
        </w:rPr>
        <w:t xml:space="preserve">programmation </w:t>
      </w:r>
      <w:r>
        <w:rPr>
          <w:rFonts w:ascii="Arial" w:hAnsi="Arial" w:cs="Arial"/>
          <w:snapToGrid/>
          <w:szCs w:val="24"/>
        </w:rPr>
        <w:t>approuvée par le MAMH concernant l</w:t>
      </w:r>
      <w:r w:rsidRPr="00DB567D">
        <w:rPr>
          <w:rFonts w:ascii="Arial" w:hAnsi="Arial" w:cs="Arial"/>
          <w:snapToGrid/>
          <w:szCs w:val="24"/>
        </w:rPr>
        <w:t>e</w:t>
      </w:r>
      <w:r>
        <w:rPr>
          <w:rFonts w:ascii="Arial" w:hAnsi="Arial" w:cs="Arial"/>
          <w:snapToGrid/>
          <w:szCs w:val="24"/>
        </w:rPr>
        <w:t>s</w:t>
      </w:r>
      <w:r w:rsidRPr="00DB567D">
        <w:rPr>
          <w:rFonts w:ascii="Arial" w:hAnsi="Arial" w:cs="Arial"/>
          <w:snapToGrid/>
          <w:szCs w:val="24"/>
        </w:rPr>
        <w:t xml:space="preserve"> travaux </w:t>
      </w:r>
      <w:r>
        <w:rPr>
          <w:rFonts w:ascii="Arial" w:hAnsi="Arial" w:cs="Arial"/>
          <w:snapToGrid/>
          <w:szCs w:val="24"/>
        </w:rPr>
        <w:t xml:space="preserve">déposée </w:t>
      </w:r>
      <w:r>
        <w:rPr>
          <w:rFonts w:ascii="Arial" w:hAnsi="Arial" w:cs="Arial"/>
          <w:szCs w:val="24"/>
        </w:rPr>
        <w:t xml:space="preserve">dans le cadre du </w:t>
      </w:r>
      <w:r w:rsidRPr="00DB567D">
        <w:rPr>
          <w:rFonts w:ascii="Arial" w:hAnsi="Arial" w:cs="Arial"/>
          <w:snapToGrid/>
          <w:szCs w:val="24"/>
        </w:rPr>
        <w:t>Programme de la taxe sur l’essence et de la contribution du Québec (TECQ) 2014-2018</w:t>
      </w:r>
      <w:r>
        <w:rPr>
          <w:rFonts w:ascii="Arial" w:hAnsi="Arial" w:cs="Arial"/>
          <w:snapToGrid/>
          <w:szCs w:val="24"/>
        </w:rPr>
        <w:t xml:space="preserve"> de la façon suivante :</w:t>
      </w:r>
    </w:p>
    <w:p w:rsidR="009B75C3" w:rsidRDefault="009B75C3" w:rsidP="009B75C3">
      <w:pPr>
        <w:pStyle w:val="Notedefin"/>
        <w:widowControl/>
        <w:rPr>
          <w:rFonts w:ascii="Arial" w:hAnsi="Arial" w:cs="Arial"/>
          <w:snapToGrid/>
          <w:szCs w:val="24"/>
        </w:rPr>
      </w:pPr>
    </w:p>
    <w:p w:rsidR="009B75C3" w:rsidRPr="00D672F3" w:rsidRDefault="009B75C3" w:rsidP="00FA606F">
      <w:pPr>
        <w:pStyle w:val="Notedefin"/>
        <w:widowControl/>
        <w:numPr>
          <w:ilvl w:val="0"/>
          <w:numId w:val="22"/>
        </w:numPr>
        <w:ind w:left="284" w:hanging="284"/>
        <w:rPr>
          <w:rFonts w:ascii="Arial" w:hAnsi="Arial" w:cs="Arial"/>
          <w:snapToGrid/>
          <w:szCs w:val="24"/>
        </w:rPr>
      </w:pPr>
      <w:r>
        <w:rPr>
          <w:rFonts w:ascii="Arial" w:hAnsi="Arial" w:cs="Arial"/>
          <w:snapToGrid/>
          <w:szCs w:val="24"/>
        </w:rPr>
        <w:t>QUE l</w:t>
      </w:r>
      <w:r w:rsidRPr="00D672F3">
        <w:rPr>
          <w:rFonts w:ascii="Arial" w:hAnsi="Arial" w:cs="Arial"/>
          <w:snapToGrid/>
          <w:szCs w:val="24"/>
        </w:rPr>
        <w:t xml:space="preserve">es projets </w:t>
      </w:r>
      <w:r>
        <w:rPr>
          <w:rFonts w:ascii="Arial" w:hAnsi="Arial" w:cs="Arial"/>
          <w:snapToGrid/>
          <w:szCs w:val="24"/>
        </w:rPr>
        <w:t>numéros</w:t>
      </w:r>
      <w:r w:rsidRPr="00D672F3">
        <w:rPr>
          <w:rFonts w:ascii="Arial" w:hAnsi="Arial" w:cs="Arial"/>
          <w:snapToGrid/>
          <w:szCs w:val="24"/>
        </w:rPr>
        <w:t xml:space="preserve"> 001/1 et 002/1 concernant l’aménagement des postes de régulateur de pression Saint-Antoine et le poste Saint-Féréol soient retirés de la programmation 2014-201</w:t>
      </w:r>
      <w:r>
        <w:rPr>
          <w:rFonts w:ascii="Arial" w:hAnsi="Arial" w:cs="Arial"/>
          <w:snapToGrid/>
          <w:szCs w:val="24"/>
        </w:rPr>
        <w:t>8</w:t>
      </w:r>
      <w:r w:rsidRPr="00D672F3">
        <w:rPr>
          <w:rFonts w:ascii="Arial" w:hAnsi="Arial" w:cs="Arial"/>
          <w:snapToGrid/>
          <w:szCs w:val="24"/>
        </w:rPr>
        <w:t xml:space="preserve"> pour être affectés à la </w:t>
      </w:r>
      <w:proofErr w:type="spellStart"/>
      <w:r w:rsidRPr="00D672F3">
        <w:rPr>
          <w:rFonts w:ascii="Arial" w:hAnsi="Arial" w:cs="Arial"/>
          <w:snapToGrid/>
          <w:szCs w:val="24"/>
        </w:rPr>
        <w:t>TECQ</w:t>
      </w:r>
      <w:proofErr w:type="spellEnd"/>
      <w:r w:rsidRPr="00D672F3">
        <w:rPr>
          <w:rFonts w:ascii="Arial" w:hAnsi="Arial" w:cs="Arial"/>
          <w:snapToGrid/>
          <w:szCs w:val="24"/>
        </w:rPr>
        <w:t xml:space="preserve"> 2019-2023</w:t>
      </w:r>
      <w:r>
        <w:rPr>
          <w:rFonts w:ascii="Arial" w:hAnsi="Arial" w:cs="Arial"/>
          <w:snapToGrid/>
          <w:szCs w:val="24"/>
        </w:rPr>
        <w:t>;</w:t>
      </w:r>
    </w:p>
    <w:p w:rsidR="009B75C3" w:rsidRPr="00D672F3" w:rsidRDefault="009B75C3" w:rsidP="00FA606F">
      <w:pPr>
        <w:pStyle w:val="Notedefin"/>
        <w:widowControl/>
        <w:ind w:left="284" w:hanging="284"/>
        <w:rPr>
          <w:rFonts w:ascii="Arial" w:hAnsi="Arial" w:cs="Arial"/>
          <w:snapToGrid/>
          <w:szCs w:val="24"/>
        </w:rPr>
      </w:pPr>
    </w:p>
    <w:p w:rsidR="009B75C3" w:rsidRPr="00D672F3" w:rsidRDefault="009B75C3" w:rsidP="00FA606F">
      <w:pPr>
        <w:pStyle w:val="Notedefin"/>
        <w:widowControl/>
        <w:numPr>
          <w:ilvl w:val="0"/>
          <w:numId w:val="22"/>
        </w:numPr>
        <w:ind w:left="284" w:hanging="284"/>
        <w:rPr>
          <w:rFonts w:ascii="Arial" w:hAnsi="Arial" w:cs="Arial"/>
          <w:snapToGrid/>
          <w:szCs w:val="24"/>
        </w:rPr>
      </w:pPr>
      <w:r>
        <w:rPr>
          <w:rFonts w:ascii="Arial" w:hAnsi="Arial" w:cs="Arial"/>
          <w:snapToGrid/>
          <w:szCs w:val="24"/>
        </w:rPr>
        <w:t>QUE l</w:t>
      </w:r>
      <w:r w:rsidRPr="00D672F3">
        <w:rPr>
          <w:rFonts w:ascii="Arial" w:hAnsi="Arial" w:cs="Arial"/>
          <w:snapToGrid/>
          <w:szCs w:val="24"/>
        </w:rPr>
        <w:t>e coût des travaux relatif au projet</w:t>
      </w:r>
      <w:r>
        <w:rPr>
          <w:rFonts w:ascii="Arial" w:hAnsi="Arial" w:cs="Arial"/>
          <w:snapToGrid/>
          <w:szCs w:val="24"/>
        </w:rPr>
        <w:t xml:space="preserve"> numéro</w:t>
      </w:r>
      <w:r w:rsidRPr="00D672F3">
        <w:rPr>
          <w:rFonts w:ascii="Arial" w:hAnsi="Arial" w:cs="Arial"/>
          <w:snapToGrid/>
          <w:szCs w:val="24"/>
        </w:rPr>
        <w:t xml:space="preserve"> 004/1 concer</w:t>
      </w:r>
      <w:r>
        <w:rPr>
          <w:rFonts w:ascii="Arial" w:hAnsi="Arial" w:cs="Arial"/>
          <w:snapToGrid/>
          <w:szCs w:val="24"/>
        </w:rPr>
        <w:t>n</w:t>
      </w:r>
      <w:r w:rsidRPr="00D672F3">
        <w:rPr>
          <w:rFonts w:ascii="Arial" w:hAnsi="Arial" w:cs="Arial"/>
          <w:snapToGrid/>
          <w:szCs w:val="24"/>
        </w:rPr>
        <w:t xml:space="preserve">ant le bouclage du réseau </w:t>
      </w:r>
      <w:r>
        <w:rPr>
          <w:rFonts w:ascii="Arial" w:hAnsi="Arial" w:cs="Arial"/>
          <w:snapToGrid/>
          <w:szCs w:val="24"/>
        </w:rPr>
        <w:t>d’aqueduc</w:t>
      </w:r>
      <w:r w:rsidRPr="00D672F3">
        <w:rPr>
          <w:rFonts w:ascii="Arial" w:hAnsi="Arial" w:cs="Arial"/>
          <w:snapToGrid/>
          <w:szCs w:val="24"/>
        </w:rPr>
        <w:t xml:space="preserve"> entre la rue des Érables et Parc Max-Séjour soit réajusté à 375 000$ ;</w:t>
      </w:r>
    </w:p>
    <w:p w:rsidR="009B75C3" w:rsidRPr="00D672F3" w:rsidRDefault="009B75C3" w:rsidP="00FA606F">
      <w:pPr>
        <w:pStyle w:val="Notedefin"/>
        <w:widowControl/>
        <w:ind w:left="284" w:hanging="284"/>
        <w:rPr>
          <w:rFonts w:ascii="Arial" w:hAnsi="Arial" w:cs="Arial"/>
          <w:snapToGrid/>
          <w:szCs w:val="24"/>
        </w:rPr>
      </w:pPr>
    </w:p>
    <w:p w:rsidR="009B75C3" w:rsidRDefault="009B75C3" w:rsidP="00FA606F">
      <w:pPr>
        <w:pStyle w:val="Notedefin"/>
        <w:widowControl/>
        <w:numPr>
          <w:ilvl w:val="0"/>
          <w:numId w:val="22"/>
        </w:numPr>
        <w:ind w:left="284" w:hanging="284"/>
        <w:rPr>
          <w:rFonts w:ascii="Arial" w:hAnsi="Arial" w:cs="Arial"/>
          <w:snapToGrid/>
          <w:szCs w:val="24"/>
        </w:rPr>
      </w:pPr>
      <w:r w:rsidRPr="00D672F3">
        <w:rPr>
          <w:rFonts w:ascii="Arial" w:hAnsi="Arial" w:cs="Arial"/>
          <w:snapToGrid/>
          <w:szCs w:val="24"/>
        </w:rPr>
        <w:t xml:space="preserve">QUE le projet </w:t>
      </w:r>
      <w:r>
        <w:rPr>
          <w:rFonts w:ascii="Arial" w:hAnsi="Arial" w:cs="Arial"/>
          <w:snapToGrid/>
          <w:szCs w:val="24"/>
        </w:rPr>
        <w:t>numéro</w:t>
      </w:r>
      <w:r w:rsidRPr="00D672F3">
        <w:rPr>
          <w:rFonts w:ascii="Arial" w:hAnsi="Arial" w:cs="Arial"/>
          <w:snapToGrid/>
          <w:szCs w:val="24"/>
        </w:rPr>
        <w:t xml:space="preserve"> 001/04 relatif à rénovation de l’aire d’accueil de l’hôtel de ville soit ajouté à la TECQ 2014-201</w:t>
      </w:r>
      <w:r>
        <w:rPr>
          <w:rFonts w:ascii="Arial" w:hAnsi="Arial" w:cs="Arial"/>
          <w:snapToGrid/>
          <w:szCs w:val="24"/>
        </w:rPr>
        <w:t>8;</w:t>
      </w:r>
    </w:p>
    <w:p w:rsidR="009B75C3" w:rsidRDefault="009B75C3" w:rsidP="009B75C3">
      <w:pPr>
        <w:pStyle w:val="Notedefin"/>
        <w:widowControl/>
        <w:rPr>
          <w:rFonts w:ascii="Arial" w:hAnsi="Arial" w:cs="Arial"/>
          <w:snapToGrid/>
          <w:szCs w:val="24"/>
        </w:rPr>
      </w:pPr>
    </w:p>
    <w:p w:rsidR="00FD54B0" w:rsidRPr="00FD54B0" w:rsidRDefault="00FD54B0" w:rsidP="00FD54B0">
      <w:pPr>
        <w:rPr>
          <w:rFonts w:ascii="Arial" w:hAnsi="Arial" w:cs="Arial"/>
          <w:spacing w:val="-2"/>
          <w:lang w:eastAsia="fr-CA"/>
        </w:rPr>
      </w:pPr>
      <w:r w:rsidRPr="00FD54B0">
        <w:rPr>
          <w:rFonts w:ascii="Arial" w:hAnsi="Arial" w:cs="Arial"/>
          <w:bCs/>
        </w:rPr>
        <w:t>QUE </w:t>
      </w:r>
      <w:r w:rsidRPr="00FD54B0">
        <w:rPr>
          <w:rFonts w:ascii="Arial" w:hAnsi="Arial" w:cs="Arial"/>
          <w:spacing w:val="-2"/>
          <w:lang w:eastAsia="fr-CA"/>
        </w:rPr>
        <w:t>la</w:t>
      </w:r>
      <w:r w:rsidR="00FA606F">
        <w:rPr>
          <w:rFonts w:ascii="Arial" w:hAnsi="Arial" w:cs="Arial"/>
          <w:spacing w:val="-2"/>
          <w:lang w:eastAsia="fr-CA"/>
        </w:rPr>
        <w:t xml:space="preserve"> M</w:t>
      </w:r>
      <w:r w:rsidRPr="00FD54B0">
        <w:rPr>
          <w:rFonts w:ascii="Arial" w:hAnsi="Arial" w:cs="Arial"/>
          <w:spacing w:val="-2"/>
          <w:lang w:eastAsia="fr-CA"/>
        </w:rPr>
        <w:t xml:space="preserve">unicipalité s’engage à respecter les modalités du guide qui s’appliquent à elle; </w:t>
      </w:r>
    </w:p>
    <w:p w:rsidR="00FD54B0" w:rsidRPr="00FD54B0" w:rsidRDefault="00FD54B0" w:rsidP="00FD54B0">
      <w:pPr>
        <w:rPr>
          <w:rFonts w:ascii="Arial" w:hAnsi="Arial" w:cs="Arial"/>
          <w:spacing w:val="-2"/>
          <w:lang w:eastAsia="fr-CA"/>
        </w:rPr>
      </w:pPr>
    </w:p>
    <w:p w:rsidR="00FA606F" w:rsidRDefault="00FA606F">
      <w:pPr>
        <w:rPr>
          <w:rFonts w:ascii="Arial" w:hAnsi="Arial" w:cs="Arial"/>
          <w:spacing w:val="-2"/>
          <w:lang w:eastAsia="fr-CA"/>
        </w:rPr>
      </w:pPr>
      <w:r>
        <w:rPr>
          <w:rFonts w:ascii="Arial" w:hAnsi="Arial" w:cs="Arial"/>
          <w:spacing w:val="-2"/>
          <w:lang w:eastAsia="fr-CA"/>
        </w:rPr>
        <w:br w:type="page"/>
      </w:r>
    </w:p>
    <w:p w:rsidR="009B75C3" w:rsidRDefault="00FD54B0" w:rsidP="009B75C3">
      <w:pPr>
        <w:rPr>
          <w:rFonts w:ascii="Arial" w:hAnsi="Arial" w:cs="Arial"/>
        </w:rPr>
      </w:pPr>
      <w:r w:rsidRPr="00FD54B0">
        <w:rPr>
          <w:rFonts w:ascii="Arial" w:hAnsi="Arial" w:cs="Arial"/>
          <w:spacing w:val="-2"/>
          <w:lang w:eastAsia="fr-CA"/>
        </w:rPr>
        <w:lastRenderedPageBreak/>
        <w:t>QUE l</w:t>
      </w:r>
      <w:r w:rsidRPr="00FD54B0">
        <w:rPr>
          <w:rFonts w:ascii="Arial" w:hAnsi="Arial" w:cs="Arial"/>
        </w:rPr>
        <w:t xml:space="preserve">a </w:t>
      </w:r>
      <w:r w:rsidR="00FA606F">
        <w:rPr>
          <w:rFonts w:ascii="Arial" w:hAnsi="Arial" w:cs="Arial"/>
        </w:rPr>
        <w:t>M</w:t>
      </w:r>
      <w:r w:rsidRPr="00FD54B0">
        <w:rPr>
          <w:rFonts w:ascii="Arial" w:hAnsi="Arial" w:cs="Arial"/>
        </w:rPr>
        <w:t xml:space="preserve">unicipalité s’engage à être seule responsable et à dégager le Canada et le Québec de même que leurs ministres, hauts fonctionnaires, </w:t>
      </w:r>
      <w:proofErr w:type="gramStart"/>
      <w:r w:rsidRPr="00FD54B0">
        <w:rPr>
          <w:rFonts w:ascii="Arial" w:hAnsi="Arial" w:cs="Arial"/>
        </w:rPr>
        <w:t>employés</w:t>
      </w:r>
      <w:proofErr w:type="gramEnd"/>
      <w:r w:rsidRPr="00FD54B0">
        <w:rPr>
          <w:rFonts w:ascii="Arial" w:hAnsi="Arial" w:cs="Arial"/>
        </w:rPr>
        <w:t xml:space="preserve">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de la TECQ 2014-2018;</w:t>
      </w:r>
    </w:p>
    <w:p w:rsidR="009B75C3" w:rsidRDefault="009B75C3" w:rsidP="00FD54B0">
      <w:pPr>
        <w:rPr>
          <w:rFonts w:ascii="Arial" w:hAnsi="Arial" w:cs="Arial"/>
        </w:rPr>
      </w:pPr>
    </w:p>
    <w:p w:rsidR="00FD54B0" w:rsidRPr="00FD54B0" w:rsidRDefault="00FD54B0" w:rsidP="00FD54B0">
      <w:pPr>
        <w:rPr>
          <w:rFonts w:ascii="Arial" w:hAnsi="Arial" w:cs="Arial"/>
        </w:rPr>
      </w:pPr>
      <w:r w:rsidRPr="00FD54B0">
        <w:rPr>
          <w:rFonts w:ascii="Arial" w:hAnsi="Arial" w:cs="Arial"/>
        </w:rPr>
        <w:t xml:space="preserve">QUE la </w:t>
      </w:r>
      <w:r w:rsidR="00FA606F">
        <w:rPr>
          <w:rFonts w:ascii="Arial" w:hAnsi="Arial" w:cs="Arial"/>
        </w:rPr>
        <w:t>M</w:t>
      </w:r>
      <w:r w:rsidRPr="00FD54B0">
        <w:rPr>
          <w:rFonts w:ascii="Arial" w:hAnsi="Arial" w:cs="Arial"/>
        </w:rPr>
        <w:t xml:space="preserve">unicipalité approuve le contenu et autorise l’envoi au ministère des Affaires municipales et de l’Occupation du territoire de la programmation de travaux jointe à la présente et de tous les autres documents exigés par le Ministère en vue de recevoir la contribution gouvernementale qui lui a été confirmée dans une lettre du ministre des Affaires municipales et de l’Habitation; </w:t>
      </w:r>
    </w:p>
    <w:p w:rsidR="00FD54B0" w:rsidRPr="00FD54B0" w:rsidRDefault="00FD54B0" w:rsidP="00FD54B0">
      <w:pPr>
        <w:rPr>
          <w:rFonts w:ascii="Arial" w:hAnsi="Arial" w:cs="Arial"/>
        </w:rPr>
      </w:pPr>
    </w:p>
    <w:p w:rsidR="00FD54B0" w:rsidRPr="00FD54B0" w:rsidRDefault="00FD54B0" w:rsidP="00FD54B0">
      <w:pPr>
        <w:rPr>
          <w:rFonts w:ascii="Arial" w:hAnsi="Arial" w:cs="Arial"/>
        </w:rPr>
      </w:pPr>
      <w:r w:rsidRPr="00FD54B0">
        <w:rPr>
          <w:rFonts w:ascii="Arial" w:hAnsi="Arial" w:cs="Arial"/>
        </w:rPr>
        <w:t xml:space="preserve">QUE la </w:t>
      </w:r>
      <w:r w:rsidR="00FA606F">
        <w:rPr>
          <w:rFonts w:ascii="Arial" w:hAnsi="Arial" w:cs="Arial"/>
        </w:rPr>
        <w:t>M</w:t>
      </w:r>
      <w:r w:rsidRPr="00FD54B0">
        <w:rPr>
          <w:rFonts w:ascii="Arial" w:hAnsi="Arial" w:cs="Arial"/>
        </w:rPr>
        <w:t>unicipalité s’engage à réaliser le seuil minimal d’immobilisations en infrastructures municipales fixé à 28 $ par habitant par année, soit un total de 140 $ par habitant pour l’ensemble des cinq années du programme;</w:t>
      </w:r>
    </w:p>
    <w:p w:rsidR="00FD54B0" w:rsidRPr="00FD54B0" w:rsidRDefault="00FD54B0" w:rsidP="00FD54B0">
      <w:pPr>
        <w:rPr>
          <w:rFonts w:ascii="Arial" w:hAnsi="Arial" w:cs="Arial"/>
        </w:rPr>
      </w:pPr>
    </w:p>
    <w:p w:rsidR="00FD54B0" w:rsidRPr="00FD54B0" w:rsidRDefault="00FD54B0" w:rsidP="00FD54B0">
      <w:pPr>
        <w:rPr>
          <w:rFonts w:ascii="Arial" w:hAnsi="Arial" w:cs="Arial"/>
        </w:rPr>
      </w:pPr>
      <w:r w:rsidRPr="00FD54B0">
        <w:rPr>
          <w:rFonts w:ascii="Arial" w:hAnsi="Arial" w:cs="Arial"/>
        </w:rPr>
        <w:t xml:space="preserve">QUE la </w:t>
      </w:r>
      <w:r w:rsidR="00CC4E7B">
        <w:rPr>
          <w:rFonts w:ascii="Arial" w:hAnsi="Arial" w:cs="Arial"/>
        </w:rPr>
        <w:t>M</w:t>
      </w:r>
      <w:r w:rsidRPr="00FD54B0">
        <w:rPr>
          <w:rFonts w:ascii="Arial" w:hAnsi="Arial" w:cs="Arial"/>
        </w:rPr>
        <w:t>unicipalité s’engage à informer le ministère des Affaires municipales et de l’Habitation de toute modification qui sera apportée à la programmation de travaux approuvée par la présente résolution.</w:t>
      </w:r>
    </w:p>
    <w:p w:rsidR="00FD54B0" w:rsidRPr="00FD54B0" w:rsidRDefault="00FD54B0" w:rsidP="00FD54B0">
      <w:pPr>
        <w:jc w:val="right"/>
        <w:rPr>
          <w:rFonts w:ascii="Arial" w:hAnsi="Arial" w:cs="Arial"/>
          <w:b/>
        </w:rPr>
      </w:pPr>
      <w:r w:rsidRPr="00FD54B0">
        <w:rPr>
          <w:rFonts w:ascii="Arial" w:hAnsi="Arial" w:cs="Arial"/>
          <w:b/>
        </w:rPr>
        <w:t>Adopté à l’unanimité</w:t>
      </w:r>
    </w:p>
    <w:p w:rsidR="00FD54B0" w:rsidRPr="00FD54B0" w:rsidRDefault="00FD54B0" w:rsidP="00FD54B0">
      <w:pPr>
        <w:jc w:val="right"/>
        <w:rPr>
          <w:rFonts w:ascii="Arial" w:hAnsi="Arial" w:cs="Arial"/>
          <w:b/>
        </w:rPr>
      </w:pPr>
    </w:p>
    <w:p w:rsidR="00AF2797" w:rsidRDefault="00AF2797" w:rsidP="00AF2797">
      <w:pPr>
        <w:ind w:hanging="1701"/>
        <w:rPr>
          <w:rFonts w:ascii="Arial" w:hAnsi="Arial" w:cs="Arial"/>
          <w:bCs/>
        </w:rPr>
      </w:pPr>
    </w:p>
    <w:p w:rsidR="00AF2797" w:rsidRPr="00AF2797" w:rsidRDefault="00AF2797" w:rsidP="00AF2797">
      <w:pPr>
        <w:ind w:hanging="1701"/>
        <w:rPr>
          <w:rFonts w:ascii="Arial" w:hAnsi="Arial" w:cs="Arial"/>
          <w:b/>
        </w:rPr>
      </w:pPr>
      <w:r w:rsidRPr="005A34EF">
        <w:rPr>
          <w:rFonts w:ascii="Arial" w:hAnsi="Arial" w:cs="Arial"/>
          <w:b/>
          <w:bCs/>
        </w:rPr>
        <w:t>2019-</w:t>
      </w:r>
      <w:r>
        <w:rPr>
          <w:rFonts w:ascii="Arial" w:hAnsi="Arial" w:cs="Arial"/>
          <w:b/>
          <w:bCs/>
        </w:rPr>
        <w:t>09</w:t>
      </w:r>
      <w:r w:rsidRPr="005A34EF">
        <w:rPr>
          <w:rFonts w:ascii="Arial" w:hAnsi="Arial" w:cs="Arial"/>
          <w:b/>
          <w:bCs/>
        </w:rPr>
        <w:t>-</w:t>
      </w:r>
      <w:r>
        <w:rPr>
          <w:rFonts w:ascii="Arial" w:hAnsi="Arial" w:cs="Arial"/>
          <w:b/>
          <w:bCs/>
        </w:rPr>
        <w:t>39</w:t>
      </w:r>
      <w:r w:rsidR="007C2B33">
        <w:rPr>
          <w:rFonts w:ascii="Arial" w:hAnsi="Arial" w:cs="Arial"/>
          <w:b/>
          <w:bCs/>
        </w:rPr>
        <w:t>7</w:t>
      </w:r>
      <w:r w:rsidRPr="00B01900">
        <w:rPr>
          <w:rFonts w:ascii="Arial" w:hAnsi="Arial" w:cs="Arial"/>
          <w:b/>
          <w:bCs/>
        </w:rPr>
        <w:tab/>
      </w:r>
      <w:r w:rsidRPr="00AF2797">
        <w:rPr>
          <w:rFonts w:ascii="Arial" w:hAnsi="Arial" w:cs="Arial"/>
          <w:b/>
        </w:rPr>
        <w:t>Programme de la taxe sur l’essence et de la contribution du Québec (TECQ)</w:t>
      </w:r>
    </w:p>
    <w:p w:rsidR="00AF2797" w:rsidRDefault="00AF2797" w:rsidP="00AF2797">
      <w:pPr>
        <w:rPr>
          <w:rFonts w:ascii="Arial" w:hAnsi="Arial" w:cs="Arial"/>
          <w:b/>
          <w:i/>
          <w:iCs/>
        </w:rPr>
      </w:pPr>
      <w:r w:rsidRPr="00AF2797">
        <w:rPr>
          <w:rFonts w:ascii="Arial" w:hAnsi="Arial" w:cs="Arial"/>
          <w:b/>
          <w:i/>
          <w:iCs/>
        </w:rPr>
        <w:t>Dépôt du programme de la TECQ 2019-2023</w:t>
      </w:r>
    </w:p>
    <w:p w:rsidR="00AF2797" w:rsidRDefault="00AF2797" w:rsidP="00AF2797">
      <w:pPr>
        <w:rPr>
          <w:rFonts w:ascii="Arial" w:hAnsi="Arial" w:cs="Arial"/>
          <w:b/>
          <w:i/>
          <w:iCs/>
        </w:rPr>
      </w:pPr>
    </w:p>
    <w:p w:rsidR="00AF2797" w:rsidRPr="00551A72" w:rsidRDefault="00AF2797" w:rsidP="00AF2797">
      <w:pPr>
        <w:rPr>
          <w:rFonts w:ascii="Arial" w:hAnsi="Arial" w:cs="Arial"/>
          <w:lang w:eastAsia="fr-CA"/>
        </w:rPr>
      </w:pPr>
      <w:r w:rsidRPr="00551A72">
        <w:rPr>
          <w:rFonts w:ascii="Arial" w:hAnsi="Arial" w:cs="Arial"/>
          <w:bCs/>
        </w:rPr>
        <w:t>ATTENDU QUE l</w:t>
      </w:r>
      <w:r w:rsidRPr="00551A72">
        <w:rPr>
          <w:rFonts w:ascii="Arial" w:hAnsi="Arial" w:cs="Arial"/>
          <w:spacing w:val="-2"/>
          <w:lang w:eastAsia="fr-CA"/>
        </w:rPr>
        <w:t>a Municipalité a pris connaissance du Guide relatif aux modalités de versement de la contribution gouvernementale dans le cadre du programme de la taxe sur l’essence et de la contribution du Québec (TECQ) pour les années 2019 à 2023</w:t>
      </w:r>
      <w:r w:rsidRPr="00551A72">
        <w:rPr>
          <w:rFonts w:ascii="Arial" w:hAnsi="Arial" w:cs="Arial"/>
          <w:lang w:eastAsia="fr-CA"/>
        </w:rPr>
        <w:t>;</w:t>
      </w:r>
    </w:p>
    <w:p w:rsidR="00AF2797" w:rsidRPr="00551A72" w:rsidRDefault="00AF2797" w:rsidP="00AF2797">
      <w:pPr>
        <w:rPr>
          <w:rFonts w:ascii="Arial" w:hAnsi="Arial" w:cs="Arial"/>
          <w:lang w:eastAsia="fr-CA"/>
        </w:rPr>
      </w:pPr>
    </w:p>
    <w:p w:rsidR="00AF2797" w:rsidRPr="00551A72" w:rsidRDefault="00AF2797" w:rsidP="00AF2797">
      <w:pPr>
        <w:rPr>
          <w:rFonts w:ascii="Arial" w:hAnsi="Arial" w:cs="Arial"/>
          <w:color w:val="363435"/>
          <w:spacing w:val="-3"/>
        </w:rPr>
      </w:pPr>
      <w:r w:rsidRPr="00551A72">
        <w:rPr>
          <w:rFonts w:ascii="Arial" w:hAnsi="Arial" w:cs="Arial"/>
          <w:lang w:eastAsia="fr-CA"/>
        </w:rPr>
        <w:t>ATTENDU QUE l</w:t>
      </w:r>
      <w:r w:rsidRPr="00551A72">
        <w:rPr>
          <w:rFonts w:ascii="Arial" w:hAnsi="Arial" w:cs="Arial"/>
          <w:spacing w:val="-3"/>
          <w:lang w:eastAsia="fr-CA"/>
        </w:rPr>
        <w:t>a Municipalité doit respecter les modalités de ce guide qui s’appliquent à elle pour recevoir la contribution gouvernementale qui lui a été confirmée dans une lettre du ministre des Affaires municipales et de l’Habitation</w:t>
      </w:r>
      <w:r w:rsidR="00D672F3" w:rsidRPr="00551A72">
        <w:rPr>
          <w:rFonts w:ascii="Arial" w:hAnsi="Arial" w:cs="Arial"/>
          <w:spacing w:val="-3"/>
          <w:lang w:eastAsia="fr-CA"/>
        </w:rPr>
        <w:t xml:space="preserve"> datée du 21 juin 2019 </w:t>
      </w:r>
      <w:r w:rsidRPr="00551A72">
        <w:rPr>
          <w:rFonts w:ascii="Arial" w:hAnsi="Arial" w:cs="Arial"/>
          <w:color w:val="363435"/>
          <w:spacing w:val="-3"/>
        </w:rPr>
        <w:t>;</w:t>
      </w:r>
    </w:p>
    <w:p w:rsidR="00AF2797" w:rsidRPr="00551A72" w:rsidRDefault="00AF2797" w:rsidP="00AF2797">
      <w:pPr>
        <w:rPr>
          <w:rFonts w:ascii="Arial" w:eastAsia="Calibri" w:hAnsi="Arial" w:cs="Arial"/>
          <w:spacing w:val="-3"/>
        </w:rPr>
      </w:pPr>
    </w:p>
    <w:p w:rsidR="00AF2797" w:rsidRPr="00551A72" w:rsidRDefault="00AF2797" w:rsidP="00AF2797">
      <w:pPr>
        <w:rPr>
          <w:rFonts w:ascii="Arial" w:hAnsi="Arial" w:cs="Arial"/>
        </w:rPr>
      </w:pPr>
      <w:r w:rsidRPr="00551A72">
        <w:rPr>
          <w:rFonts w:ascii="Arial" w:hAnsi="Arial" w:cs="Arial"/>
        </w:rPr>
        <w:t xml:space="preserve">Il est proposé par </w:t>
      </w:r>
      <w:r w:rsidRPr="00551A72">
        <w:rPr>
          <w:rFonts w:ascii="Arial" w:hAnsi="Arial" w:cs="Arial"/>
        </w:rPr>
        <w:tab/>
      </w:r>
      <w:r w:rsidR="005F66A1">
        <w:rPr>
          <w:rFonts w:ascii="Arial" w:hAnsi="Arial" w:cs="Arial"/>
        </w:rPr>
        <w:t>Louis Thauvette</w:t>
      </w:r>
    </w:p>
    <w:p w:rsidR="00AF2797" w:rsidRPr="00551A72" w:rsidRDefault="00AF2797" w:rsidP="00AF2797">
      <w:pPr>
        <w:rPr>
          <w:rFonts w:ascii="Arial" w:hAnsi="Arial" w:cs="Arial"/>
        </w:rPr>
      </w:pPr>
      <w:r w:rsidRPr="00551A72">
        <w:rPr>
          <w:rFonts w:ascii="Arial" w:hAnsi="Arial" w:cs="Arial"/>
        </w:rPr>
        <w:t>Appuyé par</w:t>
      </w:r>
      <w:r w:rsidRPr="00551A72">
        <w:rPr>
          <w:rFonts w:ascii="Arial" w:hAnsi="Arial" w:cs="Arial"/>
        </w:rPr>
        <w:tab/>
      </w:r>
      <w:r w:rsidRPr="00551A72">
        <w:rPr>
          <w:rFonts w:ascii="Arial" w:hAnsi="Arial" w:cs="Arial"/>
        </w:rPr>
        <w:tab/>
      </w:r>
      <w:r w:rsidR="005F66A1">
        <w:rPr>
          <w:rFonts w:ascii="Arial" w:hAnsi="Arial" w:cs="Arial"/>
        </w:rPr>
        <w:t>Bernard Daoust</w:t>
      </w:r>
      <w:r w:rsidRPr="00551A72">
        <w:rPr>
          <w:rFonts w:ascii="Arial" w:hAnsi="Arial" w:cs="Arial"/>
        </w:rPr>
        <w:tab/>
      </w:r>
    </w:p>
    <w:p w:rsidR="00AF2797" w:rsidRPr="00551A72" w:rsidRDefault="00AF2797" w:rsidP="00AF2797">
      <w:pPr>
        <w:rPr>
          <w:rFonts w:ascii="Arial" w:hAnsi="Arial" w:cs="Arial"/>
        </w:rPr>
      </w:pPr>
      <w:r w:rsidRPr="00551A72">
        <w:rPr>
          <w:rFonts w:ascii="Arial" w:hAnsi="Arial" w:cs="Arial"/>
        </w:rPr>
        <w:t>Et résolu </w:t>
      </w:r>
    </w:p>
    <w:p w:rsidR="00AF2797" w:rsidRPr="00551A72" w:rsidRDefault="00AF2797" w:rsidP="00AF2797">
      <w:pPr>
        <w:rPr>
          <w:rFonts w:ascii="Arial" w:eastAsia="Calibri" w:hAnsi="Arial" w:cs="Arial"/>
          <w:spacing w:val="-3"/>
        </w:rPr>
      </w:pPr>
    </w:p>
    <w:p w:rsidR="00AF2797" w:rsidRPr="00551A72" w:rsidRDefault="00AF2797" w:rsidP="00AF2797">
      <w:pPr>
        <w:rPr>
          <w:rFonts w:ascii="Arial" w:hAnsi="Arial" w:cs="Arial"/>
          <w:spacing w:val="-2"/>
          <w:lang w:eastAsia="fr-CA"/>
        </w:rPr>
      </w:pPr>
      <w:r w:rsidRPr="00551A72">
        <w:rPr>
          <w:rFonts w:ascii="Arial" w:hAnsi="Arial" w:cs="Arial"/>
          <w:bCs/>
        </w:rPr>
        <w:t>QUE </w:t>
      </w:r>
      <w:r w:rsidRPr="00551A72">
        <w:rPr>
          <w:rFonts w:ascii="Arial" w:hAnsi="Arial" w:cs="Arial"/>
          <w:spacing w:val="-2"/>
          <w:lang w:eastAsia="fr-CA"/>
        </w:rPr>
        <w:t xml:space="preserve">la Municipalité s’engage à respecter les modalités du guide qui s’appliquent à elle; </w:t>
      </w:r>
    </w:p>
    <w:p w:rsidR="00AF2797" w:rsidRPr="00551A72" w:rsidRDefault="00AF2797" w:rsidP="00AF2797">
      <w:pPr>
        <w:rPr>
          <w:rFonts w:ascii="Arial" w:hAnsi="Arial" w:cs="Arial"/>
          <w:spacing w:val="-2"/>
          <w:lang w:eastAsia="fr-CA"/>
        </w:rPr>
      </w:pPr>
    </w:p>
    <w:p w:rsidR="00AF2797" w:rsidRPr="00551A72" w:rsidRDefault="00AF2797" w:rsidP="00AF2797">
      <w:pPr>
        <w:rPr>
          <w:rFonts w:ascii="Arial" w:hAnsi="Arial" w:cs="Arial"/>
        </w:rPr>
      </w:pPr>
      <w:r w:rsidRPr="00551A72">
        <w:rPr>
          <w:rFonts w:ascii="Arial" w:hAnsi="Arial" w:cs="Arial"/>
          <w:spacing w:val="-2"/>
          <w:lang w:eastAsia="fr-CA"/>
        </w:rPr>
        <w:t>QUE l</w:t>
      </w:r>
      <w:r w:rsidRPr="00551A72">
        <w:rPr>
          <w:rFonts w:ascii="Arial" w:hAnsi="Arial" w:cs="Arial"/>
        </w:rPr>
        <w:t>a Municipalité s’engage à être seule responsable et à dégager le Canada et le Québec de même que leurs ministres, hauts fonctionnaires, employés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de la TECQ 2019-2023;</w:t>
      </w:r>
    </w:p>
    <w:p w:rsidR="00AF2797" w:rsidRPr="00551A72" w:rsidRDefault="00AF2797" w:rsidP="00AF2797">
      <w:pPr>
        <w:rPr>
          <w:rFonts w:ascii="Arial" w:hAnsi="Arial" w:cs="Arial"/>
        </w:rPr>
      </w:pPr>
      <w:r w:rsidRPr="00551A72">
        <w:rPr>
          <w:rFonts w:ascii="Arial" w:hAnsi="Arial" w:cs="Arial"/>
        </w:rPr>
        <w:lastRenderedPageBreak/>
        <w:t xml:space="preserve">QUE la Municipalité approuve le contenu et autorise l’envoi au ministère des Affaires municipales et de l’Habitation de la programmation de travaux jointe à la présente et de tous les autres documents exigés par le Ministère en vue de recevoir la contribution gouvernementale qui lui a été confirmée dans une lettre du ministre des Affaires municipales et de l’Habitation; </w:t>
      </w:r>
    </w:p>
    <w:p w:rsidR="00AF2797" w:rsidRPr="00551A72" w:rsidRDefault="00AF2797" w:rsidP="00AF2797">
      <w:pPr>
        <w:rPr>
          <w:rFonts w:ascii="Arial" w:hAnsi="Arial" w:cs="Arial"/>
        </w:rPr>
      </w:pPr>
    </w:p>
    <w:p w:rsidR="00AF2797" w:rsidRPr="00551A72" w:rsidRDefault="00AF2797" w:rsidP="00AF2797">
      <w:pPr>
        <w:rPr>
          <w:rFonts w:ascii="Arial" w:hAnsi="Arial" w:cs="Arial"/>
        </w:rPr>
      </w:pPr>
      <w:r w:rsidRPr="00551A72">
        <w:rPr>
          <w:rFonts w:ascii="Arial" w:hAnsi="Arial" w:cs="Arial"/>
        </w:rPr>
        <w:t xml:space="preserve">QUE la </w:t>
      </w:r>
      <w:r w:rsidR="00FA606F">
        <w:rPr>
          <w:rFonts w:ascii="Arial" w:hAnsi="Arial" w:cs="Arial"/>
        </w:rPr>
        <w:t>M</w:t>
      </w:r>
      <w:r w:rsidRPr="00551A72">
        <w:rPr>
          <w:rFonts w:ascii="Arial" w:hAnsi="Arial" w:cs="Arial"/>
        </w:rPr>
        <w:t>unicipalité s’engage à réaliser le seuil minimal d’immobilisations en infrastructures municipales fixé à 28$ par habitant par année, soit un total de 140$ par habitant pour l’ensemble des 5 années du programme;</w:t>
      </w:r>
    </w:p>
    <w:p w:rsidR="00AF2797" w:rsidRPr="00551A72" w:rsidRDefault="00AF2797" w:rsidP="00AF2797">
      <w:pPr>
        <w:rPr>
          <w:rFonts w:ascii="Arial" w:hAnsi="Arial" w:cs="Arial"/>
        </w:rPr>
      </w:pPr>
    </w:p>
    <w:p w:rsidR="00AF2797" w:rsidRPr="00ED65C5" w:rsidRDefault="00AF2797" w:rsidP="00AF2797">
      <w:pPr>
        <w:rPr>
          <w:rFonts w:ascii="Arial" w:hAnsi="Arial" w:cs="Arial"/>
        </w:rPr>
      </w:pPr>
      <w:r w:rsidRPr="00551A72">
        <w:rPr>
          <w:rFonts w:ascii="Arial" w:hAnsi="Arial" w:cs="Arial"/>
        </w:rPr>
        <w:t>QUE la Municipalité s’engage à informer le ministère des Affaires municipales et de l’Habitation de toute modification qui sera apportée à la programmation de travaux approuvée par la présente résolution.</w:t>
      </w:r>
    </w:p>
    <w:p w:rsidR="00AF2797" w:rsidRDefault="00AF2797" w:rsidP="00AF2797">
      <w:pPr>
        <w:jc w:val="right"/>
        <w:rPr>
          <w:rFonts w:ascii="Arial" w:hAnsi="Arial" w:cs="Arial"/>
          <w:b/>
        </w:rPr>
      </w:pPr>
      <w:r w:rsidRPr="00ED65C5">
        <w:rPr>
          <w:rFonts w:ascii="Arial" w:hAnsi="Arial" w:cs="Arial"/>
          <w:b/>
        </w:rPr>
        <w:t>Adopté à l’unanimité</w:t>
      </w:r>
    </w:p>
    <w:p w:rsidR="00AF2797" w:rsidRPr="00AF2797" w:rsidRDefault="00AF2797" w:rsidP="00AF2797">
      <w:pPr>
        <w:rPr>
          <w:rFonts w:ascii="Arial" w:hAnsi="Arial" w:cs="Arial"/>
          <w:b/>
          <w:i/>
          <w:iCs/>
        </w:rPr>
      </w:pPr>
    </w:p>
    <w:p w:rsidR="00AF2797" w:rsidRPr="002907A5" w:rsidRDefault="00AF2797" w:rsidP="00AF2797">
      <w:pPr>
        <w:ind w:hanging="1701"/>
        <w:rPr>
          <w:rFonts w:ascii="Arial" w:hAnsi="Arial" w:cs="Arial"/>
          <w:b/>
          <w:bCs/>
        </w:rPr>
      </w:pPr>
    </w:p>
    <w:p w:rsidR="003632AD" w:rsidRPr="002907A5" w:rsidRDefault="003632AD" w:rsidP="00FE38E5">
      <w:pPr>
        <w:ind w:hanging="1701"/>
        <w:rPr>
          <w:rFonts w:ascii="Arial" w:hAnsi="Arial" w:cs="Arial"/>
          <w:b/>
          <w:bCs/>
        </w:rPr>
      </w:pPr>
      <w:r w:rsidRPr="002907A5">
        <w:rPr>
          <w:rFonts w:ascii="Arial" w:hAnsi="Arial" w:cs="Arial"/>
          <w:b/>
          <w:bCs/>
        </w:rPr>
        <w:t>2019-09-39</w:t>
      </w:r>
      <w:r w:rsidR="007C2B33">
        <w:rPr>
          <w:rFonts w:ascii="Arial" w:hAnsi="Arial" w:cs="Arial"/>
          <w:b/>
          <w:bCs/>
        </w:rPr>
        <w:t>8</w:t>
      </w:r>
      <w:r w:rsidRPr="002907A5">
        <w:rPr>
          <w:rFonts w:ascii="Arial" w:hAnsi="Arial" w:cs="Arial"/>
          <w:b/>
          <w:bCs/>
        </w:rPr>
        <w:tab/>
      </w:r>
      <w:r w:rsidR="00FE38E5" w:rsidRPr="002907A5">
        <w:rPr>
          <w:rFonts w:ascii="Arial" w:hAnsi="Arial" w:cs="Arial"/>
          <w:b/>
          <w:bCs/>
        </w:rPr>
        <w:t>T</w:t>
      </w:r>
      <w:r w:rsidRPr="002907A5">
        <w:rPr>
          <w:rFonts w:ascii="Arial" w:hAnsi="Arial" w:cs="Arial"/>
          <w:b/>
          <w:bCs/>
        </w:rPr>
        <w:t xml:space="preserve">axe </w:t>
      </w:r>
      <w:r w:rsidR="00FE38E5" w:rsidRPr="002907A5">
        <w:rPr>
          <w:rFonts w:ascii="Arial" w:hAnsi="Arial" w:cs="Arial"/>
          <w:b/>
          <w:bCs/>
        </w:rPr>
        <w:t xml:space="preserve">sur </w:t>
      </w:r>
      <w:r w:rsidRPr="002907A5">
        <w:rPr>
          <w:rFonts w:ascii="Arial" w:hAnsi="Arial" w:cs="Arial"/>
          <w:b/>
          <w:bCs/>
        </w:rPr>
        <w:t>l’immatriculation</w:t>
      </w:r>
      <w:r w:rsidR="00FE38E5" w:rsidRPr="002907A5">
        <w:rPr>
          <w:rFonts w:ascii="Arial" w:hAnsi="Arial" w:cs="Arial"/>
          <w:b/>
          <w:bCs/>
        </w:rPr>
        <w:t xml:space="preserve"> des véhicules de promenade sur le territoire de la </w:t>
      </w:r>
      <w:r w:rsidRPr="002907A5">
        <w:rPr>
          <w:rFonts w:ascii="Arial" w:hAnsi="Arial" w:cs="Arial"/>
          <w:b/>
          <w:bCs/>
        </w:rPr>
        <w:t>Communauté métropolitaine de Montréal</w:t>
      </w:r>
    </w:p>
    <w:p w:rsidR="00FE38E5" w:rsidRPr="00FE38E5" w:rsidRDefault="00FE38E5" w:rsidP="00FE38E5">
      <w:pPr>
        <w:ind w:hanging="1701"/>
        <w:rPr>
          <w:rFonts w:ascii="Arial" w:hAnsi="Arial" w:cs="Arial"/>
          <w:bCs/>
        </w:rPr>
      </w:pPr>
    </w:p>
    <w:p w:rsidR="00FE38E5" w:rsidRDefault="00FE38E5" w:rsidP="00FE38E5">
      <w:pPr>
        <w:autoSpaceDE w:val="0"/>
        <w:autoSpaceDN w:val="0"/>
        <w:adjustRightInd w:val="0"/>
        <w:rPr>
          <w:rFonts w:ascii="Arial" w:eastAsiaTheme="minorHAnsi" w:hAnsi="Arial" w:cs="Arial"/>
          <w:lang w:eastAsia="en-US"/>
        </w:rPr>
      </w:pPr>
      <w:r w:rsidRPr="00FE38E5">
        <w:rPr>
          <w:rFonts w:ascii="Arial" w:eastAsiaTheme="minorHAnsi" w:hAnsi="Arial" w:cs="Arial"/>
          <w:lang w:eastAsia="en-US"/>
        </w:rPr>
        <w:t>ATTENDU QUE le 20 juin dernier, la Communauté métropolitaine de</w:t>
      </w:r>
      <w:r>
        <w:rPr>
          <w:rFonts w:ascii="Arial" w:eastAsiaTheme="minorHAnsi" w:hAnsi="Arial" w:cs="Arial"/>
          <w:lang w:eastAsia="en-US"/>
        </w:rPr>
        <w:t xml:space="preserve"> </w:t>
      </w:r>
      <w:r w:rsidRPr="00FE38E5">
        <w:rPr>
          <w:rFonts w:ascii="Arial" w:eastAsiaTheme="minorHAnsi" w:hAnsi="Arial" w:cs="Arial"/>
          <w:lang w:eastAsia="en-US"/>
        </w:rPr>
        <w:t>Montréal a annoncé l’adoption d’un règlement visant à étendre la taxe sur</w:t>
      </w:r>
      <w:r>
        <w:rPr>
          <w:rFonts w:ascii="Arial" w:eastAsiaTheme="minorHAnsi" w:hAnsi="Arial" w:cs="Arial"/>
          <w:lang w:eastAsia="en-US"/>
        </w:rPr>
        <w:t xml:space="preserve"> </w:t>
      </w:r>
      <w:r w:rsidRPr="00FE38E5">
        <w:rPr>
          <w:rFonts w:ascii="Arial" w:eastAsiaTheme="minorHAnsi" w:hAnsi="Arial" w:cs="Arial"/>
          <w:lang w:eastAsia="en-US"/>
        </w:rPr>
        <w:t>l’immatriculation des véhicules de promenade à l’ensemble des automobilistes</w:t>
      </w:r>
      <w:r>
        <w:rPr>
          <w:rFonts w:ascii="Arial" w:eastAsiaTheme="minorHAnsi" w:hAnsi="Arial" w:cs="Arial"/>
          <w:lang w:eastAsia="en-US"/>
        </w:rPr>
        <w:t xml:space="preserve"> </w:t>
      </w:r>
      <w:r w:rsidRPr="00FE38E5">
        <w:rPr>
          <w:rFonts w:ascii="Arial" w:eastAsiaTheme="minorHAnsi" w:hAnsi="Arial" w:cs="Arial"/>
          <w:lang w:eastAsia="en-US"/>
        </w:rPr>
        <w:t>des 82 municipalités situées sur son territoire;</w:t>
      </w:r>
    </w:p>
    <w:p w:rsidR="00551A72" w:rsidRDefault="00551A72" w:rsidP="00FE38E5">
      <w:pPr>
        <w:autoSpaceDE w:val="0"/>
        <w:autoSpaceDN w:val="0"/>
        <w:adjustRightInd w:val="0"/>
        <w:rPr>
          <w:rFonts w:ascii="Arial" w:eastAsiaTheme="minorHAnsi" w:hAnsi="Arial" w:cs="Arial"/>
          <w:lang w:eastAsia="en-US"/>
        </w:rPr>
      </w:pPr>
    </w:p>
    <w:p w:rsidR="00FE38E5" w:rsidRPr="00FE38E5" w:rsidRDefault="00FE38E5" w:rsidP="00FE38E5">
      <w:pPr>
        <w:autoSpaceDE w:val="0"/>
        <w:autoSpaceDN w:val="0"/>
        <w:adjustRightInd w:val="0"/>
        <w:rPr>
          <w:rFonts w:ascii="Arial" w:eastAsiaTheme="minorHAnsi" w:hAnsi="Arial" w:cs="Arial"/>
          <w:lang w:eastAsia="en-US"/>
        </w:rPr>
      </w:pPr>
      <w:r w:rsidRPr="00FE38E5">
        <w:rPr>
          <w:rFonts w:ascii="Arial" w:eastAsiaTheme="minorHAnsi" w:hAnsi="Arial" w:cs="Arial"/>
          <w:lang w:eastAsia="en-US"/>
        </w:rPr>
        <w:t>ATTENDU QUE la Communauté métropolitaine de Montréal a adopté cette</w:t>
      </w:r>
    </w:p>
    <w:p w:rsidR="00FE38E5" w:rsidRDefault="00FE38E5" w:rsidP="00FE38E5">
      <w:pPr>
        <w:autoSpaceDE w:val="0"/>
        <w:autoSpaceDN w:val="0"/>
        <w:adjustRightInd w:val="0"/>
        <w:rPr>
          <w:rFonts w:ascii="Arial" w:eastAsiaTheme="minorHAnsi" w:hAnsi="Arial" w:cs="Arial"/>
          <w:lang w:eastAsia="en-US"/>
        </w:rPr>
      </w:pPr>
      <w:proofErr w:type="gramStart"/>
      <w:r w:rsidRPr="00FE38E5">
        <w:rPr>
          <w:rFonts w:ascii="Arial" w:eastAsiaTheme="minorHAnsi" w:hAnsi="Arial" w:cs="Arial"/>
          <w:lang w:eastAsia="en-US"/>
        </w:rPr>
        <w:t>mesure</w:t>
      </w:r>
      <w:proofErr w:type="gramEnd"/>
      <w:r w:rsidRPr="00FE38E5">
        <w:rPr>
          <w:rFonts w:ascii="Arial" w:eastAsiaTheme="minorHAnsi" w:hAnsi="Arial" w:cs="Arial"/>
          <w:lang w:eastAsia="en-US"/>
        </w:rPr>
        <w:t xml:space="preserve"> en se basant notamment sur les éléments suivants :</w:t>
      </w:r>
    </w:p>
    <w:p w:rsidR="00FE38E5" w:rsidRPr="00FE38E5" w:rsidRDefault="00FE38E5" w:rsidP="00FE38E5">
      <w:pPr>
        <w:autoSpaceDE w:val="0"/>
        <w:autoSpaceDN w:val="0"/>
        <w:adjustRightInd w:val="0"/>
        <w:rPr>
          <w:rFonts w:ascii="Arial" w:eastAsiaTheme="minorHAnsi" w:hAnsi="Arial" w:cs="Arial"/>
          <w:lang w:eastAsia="en-US"/>
        </w:rPr>
      </w:pPr>
    </w:p>
    <w:p w:rsidR="003632AD" w:rsidRDefault="002907A5" w:rsidP="00107C53">
      <w:pPr>
        <w:pStyle w:val="Paragraphedeliste"/>
        <w:numPr>
          <w:ilvl w:val="0"/>
          <w:numId w:val="23"/>
        </w:numPr>
        <w:autoSpaceDE w:val="0"/>
        <w:autoSpaceDN w:val="0"/>
        <w:adjustRightInd w:val="0"/>
        <w:ind w:left="284" w:hanging="284"/>
        <w:rPr>
          <w:rFonts w:ascii="Arial" w:eastAsiaTheme="minorHAnsi" w:hAnsi="Arial" w:cs="Arial"/>
          <w:lang w:eastAsia="en-US"/>
        </w:rPr>
      </w:pPr>
      <w:r w:rsidRPr="002907A5">
        <w:rPr>
          <w:rFonts w:ascii="Arial" w:eastAsiaTheme="minorHAnsi" w:hAnsi="Arial" w:cs="Arial"/>
          <w:lang w:eastAsia="en-US"/>
        </w:rPr>
        <w:t>C</w:t>
      </w:r>
      <w:r w:rsidR="00FE38E5" w:rsidRPr="002907A5">
        <w:rPr>
          <w:rFonts w:ascii="Arial" w:eastAsiaTheme="minorHAnsi" w:hAnsi="Arial" w:cs="Arial"/>
          <w:lang w:eastAsia="en-US"/>
        </w:rPr>
        <w:t>ette mesure ferait suite aux recommandations émises par la Commission</w:t>
      </w:r>
      <w:r w:rsidRPr="002907A5">
        <w:rPr>
          <w:rFonts w:ascii="Arial" w:eastAsiaTheme="minorHAnsi" w:hAnsi="Arial" w:cs="Arial"/>
          <w:lang w:eastAsia="en-US"/>
        </w:rPr>
        <w:t xml:space="preserve"> </w:t>
      </w:r>
      <w:r w:rsidR="00FE38E5" w:rsidRPr="002907A5">
        <w:rPr>
          <w:rFonts w:ascii="Arial" w:eastAsiaTheme="minorHAnsi" w:hAnsi="Arial" w:cs="Arial"/>
          <w:lang w:eastAsia="en-US"/>
        </w:rPr>
        <w:t>du transport dans un rapport déposé en mars dernier et qui a pour but de</w:t>
      </w:r>
      <w:r w:rsidRPr="002907A5">
        <w:rPr>
          <w:rFonts w:ascii="Arial" w:eastAsiaTheme="minorHAnsi" w:hAnsi="Arial" w:cs="Arial"/>
          <w:lang w:eastAsia="en-US"/>
        </w:rPr>
        <w:t xml:space="preserve"> </w:t>
      </w:r>
      <w:r w:rsidR="00FE38E5" w:rsidRPr="002907A5">
        <w:rPr>
          <w:rFonts w:ascii="Arial" w:eastAsiaTheme="minorHAnsi" w:hAnsi="Arial" w:cs="Arial"/>
          <w:lang w:eastAsia="en-US"/>
        </w:rPr>
        <w:t>diversifier les sources de revenus du transport collectif tout en répondant</w:t>
      </w:r>
      <w:r w:rsidRPr="002907A5">
        <w:rPr>
          <w:rFonts w:ascii="Arial" w:eastAsiaTheme="minorHAnsi" w:hAnsi="Arial" w:cs="Arial"/>
          <w:lang w:eastAsia="en-US"/>
        </w:rPr>
        <w:t xml:space="preserve"> </w:t>
      </w:r>
      <w:r w:rsidR="00FE38E5" w:rsidRPr="002907A5">
        <w:rPr>
          <w:rFonts w:ascii="Arial" w:eastAsiaTheme="minorHAnsi" w:hAnsi="Arial" w:cs="Arial"/>
          <w:lang w:eastAsia="en-US"/>
        </w:rPr>
        <w:t>à l’un des plus importants défis actuels du Grand Montréal, celui de la</w:t>
      </w:r>
      <w:r w:rsidRPr="002907A5">
        <w:rPr>
          <w:rFonts w:ascii="Arial" w:eastAsiaTheme="minorHAnsi" w:hAnsi="Arial" w:cs="Arial"/>
          <w:lang w:eastAsia="en-US"/>
        </w:rPr>
        <w:t xml:space="preserve"> </w:t>
      </w:r>
      <w:r w:rsidR="00FE38E5" w:rsidRPr="002907A5">
        <w:rPr>
          <w:rFonts w:ascii="Arial" w:eastAsiaTheme="minorHAnsi" w:hAnsi="Arial" w:cs="Arial"/>
          <w:lang w:eastAsia="en-US"/>
        </w:rPr>
        <w:t>mobilité;</w:t>
      </w:r>
    </w:p>
    <w:p w:rsidR="00FE38E5" w:rsidRPr="002907A5" w:rsidRDefault="002907A5" w:rsidP="00107C53">
      <w:pPr>
        <w:pStyle w:val="Paragraphedeliste"/>
        <w:numPr>
          <w:ilvl w:val="0"/>
          <w:numId w:val="23"/>
        </w:numPr>
        <w:autoSpaceDE w:val="0"/>
        <w:autoSpaceDN w:val="0"/>
        <w:adjustRightInd w:val="0"/>
        <w:ind w:left="284" w:hanging="284"/>
        <w:rPr>
          <w:rFonts w:ascii="Arial" w:eastAsiaTheme="minorHAnsi" w:hAnsi="Arial" w:cs="Arial"/>
          <w:lang w:eastAsia="en-US"/>
        </w:rPr>
      </w:pPr>
      <w:r w:rsidRPr="002907A5">
        <w:rPr>
          <w:rFonts w:ascii="Arial" w:eastAsiaTheme="minorHAnsi" w:hAnsi="Arial" w:cs="Arial"/>
          <w:lang w:val="fr-CA" w:eastAsia="en-US"/>
        </w:rPr>
        <w:t>C</w:t>
      </w:r>
      <w:proofErr w:type="spellStart"/>
      <w:r w:rsidR="00FE38E5" w:rsidRPr="002907A5">
        <w:rPr>
          <w:rFonts w:ascii="Arial" w:eastAsiaTheme="minorHAnsi" w:hAnsi="Arial" w:cs="Arial"/>
          <w:lang w:eastAsia="en-US"/>
        </w:rPr>
        <w:t>ette</w:t>
      </w:r>
      <w:proofErr w:type="spellEnd"/>
      <w:r w:rsidR="00FE38E5" w:rsidRPr="002907A5">
        <w:rPr>
          <w:rFonts w:ascii="Arial" w:eastAsiaTheme="minorHAnsi" w:hAnsi="Arial" w:cs="Arial"/>
          <w:lang w:eastAsia="en-US"/>
        </w:rPr>
        <w:t xml:space="preserve"> mesure permettrait de récolter environ 100 millions de dollars par an et</w:t>
      </w:r>
      <w:r w:rsidRPr="002907A5">
        <w:rPr>
          <w:rFonts w:ascii="Arial" w:eastAsiaTheme="minorHAnsi" w:hAnsi="Arial" w:cs="Arial"/>
          <w:lang w:eastAsia="en-US"/>
        </w:rPr>
        <w:t xml:space="preserve"> </w:t>
      </w:r>
      <w:r w:rsidR="00FE38E5" w:rsidRPr="002907A5">
        <w:rPr>
          <w:rFonts w:ascii="Arial" w:eastAsiaTheme="minorHAnsi" w:hAnsi="Arial" w:cs="Arial"/>
          <w:lang w:eastAsia="en-US"/>
        </w:rPr>
        <w:t>d’augmenter l’offre dans la région métropolitaine, contribuant ainsi à atteindre</w:t>
      </w:r>
      <w:r w:rsidRPr="002907A5">
        <w:rPr>
          <w:rFonts w:ascii="Arial" w:eastAsiaTheme="minorHAnsi" w:hAnsi="Arial" w:cs="Arial"/>
          <w:lang w:eastAsia="en-US"/>
        </w:rPr>
        <w:t xml:space="preserve"> </w:t>
      </w:r>
      <w:r w:rsidR="00FE38E5" w:rsidRPr="002907A5">
        <w:rPr>
          <w:rFonts w:ascii="Arial" w:eastAsiaTheme="minorHAnsi" w:hAnsi="Arial" w:cs="Arial"/>
          <w:lang w:eastAsia="en-US"/>
        </w:rPr>
        <w:t xml:space="preserve">l’objectif fixé par la CMM, soit d’accroître la part modale du transport collectif </w:t>
      </w:r>
      <w:r>
        <w:rPr>
          <w:rFonts w:ascii="Arial" w:eastAsiaTheme="minorHAnsi" w:hAnsi="Arial" w:cs="Arial"/>
          <w:lang w:eastAsia="en-US"/>
        </w:rPr>
        <w:t xml:space="preserve">- </w:t>
      </w:r>
      <w:r w:rsidR="00FE38E5" w:rsidRPr="002907A5">
        <w:rPr>
          <w:rFonts w:ascii="Arial" w:eastAsiaTheme="minorHAnsi" w:hAnsi="Arial" w:cs="Arial"/>
          <w:lang w:eastAsia="en-US"/>
        </w:rPr>
        <w:t>qui stagne à 25 % depuis 2008 – à 35 % d’ici 2031;</w:t>
      </w:r>
    </w:p>
    <w:p w:rsidR="00FE38E5" w:rsidRPr="002907A5" w:rsidRDefault="002907A5" w:rsidP="00107C53">
      <w:pPr>
        <w:pStyle w:val="Paragraphedeliste"/>
        <w:numPr>
          <w:ilvl w:val="0"/>
          <w:numId w:val="23"/>
        </w:numPr>
        <w:autoSpaceDE w:val="0"/>
        <w:autoSpaceDN w:val="0"/>
        <w:adjustRightInd w:val="0"/>
        <w:ind w:left="284" w:hanging="284"/>
        <w:rPr>
          <w:rFonts w:ascii="Arial" w:eastAsiaTheme="minorHAnsi" w:hAnsi="Arial" w:cs="Arial"/>
          <w:lang w:eastAsia="en-US"/>
        </w:rPr>
      </w:pPr>
      <w:r w:rsidRPr="002907A5">
        <w:rPr>
          <w:rFonts w:ascii="Arial" w:eastAsiaTheme="minorHAnsi" w:hAnsi="Arial" w:cs="Arial"/>
          <w:lang w:eastAsia="en-US"/>
        </w:rPr>
        <w:t>D</w:t>
      </w:r>
      <w:r w:rsidR="00FE38E5" w:rsidRPr="002907A5">
        <w:rPr>
          <w:rFonts w:ascii="Arial" w:eastAsiaTheme="minorHAnsi" w:hAnsi="Arial" w:cs="Arial"/>
          <w:lang w:eastAsia="en-US"/>
        </w:rPr>
        <w:t>’ici la fin de la décennie, le cadre financier du transport collectif métropolitain</w:t>
      </w:r>
      <w:r w:rsidRPr="002907A5">
        <w:rPr>
          <w:rFonts w:ascii="Arial" w:eastAsiaTheme="minorHAnsi" w:hAnsi="Arial" w:cs="Arial"/>
          <w:lang w:eastAsia="en-US"/>
        </w:rPr>
        <w:t xml:space="preserve"> </w:t>
      </w:r>
      <w:r w:rsidR="00FE38E5" w:rsidRPr="002907A5">
        <w:rPr>
          <w:rFonts w:ascii="Arial" w:eastAsiaTheme="minorHAnsi" w:hAnsi="Arial" w:cs="Arial"/>
          <w:lang w:eastAsia="en-US"/>
        </w:rPr>
        <w:t>devra intégrer les coûts d’exploitation et d’immobilisations résultant du Plan</w:t>
      </w:r>
      <w:r w:rsidRPr="002907A5">
        <w:rPr>
          <w:rFonts w:ascii="Arial" w:eastAsiaTheme="minorHAnsi" w:hAnsi="Arial" w:cs="Arial"/>
          <w:lang w:eastAsia="en-US"/>
        </w:rPr>
        <w:t xml:space="preserve"> </w:t>
      </w:r>
      <w:r w:rsidR="00FE38E5" w:rsidRPr="002907A5">
        <w:rPr>
          <w:rFonts w:ascii="Arial" w:eastAsiaTheme="minorHAnsi" w:hAnsi="Arial" w:cs="Arial"/>
          <w:lang w:eastAsia="en-US"/>
        </w:rPr>
        <w:t>d’initiatives et de développement du transport collectif (2018-2021) de l’ARTM,</w:t>
      </w:r>
      <w:r w:rsidRPr="002907A5">
        <w:rPr>
          <w:rFonts w:ascii="Arial" w:eastAsiaTheme="minorHAnsi" w:hAnsi="Arial" w:cs="Arial"/>
          <w:lang w:eastAsia="en-US"/>
        </w:rPr>
        <w:t xml:space="preserve"> </w:t>
      </w:r>
      <w:r w:rsidR="00FE38E5" w:rsidRPr="002907A5">
        <w:rPr>
          <w:rFonts w:ascii="Arial" w:eastAsiaTheme="minorHAnsi" w:hAnsi="Arial" w:cs="Arial"/>
          <w:lang w:eastAsia="en-US"/>
        </w:rPr>
        <w:t>de son Plan stratégique 2019-2028, de la mise en opération des voies</w:t>
      </w:r>
      <w:r w:rsidRPr="002907A5">
        <w:rPr>
          <w:rFonts w:ascii="Arial" w:eastAsiaTheme="minorHAnsi" w:hAnsi="Arial" w:cs="Arial"/>
          <w:lang w:eastAsia="en-US"/>
        </w:rPr>
        <w:t xml:space="preserve"> </w:t>
      </w:r>
      <w:r w:rsidR="00FE38E5" w:rsidRPr="002907A5">
        <w:rPr>
          <w:rFonts w:ascii="Arial" w:eastAsiaTheme="minorHAnsi" w:hAnsi="Arial" w:cs="Arial"/>
          <w:lang w:eastAsia="en-US"/>
        </w:rPr>
        <w:t>réservées, du REM, des prolongements de métro et autres modes structurants;</w:t>
      </w:r>
      <w:r>
        <w:rPr>
          <w:rFonts w:ascii="Arial" w:eastAsiaTheme="minorHAnsi" w:hAnsi="Arial" w:cs="Arial"/>
          <w:lang w:eastAsia="en-US"/>
        </w:rPr>
        <w:t xml:space="preserve"> </w:t>
      </w:r>
    </w:p>
    <w:p w:rsidR="00FE38E5" w:rsidRPr="002907A5" w:rsidRDefault="002907A5" w:rsidP="00107C53">
      <w:pPr>
        <w:pStyle w:val="Paragraphedeliste"/>
        <w:numPr>
          <w:ilvl w:val="0"/>
          <w:numId w:val="23"/>
        </w:numPr>
        <w:autoSpaceDE w:val="0"/>
        <w:autoSpaceDN w:val="0"/>
        <w:adjustRightInd w:val="0"/>
        <w:ind w:left="284" w:hanging="284"/>
        <w:rPr>
          <w:rFonts w:ascii="Arial" w:eastAsiaTheme="minorHAnsi" w:hAnsi="Arial" w:cs="Arial"/>
          <w:lang w:eastAsia="en-US"/>
        </w:rPr>
      </w:pPr>
      <w:r w:rsidRPr="002907A5">
        <w:rPr>
          <w:rFonts w:ascii="Arial" w:eastAsiaTheme="minorHAnsi" w:hAnsi="Arial" w:cs="Arial"/>
          <w:lang w:eastAsia="en-US"/>
        </w:rPr>
        <w:t>A</w:t>
      </w:r>
      <w:r w:rsidR="00FE38E5" w:rsidRPr="002907A5">
        <w:rPr>
          <w:rFonts w:ascii="Arial" w:eastAsiaTheme="minorHAnsi" w:hAnsi="Arial" w:cs="Arial"/>
          <w:lang w:eastAsia="en-US"/>
        </w:rPr>
        <w:t>vec l’ajout de ces projets, les contributions municipales passeront de</w:t>
      </w:r>
      <w:r w:rsidRPr="002907A5">
        <w:rPr>
          <w:rFonts w:ascii="Arial" w:eastAsiaTheme="minorHAnsi" w:hAnsi="Arial" w:cs="Arial"/>
          <w:lang w:eastAsia="en-US"/>
        </w:rPr>
        <w:t xml:space="preserve"> </w:t>
      </w:r>
      <w:r w:rsidR="00FE38E5" w:rsidRPr="002907A5">
        <w:rPr>
          <w:rFonts w:ascii="Arial" w:eastAsiaTheme="minorHAnsi" w:hAnsi="Arial" w:cs="Arial"/>
          <w:lang w:eastAsia="en-US"/>
        </w:rPr>
        <w:t>800 millions de dollars en 2018 à 1,9 milliard de dollars en 2028;</w:t>
      </w:r>
    </w:p>
    <w:p w:rsidR="00FE38E5" w:rsidRPr="002907A5" w:rsidRDefault="002907A5" w:rsidP="00107C53">
      <w:pPr>
        <w:pStyle w:val="Paragraphedeliste"/>
        <w:numPr>
          <w:ilvl w:val="0"/>
          <w:numId w:val="23"/>
        </w:numPr>
        <w:autoSpaceDE w:val="0"/>
        <w:autoSpaceDN w:val="0"/>
        <w:adjustRightInd w:val="0"/>
        <w:ind w:left="284" w:hanging="284"/>
        <w:rPr>
          <w:rFonts w:ascii="Arial" w:eastAsiaTheme="minorHAnsi" w:hAnsi="Arial" w:cs="Arial"/>
          <w:lang w:eastAsia="en-US"/>
        </w:rPr>
      </w:pPr>
      <w:r w:rsidRPr="002907A5">
        <w:rPr>
          <w:rFonts w:ascii="Arial" w:eastAsiaTheme="minorHAnsi" w:hAnsi="Arial" w:cs="Arial"/>
          <w:lang w:eastAsia="en-US"/>
        </w:rPr>
        <w:t>D</w:t>
      </w:r>
      <w:r w:rsidR="00FE38E5" w:rsidRPr="002907A5">
        <w:rPr>
          <w:rFonts w:ascii="Arial" w:eastAsiaTheme="minorHAnsi" w:hAnsi="Arial" w:cs="Arial"/>
          <w:lang w:eastAsia="en-US"/>
        </w:rPr>
        <w:t>epuis 2011, les propriétaires de véhicules de promenade immatriculés dans</w:t>
      </w:r>
      <w:r w:rsidRPr="002907A5">
        <w:rPr>
          <w:rFonts w:ascii="Arial" w:eastAsiaTheme="minorHAnsi" w:hAnsi="Arial" w:cs="Arial"/>
          <w:lang w:eastAsia="en-US"/>
        </w:rPr>
        <w:t xml:space="preserve"> </w:t>
      </w:r>
      <w:r w:rsidR="00FE38E5" w:rsidRPr="002907A5">
        <w:rPr>
          <w:rFonts w:ascii="Arial" w:eastAsiaTheme="minorHAnsi" w:hAnsi="Arial" w:cs="Arial"/>
          <w:lang w:eastAsia="en-US"/>
        </w:rPr>
        <w:t>16 des 82 municipalités de la CMM doivent acquitter une taxe supplémentaire</w:t>
      </w:r>
      <w:r w:rsidRPr="002907A5">
        <w:rPr>
          <w:rFonts w:ascii="Arial" w:eastAsiaTheme="minorHAnsi" w:hAnsi="Arial" w:cs="Arial"/>
          <w:lang w:eastAsia="en-US"/>
        </w:rPr>
        <w:t xml:space="preserve"> </w:t>
      </w:r>
      <w:r w:rsidR="00FE38E5" w:rsidRPr="002907A5">
        <w:rPr>
          <w:rFonts w:ascii="Arial" w:eastAsiaTheme="minorHAnsi" w:hAnsi="Arial" w:cs="Arial"/>
          <w:lang w:eastAsia="en-US"/>
        </w:rPr>
        <w:t>de 45 $ en guise de contribution au transport en commun. Le nouveau</w:t>
      </w:r>
      <w:r w:rsidRPr="002907A5">
        <w:rPr>
          <w:rFonts w:ascii="Arial" w:eastAsiaTheme="minorHAnsi" w:hAnsi="Arial" w:cs="Arial"/>
          <w:lang w:eastAsia="en-US"/>
        </w:rPr>
        <w:t xml:space="preserve"> </w:t>
      </w:r>
      <w:r w:rsidR="00FE38E5" w:rsidRPr="002907A5">
        <w:rPr>
          <w:rFonts w:ascii="Arial" w:eastAsiaTheme="minorHAnsi" w:hAnsi="Arial" w:cs="Arial"/>
          <w:lang w:eastAsia="en-US"/>
        </w:rPr>
        <w:t>règlement établit désormais le montant de cette taxe supplémentaire à 50 $ et prévoit en étendre l’application aux 66 autres municipalités des couronnes Nord et Sud, incluant Laval et l’agglomération de Longueuil, ainsi qu’à Saint-Jérôme;</w:t>
      </w:r>
    </w:p>
    <w:p w:rsidR="00FE38E5" w:rsidRPr="00FE38E5" w:rsidRDefault="00FE38E5" w:rsidP="00FE38E5">
      <w:pPr>
        <w:autoSpaceDE w:val="0"/>
        <w:autoSpaceDN w:val="0"/>
        <w:adjustRightInd w:val="0"/>
        <w:rPr>
          <w:rFonts w:ascii="Arial" w:eastAsiaTheme="minorHAnsi" w:hAnsi="Arial" w:cs="Arial"/>
          <w:lang w:eastAsia="en-US"/>
        </w:rPr>
      </w:pPr>
    </w:p>
    <w:p w:rsidR="00FE38E5" w:rsidRDefault="00FE38E5" w:rsidP="00FE38E5">
      <w:pPr>
        <w:autoSpaceDE w:val="0"/>
        <w:autoSpaceDN w:val="0"/>
        <w:adjustRightInd w:val="0"/>
        <w:rPr>
          <w:rFonts w:ascii="Arial" w:eastAsiaTheme="minorHAnsi" w:hAnsi="Arial" w:cs="Arial"/>
          <w:lang w:eastAsia="en-US"/>
        </w:rPr>
      </w:pPr>
      <w:r w:rsidRPr="00FE38E5">
        <w:rPr>
          <w:rFonts w:ascii="Arial" w:eastAsiaTheme="minorHAnsi" w:hAnsi="Arial" w:cs="Arial"/>
          <w:lang w:eastAsia="en-US"/>
        </w:rPr>
        <w:t>ATTENDU QUE l</w:t>
      </w:r>
      <w:r w:rsidR="002907A5">
        <w:rPr>
          <w:rFonts w:ascii="Arial" w:eastAsiaTheme="minorHAnsi" w:hAnsi="Arial" w:cs="Arial"/>
          <w:lang w:eastAsia="en-US"/>
        </w:rPr>
        <w:t>e</w:t>
      </w:r>
      <w:r w:rsidRPr="00FE38E5">
        <w:rPr>
          <w:rFonts w:ascii="Arial" w:eastAsiaTheme="minorHAnsi" w:hAnsi="Arial" w:cs="Arial"/>
          <w:lang w:eastAsia="en-US"/>
        </w:rPr>
        <w:t xml:space="preserve"> maire</w:t>
      </w:r>
      <w:r w:rsidR="002907A5">
        <w:rPr>
          <w:rFonts w:ascii="Arial" w:eastAsiaTheme="minorHAnsi" w:hAnsi="Arial" w:cs="Arial"/>
          <w:lang w:eastAsia="en-US"/>
        </w:rPr>
        <w:t xml:space="preserve"> </w:t>
      </w:r>
      <w:r w:rsidRPr="00FE38E5">
        <w:rPr>
          <w:rFonts w:ascii="Arial" w:eastAsiaTheme="minorHAnsi" w:hAnsi="Arial" w:cs="Arial"/>
          <w:lang w:eastAsia="en-US"/>
        </w:rPr>
        <w:t xml:space="preserve">de la Municipalité </w:t>
      </w:r>
      <w:r w:rsidR="002907A5">
        <w:rPr>
          <w:rFonts w:ascii="Arial" w:eastAsiaTheme="minorHAnsi" w:hAnsi="Arial" w:cs="Arial"/>
          <w:lang w:eastAsia="en-US"/>
        </w:rPr>
        <w:t>des Cèdres</w:t>
      </w:r>
      <w:r w:rsidRPr="00FE38E5">
        <w:rPr>
          <w:rFonts w:ascii="Arial" w:eastAsiaTheme="minorHAnsi" w:hAnsi="Arial" w:cs="Arial"/>
          <w:lang w:eastAsia="en-US"/>
        </w:rPr>
        <w:t xml:space="preserve"> n’a pas été</w:t>
      </w:r>
      <w:r w:rsidR="002907A5">
        <w:rPr>
          <w:rFonts w:ascii="Arial" w:eastAsiaTheme="minorHAnsi" w:hAnsi="Arial" w:cs="Arial"/>
          <w:lang w:eastAsia="en-US"/>
        </w:rPr>
        <w:t xml:space="preserve"> </w:t>
      </w:r>
      <w:r w:rsidRPr="00FE38E5">
        <w:rPr>
          <w:rFonts w:ascii="Arial" w:eastAsiaTheme="minorHAnsi" w:hAnsi="Arial" w:cs="Arial"/>
          <w:lang w:eastAsia="en-US"/>
        </w:rPr>
        <w:t>invité à voter sur l’adoption de ce règlement;</w:t>
      </w:r>
    </w:p>
    <w:p w:rsidR="002907A5" w:rsidRPr="00FE38E5" w:rsidRDefault="002907A5" w:rsidP="00FE38E5">
      <w:pPr>
        <w:autoSpaceDE w:val="0"/>
        <w:autoSpaceDN w:val="0"/>
        <w:adjustRightInd w:val="0"/>
        <w:rPr>
          <w:rFonts w:ascii="Arial" w:eastAsiaTheme="minorHAnsi" w:hAnsi="Arial" w:cs="Arial"/>
          <w:lang w:eastAsia="en-US"/>
        </w:rPr>
      </w:pPr>
    </w:p>
    <w:p w:rsidR="00FA606F" w:rsidRDefault="00FA606F">
      <w:pPr>
        <w:rPr>
          <w:rFonts w:ascii="Arial" w:eastAsiaTheme="minorHAnsi" w:hAnsi="Arial" w:cs="Arial"/>
          <w:lang w:eastAsia="en-US"/>
        </w:rPr>
      </w:pPr>
      <w:r>
        <w:rPr>
          <w:rFonts w:ascii="Arial" w:eastAsiaTheme="minorHAnsi" w:hAnsi="Arial" w:cs="Arial"/>
          <w:lang w:eastAsia="en-US"/>
        </w:rPr>
        <w:br w:type="page"/>
      </w:r>
    </w:p>
    <w:p w:rsidR="00E22CFB" w:rsidRDefault="00FE38E5" w:rsidP="00FE38E5">
      <w:pPr>
        <w:autoSpaceDE w:val="0"/>
        <w:autoSpaceDN w:val="0"/>
        <w:adjustRightInd w:val="0"/>
        <w:rPr>
          <w:rFonts w:ascii="Arial" w:eastAsiaTheme="minorHAnsi" w:hAnsi="Arial" w:cs="Arial"/>
          <w:lang w:eastAsia="en-US"/>
        </w:rPr>
      </w:pPr>
      <w:r w:rsidRPr="00FE38E5">
        <w:rPr>
          <w:rFonts w:ascii="Arial" w:eastAsiaTheme="minorHAnsi" w:hAnsi="Arial" w:cs="Arial"/>
          <w:lang w:eastAsia="en-US"/>
        </w:rPr>
        <w:lastRenderedPageBreak/>
        <w:t>ATTENDU QUE cette taxe destinée au transport collectif s’applique à l’ensemble</w:t>
      </w:r>
      <w:r w:rsidR="002907A5">
        <w:rPr>
          <w:rFonts w:ascii="Arial" w:eastAsiaTheme="minorHAnsi" w:hAnsi="Arial" w:cs="Arial"/>
          <w:lang w:eastAsia="en-US"/>
        </w:rPr>
        <w:t xml:space="preserve"> </w:t>
      </w:r>
      <w:r w:rsidRPr="00FE38E5">
        <w:rPr>
          <w:rFonts w:ascii="Arial" w:eastAsiaTheme="minorHAnsi" w:hAnsi="Arial" w:cs="Arial"/>
          <w:lang w:eastAsia="en-US"/>
        </w:rPr>
        <w:t>des automobilistes des 82 municipalités</w:t>
      </w:r>
      <w:r w:rsidR="00E22CFB">
        <w:rPr>
          <w:rFonts w:ascii="Arial" w:eastAsiaTheme="minorHAnsi" w:hAnsi="Arial" w:cs="Arial"/>
          <w:lang w:eastAsia="en-US"/>
        </w:rPr>
        <w:t xml:space="preserve"> dont la Municipalité des Cèdres qui </w:t>
      </w:r>
      <w:proofErr w:type="gramStart"/>
      <w:r w:rsidR="00E22CFB">
        <w:rPr>
          <w:rFonts w:ascii="Arial" w:eastAsiaTheme="minorHAnsi" w:hAnsi="Arial" w:cs="Arial"/>
          <w:lang w:eastAsia="en-US"/>
        </w:rPr>
        <w:t>est</w:t>
      </w:r>
      <w:proofErr w:type="gramEnd"/>
      <w:r w:rsidR="00E22CFB">
        <w:rPr>
          <w:rFonts w:ascii="Arial" w:eastAsiaTheme="minorHAnsi" w:hAnsi="Arial" w:cs="Arial"/>
          <w:lang w:eastAsia="en-US"/>
        </w:rPr>
        <w:t xml:space="preserve"> non desservie en transport collectif et conséquemment, le véhicule de promenade est une nécessité essentielle pour le déplacement de ses citoyens;</w:t>
      </w:r>
    </w:p>
    <w:p w:rsidR="00BC6606" w:rsidRDefault="00BC6606" w:rsidP="00FE38E5">
      <w:pPr>
        <w:autoSpaceDE w:val="0"/>
        <w:autoSpaceDN w:val="0"/>
        <w:adjustRightInd w:val="0"/>
        <w:rPr>
          <w:rFonts w:ascii="Arial" w:eastAsiaTheme="minorHAnsi" w:hAnsi="Arial" w:cs="Arial"/>
          <w:lang w:eastAsia="en-US"/>
        </w:rPr>
      </w:pPr>
    </w:p>
    <w:p w:rsidR="00BC6606" w:rsidRDefault="00BC6606" w:rsidP="00BC6606">
      <w:pPr>
        <w:autoSpaceDE w:val="0"/>
        <w:autoSpaceDN w:val="0"/>
        <w:adjustRightInd w:val="0"/>
        <w:rPr>
          <w:rFonts w:ascii="Arial" w:eastAsiaTheme="minorHAnsi" w:hAnsi="Arial" w:cs="Arial"/>
          <w:lang w:eastAsia="en-US"/>
        </w:rPr>
      </w:pPr>
      <w:r w:rsidRPr="00FA606F">
        <w:rPr>
          <w:rFonts w:ascii="Arial" w:eastAsiaTheme="minorHAnsi" w:hAnsi="Arial" w:cs="Arial"/>
          <w:lang w:eastAsia="en-US"/>
        </w:rPr>
        <w:t xml:space="preserve">ATTENDU QUE la Municipalité </w:t>
      </w:r>
      <w:r w:rsidR="006B3572" w:rsidRPr="00FA606F">
        <w:rPr>
          <w:rFonts w:ascii="Arial" w:eastAsiaTheme="minorHAnsi" w:hAnsi="Arial" w:cs="Arial"/>
          <w:lang w:eastAsia="en-US"/>
        </w:rPr>
        <w:t>n’a pas les ressources internes nécessaires afin d’appliquer cette taxe;</w:t>
      </w:r>
      <w:r w:rsidR="006B3572">
        <w:rPr>
          <w:rFonts w:ascii="Arial" w:eastAsiaTheme="minorHAnsi" w:hAnsi="Arial" w:cs="Arial"/>
          <w:lang w:eastAsia="en-US"/>
        </w:rPr>
        <w:t xml:space="preserve"> </w:t>
      </w:r>
    </w:p>
    <w:p w:rsidR="002907A5" w:rsidRPr="00FE38E5" w:rsidRDefault="002907A5" w:rsidP="00FE38E5">
      <w:pPr>
        <w:autoSpaceDE w:val="0"/>
        <w:autoSpaceDN w:val="0"/>
        <w:adjustRightInd w:val="0"/>
        <w:rPr>
          <w:rFonts w:ascii="Arial" w:eastAsiaTheme="minorHAnsi" w:hAnsi="Arial" w:cs="Arial"/>
          <w:lang w:eastAsia="en-US"/>
        </w:rPr>
      </w:pPr>
    </w:p>
    <w:p w:rsidR="00FE38E5" w:rsidRDefault="00FE38E5" w:rsidP="00FE38E5">
      <w:pPr>
        <w:autoSpaceDE w:val="0"/>
        <w:autoSpaceDN w:val="0"/>
        <w:adjustRightInd w:val="0"/>
        <w:rPr>
          <w:rFonts w:ascii="Arial" w:eastAsiaTheme="minorHAnsi" w:hAnsi="Arial" w:cs="Arial"/>
          <w:lang w:eastAsia="en-US"/>
        </w:rPr>
      </w:pPr>
      <w:r w:rsidRPr="00FE38E5">
        <w:rPr>
          <w:rFonts w:ascii="Arial" w:eastAsiaTheme="minorHAnsi" w:hAnsi="Arial" w:cs="Arial"/>
          <w:lang w:eastAsia="en-US"/>
        </w:rPr>
        <w:t>ATTENDU QUE les orientations de la CMM pour les projets structurants en</w:t>
      </w:r>
      <w:r w:rsidR="00E22CFB">
        <w:rPr>
          <w:rFonts w:ascii="Arial" w:eastAsiaTheme="minorHAnsi" w:hAnsi="Arial" w:cs="Arial"/>
          <w:lang w:eastAsia="en-US"/>
        </w:rPr>
        <w:t xml:space="preserve"> </w:t>
      </w:r>
      <w:r w:rsidRPr="00FE38E5">
        <w:rPr>
          <w:rFonts w:ascii="Arial" w:eastAsiaTheme="minorHAnsi" w:hAnsi="Arial" w:cs="Arial"/>
          <w:lang w:eastAsia="en-US"/>
        </w:rPr>
        <w:t>transport sont essentiellement consacrés aux grands projets métropolitains, tels que le</w:t>
      </w:r>
      <w:r w:rsidR="002907A5">
        <w:rPr>
          <w:rFonts w:ascii="Arial" w:eastAsiaTheme="minorHAnsi" w:hAnsi="Arial" w:cs="Arial"/>
          <w:lang w:eastAsia="en-US"/>
        </w:rPr>
        <w:t xml:space="preserve"> </w:t>
      </w:r>
      <w:r w:rsidRPr="00FE38E5">
        <w:rPr>
          <w:rFonts w:ascii="Arial" w:eastAsiaTheme="minorHAnsi" w:hAnsi="Arial" w:cs="Arial"/>
          <w:lang w:eastAsia="en-US"/>
        </w:rPr>
        <w:t>REM et les lignes de métro, et, qui ne desservent pas directement plusieurs</w:t>
      </w:r>
      <w:r w:rsidR="002907A5">
        <w:rPr>
          <w:rFonts w:ascii="Arial" w:eastAsiaTheme="minorHAnsi" w:hAnsi="Arial" w:cs="Arial"/>
          <w:lang w:eastAsia="en-US"/>
        </w:rPr>
        <w:t xml:space="preserve"> </w:t>
      </w:r>
      <w:r w:rsidRPr="00FE38E5">
        <w:rPr>
          <w:rFonts w:ascii="Arial" w:eastAsiaTheme="minorHAnsi" w:hAnsi="Arial" w:cs="Arial"/>
          <w:lang w:eastAsia="en-US"/>
        </w:rPr>
        <w:t>municipalités de la CMM;</w:t>
      </w:r>
    </w:p>
    <w:p w:rsidR="002907A5" w:rsidRPr="00FE38E5" w:rsidRDefault="002907A5" w:rsidP="00FE38E5">
      <w:pPr>
        <w:autoSpaceDE w:val="0"/>
        <w:autoSpaceDN w:val="0"/>
        <w:adjustRightInd w:val="0"/>
        <w:rPr>
          <w:rFonts w:ascii="Arial" w:eastAsiaTheme="minorHAnsi" w:hAnsi="Arial" w:cs="Arial"/>
          <w:lang w:eastAsia="en-US"/>
        </w:rPr>
      </w:pPr>
    </w:p>
    <w:p w:rsidR="00FE38E5" w:rsidRDefault="00FE38E5" w:rsidP="00FE38E5">
      <w:pPr>
        <w:autoSpaceDE w:val="0"/>
        <w:autoSpaceDN w:val="0"/>
        <w:adjustRightInd w:val="0"/>
        <w:rPr>
          <w:rFonts w:ascii="Arial" w:eastAsiaTheme="minorHAnsi" w:hAnsi="Arial" w:cs="Arial"/>
          <w:lang w:eastAsia="en-US"/>
        </w:rPr>
      </w:pPr>
      <w:r w:rsidRPr="00FE38E5">
        <w:rPr>
          <w:rFonts w:ascii="Arial" w:eastAsiaTheme="minorHAnsi" w:hAnsi="Arial" w:cs="Arial"/>
          <w:lang w:eastAsia="en-US"/>
        </w:rPr>
        <w:t xml:space="preserve">ATTENDU QUE la Municipalité </w:t>
      </w:r>
      <w:r w:rsidR="00E22CFB">
        <w:rPr>
          <w:rFonts w:ascii="Arial" w:eastAsiaTheme="minorHAnsi" w:hAnsi="Arial" w:cs="Arial"/>
          <w:lang w:eastAsia="en-US"/>
        </w:rPr>
        <w:t xml:space="preserve">des Cèdres </w:t>
      </w:r>
      <w:r w:rsidRPr="00FE38E5">
        <w:rPr>
          <w:rFonts w:ascii="Arial" w:eastAsiaTheme="minorHAnsi" w:hAnsi="Arial" w:cs="Arial"/>
          <w:lang w:eastAsia="en-US"/>
        </w:rPr>
        <w:t>demande à la CMM qu’elle</w:t>
      </w:r>
      <w:r w:rsidR="002907A5">
        <w:rPr>
          <w:rFonts w:ascii="Arial" w:eastAsiaTheme="minorHAnsi" w:hAnsi="Arial" w:cs="Arial"/>
          <w:lang w:eastAsia="en-US"/>
        </w:rPr>
        <w:t xml:space="preserve"> </w:t>
      </w:r>
      <w:r w:rsidRPr="00FE38E5">
        <w:rPr>
          <w:rFonts w:ascii="Arial" w:eastAsiaTheme="minorHAnsi" w:hAnsi="Arial" w:cs="Arial"/>
          <w:lang w:eastAsia="en-US"/>
        </w:rPr>
        <w:t>tienne compte de cette réalité lors des prises de décision sur les projets de transport</w:t>
      </w:r>
      <w:r w:rsidR="002907A5">
        <w:rPr>
          <w:rFonts w:ascii="Arial" w:eastAsiaTheme="minorHAnsi" w:hAnsi="Arial" w:cs="Arial"/>
          <w:lang w:eastAsia="en-US"/>
        </w:rPr>
        <w:t xml:space="preserve"> </w:t>
      </w:r>
      <w:r w:rsidRPr="00FE38E5">
        <w:rPr>
          <w:rFonts w:ascii="Arial" w:eastAsiaTheme="minorHAnsi" w:hAnsi="Arial" w:cs="Arial"/>
          <w:lang w:eastAsia="en-US"/>
        </w:rPr>
        <w:t>collectif financés à même cette taxe;</w:t>
      </w:r>
    </w:p>
    <w:p w:rsidR="002907A5" w:rsidRPr="00FE38E5" w:rsidRDefault="002907A5" w:rsidP="00FE38E5">
      <w:pPr>
        <w:autoSpaceDE w:val="0"/>
        <w:autoSpaceDN w:val="0"/>
        <w:adjustRightInd w:val="0"/>
        <w:rPr>
          <w:rFonts w:ascii="Arial" w:eastAsiaTheme="minorHAnsi" w:hAnsi="Arial" w:cs="Arial"/>
          <w:lang w:eastAsia="en-US"/>
        </w:rPr>
      </w:pPr>
    </w:p>
    <w:p w:rsidR="00E22CFB" w:rsidRDefault="00FE38E5" w:rsidP="00FE38E5">
      <w:pPr>
        <w:autoSpaceDE w:val="0"/>
        <w:autoSpaceDN w:val="0"/>
        <w:adjustRightInd w:val="0"/>
        <w:rPr>
          <w:rFonts w:ascii="Arial" w:eastAsiaTheme="minorHAnsi" w:hAnsi="Arial" w:cs="Arial"/>
          <w:lang w:eastAsia="en-US"/>
        </w:rPr>
      </w:pPr>
      <w:r w:rsidRPr="00FE38E5">
        <w:rPr>
          <w:rFonts w:ascii="Arial" w:eastAsiaTheme="minorHAnsi" w:hAnsi="Arial" w:cs="Arial"/>
          <w:lang w:eastAsia="en-US"/>
        </w:rPr>
        <w:t xml:space="preserve">EN CONSÉQUENCE, </w:t>
      </w:r>
    </w:p>
    <w:p w:rsidR="00E22CFB" w:rsidRDefault="00E22CFB" w:rsidP="00FE38E5">
      <w:pPr>
        <w:autoSpaceDE w:val="0"/>
        <w:autoSpaceDN w:val="0"/>
        <w:adjustRightInd w:val="0"/>
        <w:rPr>
          <w:rFonts w:ascii="Arial" w:eastAsiaTheme="minorHAnsi" w:hAnsi="Arial" w:cs="Arial"/>
          <w:lang w:eastAsia="en-US"/>
        </w:rPr>
      </w:pPr>
    </w:p>
    <w:p w:rsidR="00E22CFB" w:rsidRPr="00ED65C5" w:rsidRDefault="00E22CFB" w:rsidP="00E22CFB">
      <w:pPr>
        <w:rPr>
          <w:rFonts w:ascii="Arial" w:hAnsi="Arial" w:cs="Arial"/>
        </w:rPr>
      </w:pPr>
      <w:r w:rsidRPr="00ED65C5">
        <w:rPr>
          <w:rFonts w:ascii="Arial" w:hAnsi="Arial" w:cs="Arial"/>
        </w:rPr>
        <w:t xml:space="preserve">Il est proposé par </w:t>
      </w:r>
      <w:r w:rsidRPr="00ED65C5">
        <w:rPr>
          <w:rFonts w:ascii="Arial" w:hAnsi="Arial" w:cs="Arial"/>
        </w:rPr>
        <w:tab/>
      </w:r>
      <w:r w:rsidR="0077644E">
        <w:rPr>
          <w:rFonts w:ascii="Arial" w:hAnsi="Arial" w:cs="Arial"/>
        </w:rPr>
        <w:t>Aline Trudel</w:t>
      </w:r>
    </w:p>
    <w:p w:rsidR="00E22CFB" w:rsidRPr="00ED65C5" w:rsidRDefault="00E22CFB" w:rsidP="00E22CFB">
      <w:pPr>
        <w:rPr>
          <w:rFonts w:ascii="Arial" w:hAnsi="Arial" w:cs="Arial"/>
        </w:rPr>
      </w:pPr>
      <w:r w:rsidRPr="00ED65C5">
        <w:rPr>
          <w:rFonts w:ascii="Arial" w:hAnsi="Arial" w:cs="Arial"/>
        </w:rPr>
        <w:t>Appuyé par</w:t>
      </w:r>
      <w:r w:rsidRPr="00ED65C5">
        <w:rPr>
          <w:rFonts w:ascii="Arial" w:hAnsi="Arial" w:cs="Arial"/>
        </w:rPr>
        <w:tab/>
      </w:r>
      <w:r w:rsidRPr="00ED65C5">
        <w:rPr>
          <w:rFonts w:ascii="Arial" w:hAnsi="Arial" w:cs="Arial"/>
        </w:rPr>
        <w:tab/>
      </w:r>
      <w:r w:rsidR="0077644E">
        <w:rPr>
          <w:rFonts w:ascii="Arial" w:hAnsi="Arial" w:cs="Arial"/>
        </w:rPr>
        <w:t>Michel Proulx</w:t>
      </w:r>
      <w:r w:rsidRPr="00ED65C5">
        <w:rPr>
          <w:rFonts w:ascii="Arial" w:hAnsi="Arial" w:cs="Arial"/>
        </w:rPr>
        <w:tab/>
      </w:r>
    </w:p>
    <w:p w:rsidR="00E22CFB" w:rsidRPr="00ED65C5" w:rsidRDefault="00E22CFB" w:rsidP="00E22CFB">
      <w:pPr>
        <w:rPr>
          <w:rFonts w:ascii="Arial" w:hAnsi="Arial" w:cs="Arial"/>
        </w:rPr>
      </w:pPr>
      <w:r w:rsidRPr="00ED65C5">
        <w:rPr>
          <w:rFonts w:ascii="Arial" w:hAnsi="Arial" w:cs="Arial"/>
        </w:rPr>
        <w:t>Et résolu </w:t>
      </w:r>
    </w:p>
    <w:p w:rsidR="00E22CFB" w:rsidRDefault="00E22CFB" w:rsidP="00FE38E5">
      <w:pPr>
        <w:autoSpaceDE w:val="0"/>
        <w:autoSpaceDN w:val="0"/>
        <w:adjustRightInd w:val="0"/>
        <w:rPr>
          <w:rFonts w:ascii="Arial" w:eastAsiaTheme="minorHAnsi" w:hAnsi="Arial" w:cs="Arial"/>
          <w:lang w:eastAsia="en-US"/>
        </w:rPr>
      </w:pPr>
    </w:p>
    <w:p w:rsidR="00174C46" w:rsidRDefault="00E22CFB" w:rsidP="002907A5">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QUE le Conseil demande à la CMM de renoncer à inclure les 82 municipalités dans l’application du règlement sur l’augmentation de 50$ </w:t>
      </w:r>
      <w:r w:rsidR="00174C46">
        <w:rPr>
          <w:rFonts w:ascii="Arial" w:eastAsiaTheme="minorHAnsi" w:hAnsi="Arial" w:cs="Arial"/>
          <w:lang w:eastAsia="en-US"/>
        </w:rPr>
        <w:t>des frais d’immatriculation sur les véhicules de promenade et de viser uniquement les municipalités desservies par le service de transport collectif;</w:t>
      </w:r>
    </w:p>
    <w:p w:rsidR="00174C46" w:rsidRDefault="00174C46" w:rsidP="002907A5">
      <w:pPr>
        <w:autoSpaceDE w:val="0"/>
        <w:autoSpaceDN w:val="0"/>
        <w:adjustRightInd w:val="0"/>
        <w:rPr>
          <w:rFonts w:ascii="Arial" w:eastAsiaTheme="minorHAnsi" w:hAnsi="Arial" w:cs="Arial"/>
          <w:lang w:eastAsia="en-US"/>
        </w:rPr>
      </w:pPr>
    </w:p>
    <w:p w:rsidR="00174C46" w:rsidRDefault="00174C46" w:rsidP="002907A5">
      <w:pPr>
        <w:autoSpaceDE w:val="0"/>
        <w:autoSpaceDN w:val="0"/>
        <w:adjustRightInd w:val="0"/>
        <w:rPr>
          <w:rFonts w:ascii="Arial" w:eastAsiaTheme="minorHAnsi" w:hAnsi="Arial" w:cs="Arial"/>
          <w:lang w:eastAsia="en-US"/>
        </w:rPr>
      </w:pPr>
      <w:r>
        <w:rPr>
          <w:rFonts w:ascii="Arial" w:eastAsiaTheme="minorHAnsi" w:hAnsi="Arial" w:cs="Arial"/>
          <w:lang w:eastAsia="en-US"/>
        </w:rPr>
        <w:t>QUE la Municipalité des Cèdres s’oppose à l’augmentation des frais de 50$ pour les municipalités non desservies en transport collectif;</w:t>
      </w:r>
    </w:p>
    <w:p w:rsidR="00174C46" w:rsidRDefault="00174C46" w:rsidP="002907A5">
      <w:pPr>
        <w:autoSpaceDE w:val="0"/>
        <w:autoSpaceDN w:val="0"/>
        <w:adjustRightInd w:val="0"/>
        <w:rPr>
          <w:rFonts w:ascii="Arial" w:eastAsiaTheme="minorHAnsi" w:hAnsi="Arial" w:cs="Arial"/>
          <w:lang w:eastAsia="en-US"/>
        </w:rPr>
      </w:pPr>
    </w:p>
    <w:p w:rsidR="00174C46" w:rsidRDefault="00174C46" w:rsidP="002907A5">
      <w:pPr>
        <w:autoSpaceDE w:val="0"/>
        <w:autoSpaceDN w:val="0"/>
        <w:adjustRightInd w:val="0"/>
        <w:rPr>
          <w:rFonts w:ascii="Arial" w:eastAsiaTheme="minorHAnsi" w:hAnsi="Arial" w:cs="Arial"/>
          <w:lang w:eastAsia="en-US"/>
        </w:rPr>
      </w:pPr>
      <w:r>
        <w:rPr>
          <w:rFonts w:ascii="Arial" w:eastAsiaTheme="minorHAnsi" w:hAnsi="Arial" w:cs="Arial"/>
          <w:lang w:eastAsia="en-US"/>
        </w:rPr>
        <w:t>QU’une demande d’appui soit adressée aux autres municipalités non desservies;</w:t>
      </w:r>
    </w:p>
    <w:p w:rsidR="00FA606F" w:rsidRDefault="00FA606F" w:rsidP="0077644E">
      <w:pPr>
        <w:rPr>
          <w:rFonts w:ascii="Arial" w:eastAsiaTheme="minorHAnsi" w:hAnsi="Arial" w:cs="Arial"/>
          <w:lang w:eastAsia="en-US"/>
        </w:rPr>
      </w:pPr>
    </w:p>
    <w:p w:rsidR="002907A5" w:rsidRDefault="00174C46" w:rsidP="0077644E">
      <w:pPr>
        <w:rPr>
          <w:rFonts w:ascii="Arial" w:eastAsiaTheme="minorHAnsi" w:hAnsi="Arial" w:cs="Arial"/>
          <w:lang w:eastAsia="en-US"/>
        </w:rPr>
      </w:pPr>
      <w:r>
        <w:rPr>
          <w:rFonts w:ascii="Arial" w:eastAsiaTheme="minorHAnsi" w:hAnsi="Arial" w:cs="Arial"/>
          <w:lang w:eastAsia="en-US"/>
        </w:rPr>
        <w:t xml:space="preserve">QU’une copie de cette résolution soit acheminée à </w:t>
      </w:r>
      <w:r w:rsidR="00FE38E5" w:rsidRPr="00FE38E5">
        <w:rPr>
          <w:rFonts w:ascii="Arial" w:eastAsiaTheme="minorHAnsi" w:hAnsi="Arial" w:cs="Arial"/>
          <w:lang w:eastAsia="en-US"/>
        </w:rPr>
        <w:t>la présidente, M</w:t>
      </w:r>
      <w:r>
        <w:rPr>
          <w:rFonts w:ascii="Arial" w:eastAsiaTheme="minorHAnsi" w:hAnsi="Arial" w:cs="Arial"/>
          <w:lang w:eastAsia="en-US"/>
        </w:rPr>
        <w:t xml:space="preserve">me </w:t>
      </w:r>
      <w:r w:rsidR="00FE38E5" w:rsidRPr="00FE38E5">
        <w:rPr>
          <w:rFonts w:ascii="Arial" w:eastAsiaTheme="minorHAnsi" w:hAnsi="Arial" w:cs="Arial"/>
          <w:lang w:eastAsia="en-US"/>
        </w:rPr>
        <w:t>Valérie Plante</w:t>
      </w:r>
      <w:r w:rsidR="00D21941">
        <w:rPr>
          <w:rFonts w:ascii="Arial" w:eastAsiaTheme="minorHAnsi" w:hAnsi="Arial" w:cs="Arial"/>
          <w:lang w:eastAsia="en-US"/>
        </w:rPr>
        <w:t xml:space="preserve"> et </w:t>
      </w:r>
      <w:r w:rsidR="00FE38E5" w:rsidRPr="00FE38E5">
        <w:rPr>
          <w:rFonts w:ascii="Arial" w:eastAsiaTheme="minorHAnsi" w:hAnsi="Arial" w:cs="Arial"/>
          <w:lang w:eastAsia="en-US"/>
        </w:rPr>
        <w:t>au directeur</w:t>
      </w:r>
      <w:r w:rsidR="002907A5">
        <w:rPr>
          <w:rFonts w:ascii="Arial" w:eastAsiaTheme="minorHAnsi" w:hAnsi="Arial" w:cs="Arial"/>
          <w:lang w:eastAsia="en-US"/>
        </w:rPr>
        <w:t xml:space="preserve"> </w:t>
      </w:r>
      <w:r w:rsidR="00FE38E5" w:rsidRPr="00FE38E5">
        <w:rPr>
          <w:rFonts w:ascii="Arial" w:eastAsiaTheme="minorHAnsi" w:hAnsi="Arial" w:cs="Arial"/>
          <w:lang w:eastAsia="en-US"/>
        </w:rPr>
        <w:t>général, M</w:t>
      </w:r>
      <w:r>
        <w:rPr>
          <w:rFonts w:ascii="Arial" w:eastAsiaTheme="minorHAnsi" w:hAnsi="Arial" w:cs="Arial"/>
          <w:lang w:eastAsia="en-US"/>
        </w:rPr>
        <w:t>.</w:t>
      </w:r>
      <w:r w:rsidR="00FE38E5" w:rsidRPr="00FE38E5">
        <w:rPr>
          <w:rFonts w:ascii="Arial" w:eastAsiaTheme="minorHAnsi" w:hAnsi="Arial" w:cs="Arial"/>
          <w:lang w:eastAsia="en-US"/>
        </w:rPr>
        <w:t xml:space="preserve"> Massimo </w:t>
      </w:r>
      <w:proofErr w:type="spellStart"/>
      <w:r w:rsidR="00FE38E5" w:rsidRPr="00FE38E5">
        <w:rPr>
          <w:rFonts w:ascii="Arial" w:eastAsiaTheme="minorHAnsi" w:hAnsi="Arial" w:cs="Arial"/>
          <w:lang w:eastAsia="en-US"/>
        </w:rPr>
        <w:t>Iezzoni</w:t>
      </w:r>
      <w:proofErr w:type="spellEnd"/>
      <w:r w:rsidR="00FE38E5" w:rsidRPr="00FE38E5">
        <w:rPr>
          <w:rFonts w:ascii="Arial" w:eastAsiaTheme="minorHAnsi" w:hAnsi="Arial" w:cs="Arial"/>
          <w:lang w:eastAsia="en-US"/>
        </w:rPr>
        <w:t>, de la Communauté métropolitaine de Montréal</w:t>
      </w:r>
      <w:r>
        <w:rPr>
          <w:rFonts w:ascii="Arial" w:eastAsiaTheme="minorHAnsi" w:hAnsi="Arial" w:cs="Arial"/>
          <w:lang w:eastAsia="en-US"/>
        </w:rPr>
        <w:t xml:space="preserve">, à M. Guy Pilon, président de la commission de transport, à M. Martin </w:t>
      </w:r>
      <w:proofErr w:type="spellStart"/>
      <w:r>
        <w:rPr>
          <w:rFonts w:ascii="Arial" w:eastAsiaTheme="minorHAnsi" w:hAnsi="Arial" w:cs="Arial"/>
          <w:lang w:eastAsia="en-US"/>
        </w:rPr>
        <w:t>Damphousse</w:t>
      </w:r>
      <w:proofErr w:type="spellEnd"/>
      <w:r>
        <w:rPr>
          <w:rFonts w:ascii="Arial" w:eastAsiaTheme="minorHAnsi" w:hAnsi="Arial" w:cs="Arial"/>
          <w:lang w:eastAsia="en-US"/>
        </w:rPr>
        <w:t xml:space="preserve">, représentant de la Couronne </w:t>
      </w:r>
      <w:r w:rsidR="00D21941">
        <w:rPr>
          <w:rFonts w:ascii="Arial" w:eastAsiaTheme="minorHAnsi" w:hAnsi="Arial" w:cs="Arial"/>
          <w:lang w:eastAsia="en-US"/>
        </w:rPr>
        <w:t>S</w:t>
      </w:r>
      <w:r>
        <w:rPr>
          <w:rFonts w:ascii="Arial" w:eastAsiaTheme="minorHAnsi" w:hAnsi="Arial" w:cs="Arial"/>
          <w:lang w:eastAsia="en-US"/>
        </w:rPr>
        <w:t>ud, à M.</w:t>
      </w:r>
      <w:r w:rsidR="00D21941">
        <w:rPr>
          <w:rFonts w:ascii="Arial" w:eastAsiaTheme="minorHAnsi" w:hAnsi="Arial" w:cs="Arial"/>
          <w:lang w:eastAsia="en-US"/>
        </w:rPr>
        <w:t xml:space="preserve"> Jacques Ladouceur, président de la TPECS, à M. Patrick Bousez, préfet de la MRC de Vaudreuil-Soulanges, M. François </w:t>
      </w:r>
      <w:proofErr w:type="spellStart"/>
      <w:r w:rsidR="00D21941">
        <w:rPr>
          <w:rFonts w:ascii="Arial" w:eastAsiaTheme="minorHAnsi" w:hAnsi="Arial" w:cs="Arial"/>
          <w:lang w:eastAsia="en-US"/>
        </w:rPr>
        <w:t>Bonnardel</w:t>
      </w:r>
      <w:proofErr w:type="spellEnd"/>
      <w:r w:rsidR="00D21941">
        <w:rPr>
          <w:rFonts w:ascii="Arial" w:eastAsiaTheme="minorHAnsi" w:hAnsi="Arial" w:cs="Arial"/>
          <w:lang w:eastAsia="en-US"/>
        </w:rPr>
        <w:t>, ministre des Transports et Mme Marilyne Picard, députée de Soulanges.</w:t>
      </w:r>
    </w:p>
    <w:p w:rsidR="00FB4FA7" w:rsidRDefault="00FB4FA7" w:rsidP="002907A5">
      <w:pPr>
        <w:autoSpaceDE w:val="0"/>
        <w:autoSpaceDN w:val="0"/>
        <w:adjustRightInd w:val="0"/>
        <w:rPr>
          <w:rFonts w:ascii="Arial" w:eastAsiaTheme="minorHAnsi" w:hAnsi="Arial" w:cs="Arial"/>
          <w:lang w:eastAsia="en-US"/>
        </w:rPr>
      </w:pPr>
    </w:p>
    <w:p w:rsidR="00FB4FA7" w:rsidRDefault="00FB4FA7" w:rsidP="00FB4FA7">
      <w:pPr>
        <w:jc w:val="right"/>
        <w:rPr>
          <w:rFonts w:ascii="Arial" w:hAnsi="Arial" w:cs="Arial"/>
          <w:b/>
        </w:rPr>
      </w:pPr>
      <w:r w:rsidRPr="00ED65C5">
        <w:rPr>
          <w:rFonts w:ascii="Arial" w:hAnsi="Arial" w:cs="Arial"/>
          <w:b/>
        </w:rPr>
        <w:t>Adopté à l’unanimité</w:t>
      </w:r>
    </w:p>
    <w:p w:rsidR="00FB4FA7" w:rsidRDefault="00FB4FA7" w:rsidP="002907A5">
      <w:pPr>
        <w:autoSpaceDE w:val="0"/>
        <w:autoSpaceDN w:val="0"/>
        <w:adjustRightInd w:val="0"/>
        <w:rPr>
          <w:rFonts w:ascii="Arial" w:eastAsiaTheme="minorHAnsi" w:hAnsi="Arial" w:cs="Arial"/>
          <w:lang w:eastAsia="en-US"/>
        </w:rPr>
      </w:pPr>
    </w:p>
    <w:p w:rsidR="00F47020" w:rsidRDefault="00F47020" w:rsidP="00D21941">
      <w:pPr>
        <w:jc w:val="right"/>
        <w:rPr>
          <w:rFonts w:ascii="Arial" w:hAnsi="Arial" w:cs="Arial"/>
          <w:b/>
        </w:rPr>
      </w:pPr>
    </w:p>
    <w:p w:rsidR="000D3C96" w:rsidRPr="00CC4E7B" w:rsidRDefault="00F47020" w:rsidP="00F47020">
      <w:pPr>
        <w:ind w:hanging="1701"/>
        <w:rPr>
          <w:rFonts w:ascii="Arial" w:hAnsi="Arial" w:cs="Arial"/>
          <w:b/>
        </w:rPr>
      </w:pPr>
      <w:r w:rsidRPr="00CC4E7B">
        <w:rPr>
          <w:rFonts w:ascii="Arial" w:hAnsi="Arial" w:cs="Arial"/>
          <w:b/>
          <w:bCs/>
        </w:rPr>
        <w:t>2019-0</w:t>
      </w:r>
      <w:r w:rsidR="00107C53" w:rsidRPr="00CC4E7B">
        <w:rPr>
          <w:rFonts w:ascii="Arial" w:hAnsi="Arial" w:cs="Arial"/>
          <w:b/>
          <w:bCs/>
        </w:rPr>
        <w:t>9</w:t>
      </w:r>
      <w:r w:rsidRPr="00CC4E7B">
        <w:rPr>
          <w:rFonts w:ascii="Arial" w:hAnsi="Arial" w:cs="Arial"/>
          <w:b/>
          <w:bCs/>
        </w:rPr>
        <w:t>-</w:t>
      </w:r>
      <w:r w:rsidR="00BC6606" w:rsidRPr="00CC4E7B">
        <w:rPr>
          <w:rFonts w:ascii="Arial" w:hAnsi="Arial" w:cs="Arial"/>
          <w:b/>
          <w:bCs/>
        </w:rPr>
        <w:t>3</w:t>
      </w:r>
      <w:r w:rsidR="007C2B33" w:rsidRPr="00CC4E7B">
        <w:rPr>
          <w:rFonts w:ascii="Arial" w:hAnsi="Arial" w:cs="Arial"/>
          <w:b/>
          <w:bCs/>
        </w:rPr>
        <w:t>99</w:t>
      </w:r>
      <w:r w:rsidRPr="00CC4E7B">
        <w:rPr>
          <w:rFonts w:ascii="Arial" w:hAnsi="Arial" w:cs="Arial"/>
          <w:b/>
          <w:bCs/>
        </w:rPr>
        <w:tab/>
      </w:r>
      <w:r w:rsidR="004D3854" w:rsidRPr="00CC4E7B">
        <w:rPr>
          <w:rFonts w:ascii="Arial" w:hAnsi="Arial" w:cs="Arial"/>
          <w:b/>
          <w:bCs/>
        </w:rPr>
        <w:t>E</w:t>
      </w:r>
      <w:r w:rsidR="004D3854" w:rsidRPr="00CC4E7B">
        <w:rPr>
          <w:rFonts w:ascii="Helvetica" w:eastAsiaTheme="minorHAnsi" w:hAnsi="Helvetica" w:cs="Helvetica"/>
          <w:b/>
          <w:lang w:eastAsia="en-US"/>
        </w:rPr>
        <w:t xml:space="preserve">ntente relative à l’utilisation </w:t>
      </w:r>
      <w:r w:rsidR="004D3854" w:rsidRPr="00CC4E7B">
        <w:rPr>
          <w:rFonts w:ascii="Arial" w:hAnsi="Arial" w:cs="Arial"/>
          <w:b/>
          <w:bCs/>
        </w:rPr>
        <w:t>du stationnement de la Fabrique de la Paroisse Saint-Joseph-de-Soulanges à des fins municipales et publiques / Modification de</w:t>
      </w:r>
      <w:r w:rsidR="003632AD" w:rsidRPr="00CC4E7B">
        <w:rPr>
          <w:rFonts w:ascii="Arial" w:hAnsi="Arial" w:cs="Arial"/>
          <w:b/>
        </w:rPr>
        <w:t xml:space="preserve"> la</w:t>
      </w:r>
      <w:r w:rsidR="004D3854" w:rsidRPr="00CC4E7B">
        <w:rPr>
          <w:rFonts w:ascii="Arial" w:hAnsi="Arial" w:cs="Arial"/>
          <w:b/>
        </w:rPr>
        <w:t xml:space="preserve"> résolution numéro 2019-08-358 relative à une</w:t>
      </w:r>
      <w:r w:rsidR="003632AD" w:rsidRPr="00CC4E7B">
        <w:rPr>
          <w:rFonts w:ascii="Arial" w:hAnsi="Arial" w:cs="Arial"/>
          <w:b/>
        </w:rPr>
        <w:t xml:space="preserve"> aide financière avec la Fabrique de la Paroisse Saint-Joseph-de-Soulanges pour la réfection de la toiture du presbytère  </w:t>
      </w:r>
    </w:p>
    <w:p w:rsidR="000D3C96" w:rsidRPr="00CC4E7B" w:rsidRDefault="000D3C96" w:rsidP="00F47020">
      <w:pPr>
        <w:ind w:hanging="1701"/>
        <w:rPr>
          <w:rFonts w:ascii="Arial" w:hAnsi="Arial" w:cs="Arial"/>
          <w:b/>
        </w:rPr>
      </w:pPr>
    </w:p>
    <w:p w:rsidR="00F47020" w:rsidRPr="00CC4E7B" w:rsidRDefault="00F47020" w:rsidP="000D3C96">
      <w:pPr>
        <w:rPr>
          <w:rFonts w:ascii="Arial" w:eastAsiaTheme="minorHAnsi" w:hAnsi="Arial" w:cs="Arial"/>
          <w:bCs/>
          <w:color w:val="000000"/>
          <w:lang w:eastAsia="en-US"/>
        </w:rPr>
      </w:pPr>
      <w:r w:rsidRPr="00CC4E7B">
        <w:rPr>
          <w:rFonts w:ascii="Arial" w:hAnsi="Arial" w:cs="Arial"/>
          <w:bCs/>
        </w:rPr>
        <w:t xml:space="preserve">ATTENDU </w:t>
      </w:r>
      <w:r w:rsidR="004D3854" w:rsidRPr="00CC4E7B">
        <w:rPr>
          <w:rFonts w:ascii="Arial" w:hAnsi="Arial" w:cs="Arial"/>
          <w:bCs/>
        </w:rPr>
        <w:t xml:space="preserve">la modification </w:t>
      </w:r>
      <w:r w:rsidR="00236065" w:rsidRPr="00CC4E7B">
        <w:rPr>
          <w:rFonts w:ascii="Arial" w:hAnsi="Arial" w:cs="Arial"/>
          <w:bCs/>
        </w:rPr>
        <w:t xml:space="preserve">nécessaire </w:t>
      </w:r>
      <w:r w:rsidR="004D3854" w:rsidRPr="00CC4E7B">
        <w:rPr>
          <w:rFonts w:ascii="Arial" w:hAnsi="Arial" w:cs="Arial"/>
          <w:bCs/>
        </w:rPr>
        <w:t xml:space="preserve">de </w:t>
      </w:r>
      <w:r w:rsidRPr="00CC4E7B">
        <w:rPr>
          <w:rFonts w:ascii="Arial" w:hAnsi="Arial" w:cs="Arial"/>
          <w:bCs/>
        </w:rPr>
        <w:t xml:space="preserve">la résolution numéro 2019-08-358 </w:t>
      </w:r>
      <w:r w:rsidR="00236065" w:rsidRPr="00CC4E7B">
        <w:rPr>
          <w:rFonts w:ascii="Arial" w:hAnsi="Arial" w:cs="Arial"/>
          <w:bCs/>
        </w:rPr>
        <w:t>concernant</w:t>
      </w:r>
      <w:r w:rsidRPr="00CC4E7B">
        <w:rPr>
          <w:rFonts w:ascii="Arial" w:hAnsi="Arial" w:cs="Arial"/>
          <w:bCs/>
        </w:rPr>
        <w:t xml:space="preserve"> le versement d’une </w:t>
      </w:r>
      <w:r w:rsidRPr="00CC4E7B">
        <w:rPr>
          <w:rFonts w:ascii="Arial" w:eastAsiaTheme="minorHAnsi" w:hAnsi="Arial" w:cs="Arial"/>
          <w:bCs/>
          <w:color w:val="000000"/>
          <w:lang w:eastAsia="en-US"/>
        </w:rPr>
        <w:t>aide financière à la Fabrique de la Paroisse Saint-Joseph-de-Soulanges pour la réfection de la toiture du presbytère</w:t>
      </w:r>
      <w:r w:rsidR="004D3854" w:rsidRPr="00CC4E7B">
        <w:rPr>
          <w:rFonts w:ascii="Arial" w:eastAsiaTheme="minorHAnsi" w:hAnsi="Arial" w:cs="Arial"/>
          <w:bCs/>
          <w:color w:val="000000"/>
          <w:lang w:eastAsia="en-US"/>
        </w:rPr>
        <w:t xml:space="preserve"> </w:t>
      </w:r>
      <w:r w:rsidRPr="00CC4E7B">
        <w:rPr>
          <w:rFonts w:ascii="Arial" w:eastAsiaTheme="minorHAnsi" w:hAnsi="Arial" w:cs="Arial"/>
          <w:bCs/>
          <w:color w:val="000000"/>
          <w:lang w:eastAsia="en-US"/>
        </w:rPr>
        <w:t>;</w:t>
      </w:r>
    </w:p>
    <w:p w:rsidR="00F47020" w:rsidRPr="00CC4E7B" w:rsidRDefault="00F47020" w:rsidP="00F47020">
      <w:pPr>
        <w:ind w:hanging="1701"/>
        <w:rPr>
          <w:rFonts w:ascii="Arial" w:eastAsiaTheme="minorHAnsi" w:hAnsi="Arial" w:cs="Arial"/>
          <w:bCs/>
          <w:color w:val="000000"/>
          <w:lang w:eastAsia="en-US"/>
        </w:rPr>
      </w:pPr>
    </w:p>
    <w:p w:rsidR="00F47020" w:rsidRPr="00CC4E7B" w:rsidRDefault="00F47020" w:rsidP="00236065">
      <w:pPr>
        <w:ind w:hanging="1701"/>
        <w:rPr>
          <w:rFonts w:ascii="Arial" w:eastAsiaTheme="minorHAnsi" w:hAnsi="Arial" w:cs="Arial"/>
          <w:bCs/>
          <w:color w:val="000000"/>
          <w:lang w:eastAsia="en-US"/>
        </w:rPr>
      </w:pPr>
      <w:r w:rsidRPr="00CC4E7B">
        <w:rPr>
          <w:rFonts w:ascii="Arial" w:eastAsiaTheme="minorHAnsi" w:hAnsi="Arial" w:cs="Arial"/>
          <w:bCs/>
          <w:color w:val="000000"/>
          <w:lang w:eastAsia="en-US"/>
        </w:rPr>
        <w:lastRenderedPageBreak/>
        <w:tab/>
        <w:t xml:space="preserve">ATTENDU </w:t>
      </w:r>
      <w:r w:rsidR="00945CC1" w:rsidRPr="00CC4E7B">
        <w:rPr>
          <w:rFonts w:ascii="Arial" w:eastAsiaTheme="minorHAnsi" w:hAnsi="Arial" w:cs="Arial"/>
          <w:bCs/>
          <w:color w:val="000000"/>
          <w:lang w:eastAsia="en-US"/>
        </w:rPr>
        <w:t xml:space="preserve">la volonté de la Municipalité et de la Fabrique de </w:t>
      </w:r>
      <w:r w:rsidR="00236065" w:rsidRPr="00CC4E7B">
        <w:rPr>
          <w:rFonts w:ascii="Arial" w:eastAsiaTheme="minorHAnsi" w:hAnsi="Arial" w:cs="Arial"/>
          <w:bCs/>
          <w:color w:val="000000"/>
          <w:lang w:eastAsia="en-US"/>
        </w:rPr>
        <w:t xml:space="preserve">plutôt </w:t>
      </w:r>
      <w:r w:rsidR="00945CC1" w:rsidRPr="00CC4E7B">
        <w:rPr>
          <w:rFonts w:ascii="Arial" w:eastAsiaTheme="minorHAnsi" w:hAnsi="Arial" w:cs="Arial"/>
          <w:bCs/>
          <w:color w:val="000000"/>
          <w:lang w:eastAsia="en-US"/>
        </w:rPr>
        <w:t>convenir d’une entente relative à l’</w:t>
      </w:r>
      <w:r w:rsidR="00CF228C" w:rsidRPr="00CC4E7B">
        <w:rPr>
          <w:rFonts w:ascii="Arial" w:eastAsiaTheme="minorHAnsi" w:hAnsi="Arial" w:cs="Arial"/>
          <w:bCs/>
          <w:color w:val="000000"/>
          <w:lang w:eastAsia="en-US"/>
        </w:rPr>
        <w:t>utilisation du stationnement à des fins municipales et publiques</w:t>
      </w:r>
      <w:r w:rsidR="004D3854" w:rsidRPr="00CC4E7B">
        <w:rPr>
          <w:rFonts w:ascii="Arial" w:eastAsiaTheme="minorHAnsi" w:hAnsi="Arial" w:cs="Arial"/>
          <w:bCs/>
          <w:color w:val="000000"/>
          <w:lang w:eastAsia="en-US"/>
        </w:rPr>
        <w:t xml:space="preserve"> </w:t>
      </w:r>
      <w:r w:rsidR="00CF228C" w:rsidRPr="00CC4E7B">
        <w:rPr>
          <w:rFonts w:ascii="Arial" w:eastAsiaTheme="minorHAnsi" w:hAnsi="Arial" w:cs="Arial"/>
          <w:bCs/>
          <w:color w:val="000000"/>
          <w:lang w:eastAsia="en-US"/>
        </w:rPr>
        <w:t>;</w:t>
      </w:r>
    </w:p>
    <w:p w:rsidR="00CF228C" w:rsidRPr="00CC4E7B" w:rsidRDefault="00CF228C" w:rsidP="00CF228C">
      <w:pPr>
        <w:ind w:hanging="1701"/>
        <w:rPr>
          <w:rFonts w:ascii="Arial" w:eastAsiaTheme="minorHAnsi" w:hAnsi="Arial" w:cs="Arial"/>
          <w:bCs/>
          <w:color w:val="000000"/>
          <w:lang w:eastAsia="en-US"/>
        </w:rPr>
      </w:pPr>
    </w:p>
    <w:p w:rsidR="00CF228C" w:rsidRPr="00CC4E7B" w:rsidRDefault="00CF228C" w:rsidP="00CF228C">
      <w:pPr>
        <w:ind w:hanging="1701"/>
        <w:rPr>
          <w:rFonts w:ascii="Arial" w:hAnsi="Arial" w:cs="Arial"/>
          <w:bCs/>
        </w:rPr>
      </w:pPr>
      <w:r w:rsidRPr="00CC4E7B">
        <w:rPr>
          <w:rFonts w:ascii="Arial" w:eastAsiaTheme="minorHAnsi" w:hAnsi="Arial" w:cs="Arial"/>
          <w:bCs/>
          <w:color w:val="000000"/>
          <w:lang w:eastAsia="en-US"/>
        </w:rPr>
        <w:tab/>
        <w:t xml:space="preserve">ATTENDU </w:t>
      </w:r>
      <w:r w:rsidR="004D3854" w:rsidRPr="00CC4E7B">
        <w:rPr>
          <w:rFonts w:ascii="Arial" w:eastAsiaTheme="minorHAnsi" w:hAnsi="Arial" w:cs="Arial"/>
          <w:bCs/>
          <w:color w:val="000000"/>
          <w:lang w:eastAsia="en-US"/>
        </w:rPr>
        <w:t xml:space="preserve">l’intérêt des </w:t>
      </w:r>
      <w:r w:rsidR="00945CC1" w:rsidRPr="00CC4E7B">
        <w:rPr>
          <w:rFonts w:ascii="Arial" w:eastAsiaTheme="minorHAnsi" w:hAnsi="Arial" w:cs="Arial"/>
          <w:bCs/>
          <w:color w:val="000000"/>
          <w:lang w:eastAsia="en-US"/>
        </w:rPr>
        <w:t xml:space="preserve">parties </w:t>
      </w:r>
      <w:r w:rsidR="004D3854" w:rsidRPr="00CC4E7B">
        <w:rPr>
          <w:rFonts w:ascii="Arial" w:eastAsiaTheme="minorHAnsi" w:hAnsi="Arial" w:cs="Arial"/>
          <w:bCs/>
          <w:color w:val="000000"/>
          <w:lang w:eastAsia="en-US"/>
        </w:rPr>
        <w:t>de conclure une telle entente ;</w:t>
      </w:r>
    </w:p>
    <w:p w:rsidR="00C53E50" w:rsidRPr="00CC4E7B" w:rsidRDefault="00C53E50" w:rsidP="00F47020">
      <w:pPr>
        <w:rPr>
          <w:rFonts w:ascii="Arial" w:hAnsi="Arial" w:cs="Arial"/>
        </w:rPr>
      </w:pPr>
    </w:p>
    <w:p w:rsidR="00F47020" w:rsidRPr="00CC4E7B" w:rsidRDefault="00F47020" w:rsidP="00F47020">
      <w:pPr>
        <w:rPr>
          <w:rFonts w:ascii="Arial" w:hAnsi="Arial" w:cs="Arial"/>
        </w:rPr>
      </w:pPr>
      <w:r w:rsidRPr="00CC4E7B">
        <w:rPr>
          <w:rFonts w:ascii="Arial" w:hAnsi="Arial" w:cs="Arial"/>
        </w:rPr>
        <w:t xml:space="preserve">Il est proposé par </w:t>
      </w:r>
      <w:r w:rsidRPr="00CC4E7B">
        <w:rPr>
          <w:rFonts w:ascii="Arial" w:hAnsi="Arial" w:cs="Arial"/>
        </w:rPr>
        <w:tab/>
      </w:r>
      <w:r w:rsidR="0077644E" w:rsidRPr="00CC4E7B">
        <w:rPr>
          <w:rFonts w:ascii="Arial" w:hAnsi="Arial" w:cs="Arial"/>
        </w:rPr>
        <w:t>Serge Clément</w:t>
      </w:r>
    </w:p>
    <w:p w:rsidR="00F47020" w:rsidRPr="00CC4E7B" w:rsidRDefault="00F47020" w:rsidP="00F47020">
      <w:pPr>
        <w:rPr>
          <w:rFonts w:ascii="Arial" w:hAnsi="Arial" w:cs="Arial"/>
        </w:rPr>
      </w:pPr>
      <w:r w:rsidRPr="00CC4E7B">
        <w:rPr>
          <w:rFonts w:ascii="Arial" w:hAnsi="Arial" w:cs="Arial"/>
        </w:rPr>
        <w:t>Appuyé par</w:t>
      </w:r>
      <w:r w:rsidRPr="00CC4E7B">
        <w:rPr>
          <w:rFonts w:ascii="Arial" w:hAnsi="Arial" w:cs="Arial"/>
        </w:rPr>
        <w:tab/>
      </w:r>
      <w:r w:rsidRPr="00CC4E7B">
        <w:rPr>
          <w:rFonts w:ascii="Arial" w:hAnsi="Arial" w:cs="Arial"/>
        </w:rPr>
        <w:tab/>
      </w:r>
      <w:r w:rsidR="0077644E" w:rsidRPr="00CC4E7B">
        <w:rPr>
          <w:rFonts w:ascii="Arial" w:hAnsi="Arial" w:cs="Arial"/>
        </w:rPr>
        <w:t>Marcel Guérin</w:t>
      </w:r>
      <w:r w:rsidRPr="00CC4E7B">
        <w:rPr>
          <w:rFonts w:ascii="Arial" w:hAnsi="Arial" w:cs="Arial"/>
        </w:rPr>
        <w:tab/>
      </w:r>
    </w:p>
    <w:p w:rsidR="00F47020" w:rsidRPr="00CC4E7B" w:rsidRDefault="00F47020" w:rsidP="00F47020">
      <w:pPr>
        <w:rPr>
          <w:rFonts w:ascii="Arial" w:hAnsi="Arial" w:cs="Arial"/>
        </w:rPr>
      </w:pPr>
      <w:r w:rsidRPr="00CC4E7B">
        <w:rPr>
          <w:rFonts w:ascii="Arial" w:hAnsi="Arial" w:cs="Arial"/>
        </w:rPr>
        <w:t>Et résolu </w:t>
      </w:r>
    </w:p>
    <w:p w:rsidR="00F47020" w:rsidRPr="00CC4E7B" w:rsidRDefault="00F47020" w:rsidP="00F47020">
      <w:pPr>
        <w:ind w:left="1701" w:hanging="1701"/>
        <w:rPr>
          <w:rFonts w:ascii="Arial" w:hAnsi="Arial" w:cs="Arial"/>
          <w:bCs/>
        </w:rPr>
      </w:pPr>
    </w:p>
    <w:p w:rsidR="00F47020" w:rsidRPr="00CC4E7B" w:rsidRDefault="00F47020" w:rsidP="00F47020">
      <w:pPr>
        <w:ind w:left="1701" w:hanging="1701"/>
        <w:rPr>
          <w:rFonts w:ascii="Arial" w:hAnsi="Arial" w:cs="Arial"/>
          <w:bCs/>
        </w:rPr>
      </w:pPr>
      <w:r w:rsidRPr="00CC4E7B">
        <w:rPr>
          <w:rFonts w:ascii="Arial" w:hAnsi="Arial" w:cs="Arial"/>
          <w:bCs/>
        </w:rPr>
        <w:t>DE MODIFIER la résolution numéro 2019-08-398 de la façon suivante :</w:t>
      </w:r>
    </w:p>
    <w:p w:rsidR="00F47020" w:rsidRPr="00CC4E7B" w:rsidRDefault="00F47020" w:rsidP="00F47020">
      <w:pPr>
        <w:ind w:left="1701" w:hanging="1701"/>
        <w:rPr>
          <w:rFonts w:ascii="Arial" w:hAnsi="Arial" w:cs="Arial"/>
          <w:bCs/>
        </w:rPr>
      </w:pPr>
    </w:p>
    <w:p w:rsidR="0077644E" w:rsidRPr="00CC4E7B" w:rsidRDefault="009F29CA" w:rsidP="00945CC1">
      <w:pPr>
        <w:autoSpaceDE w:val="0"/>
        <w:autoSpaceDN w:val="0"/>
        <w:adjustRightInd w:val="0"/>
        <w:rPr>
          <w:rFonts w:ascii="Arial" w:hAnsi="Arial" w:cs="Arial"/>
          <w:bCs/>
        </w:rPr>
      </w:pPr>
      <w:r w:rsidRPr="00CC4E7B">
        <w:rPr>
          <w:rFonts w:ascii="Helvetica" w:eastAsiaTheme="minorHAnsi" w:hAnsi="Helvetica" w:cs="Helvetica"/>
          <w:lang w:eastAsia="en-US"/>
        </w:rPr>
        <w:t>D’AUTORISER le maire, M. Raymond Larouche et le directeur général</w:t>
      </w:r>
      <w:r w:rsidR="00C53E50" w:rsidRPr="00CC4E7B">
        <w:rPr>
          <w:rFonts w:ascii="Helvetica" w:eastAsiaTheme="minorHAnsi" w:hAnsi="Helvetica" w:cs="Helvetica"/>
          <w:lang w:eastAsia="en-US"/>
        </w:rPr>
        <w:t xml:space="preserve"> et secrétaire-trésorier</w:t>
      </w:r>
      <w:r w:rsidRPr="00CC4E7B">
        <w:rPr>
          <w:rFonts w:ascii="Helvetica" w:eastAsiaTheme="minorHAnsi" w:hAnsi="Helvetica" w:cs="Helvetica"/>
          <w:lang w:eastAsia="en-US"/>
        </w:rPr>
        <w:t xml:space="preserve">, M. Jimmy Poulin, à signer une entente </w:t>
      </w:r>
      <w:r w:rsidR="00945CC1" w:rsidRPr="00CC4E7B">
        <w:rPr>
          <w:rFonts w:ascii="Helvetica" w:eastAsiaTheme="minorHAnsi" w:hAnsi="Helvetica" w:cs="Helvetica"/>
          <w:lang w:eastAsia="en-US"/>
        </w:rPr>
        <w:t>relative à l’</w:t>
      </w:r>
      <w:r w:rsidRPr="00CC4E7B">
        <w:rPr>
          <w:rFonts w:ascii="Helvetica" w:eastAsiaTheme="minorHAnsi" w:hAnsi="Helvetica" w:cs="Helvetica"/>
          <w:lang w:eastAsia="en-US"/>
        </w:rPr>
        <w:t xml:space="preserve">utilisation </w:t>
      </w:r>
      <w:r w:rsidRPr="00CC4E7B">
        <w:rPr>
          <w:rFonts w:ascii="Arial" w:hAnsi="Arial" w:cs="Arial"/>
          <w:bCs/>
        </w:rPr>
        <w:t xml:space="preserve">du stationnement de la Fabrique de la Paroisse Saint-Joseph-de-Soulanges à des fins municipales </w:t>
      </w:r>
      <w:r w:rsidR="00945CC1" w:rsidRPr="00CC4E7B">
        <w:rPr>
          <w:rFonts w:ascii="Arial" w:hAnsi="Arial" w:cs="Arial"/>
          <w:bCs/>
        </w:rPr>
        <w:t>et publiques</w:t>
      </w:r>
      <w:r w:rsidR="00C60024" w:rsidRPr="00CC4E7B">
        <w:rPr>
          <w:rFonts w:ascii="Arial" w:hAnsi="Arial" w:cs="Arial"/>
          <w:bCs/>
        </w:rPr>
        <w:t xml:space="preserve"> pour une durée de 25 ans pour un loyer total de 50 000 $ dont un premier versement de 25 000$ en 2019. </w:t>
      </w:r>
    </w:p>
    <w:p w:rsidR="0077644E" w:rsidRPr="00CC4E7B" w:rsidRDefault="0077644E" w:rsidP="00945CC1">
      <w:pPr>
        <w:autoSpaceDE w:val="0"/>
        <w:autoSpaceDN w:val="0"/>
        <w:adjustRightInd w:val="0"/>
        <w:rPr>
          <w:rFonts w:ascii="Arial" w:hAnsi="Arial" w:cs="Arial"/>
          <w:bCs/>
        </w:rPr>
      </w:pPr>
    </w:p>
    <w:p w:rsidR="00FB4FA7" w:rsidRPr="00CC4E7B" w:rsidRDefault="00FB4FA7" w:rsidP="00FB4FA7">
      <w:pPr>
        <w:jc w:val="right"/>
        <w:rPr>
          <w:rFonts w:ascii="Arial" w:hAnsi="Arial" w:cs="Arial"/>
          <w:b/>
        </w:rPr>
      </w:pPr>
      <w:r w:rsidRPr="00CC4E7B">
        <w:rPr>
          <w:rFonts w:ascii="Arial" w:hAnsi="Arial" w:cs="Arial"/>
          <w:b/>
        </w:rPr>
        <w:t>Adopté à l’unanimité</w:t>
      </w:r>
    </w:p>
    <w:p w:rsidR="00F47020" w:rsidRPr="00CC4E7B" w:rsidRDefault="00F47020" w:rsidP="00F47020">
      <w:pPr>
        <w:ind w:left="1701" w:hanging="1701"/>
        <w:rPr>
          <w:rFonts w:ascii="Arial" w:hAnsi="Arial" w:cs="Arial"/>
          <w:bCs/>
        </w:rPr>
      </w:pPr>
    </w:p>
    <w:p w:rsidR="00C60024" w:rsidRPr="00CC4E7B" w:rsidRDefault="00C60024" w:rsidP="00C60024">
      <w:pPr>
        <w:pStyle w:val="Notedefin"/>
        <w:widowControl/>
        <w:rPr>
          <w:rFonts w:ascii="Arial" w:hAnsi="Arial" w:cs="Arial"/>
          <w:b/>
          <w:sz w:val="20"/>
          <w:u w:val="single"/>
          <w:lang w:eastAsia="fr-CA"/>
        </w:rPr>
      </w:pPr>
      <w:r w:rsidRPr="00CC4E7B">
        <w:rPr>
          <w:rFonts w:ascii="Arial" w:hAnsi="Arial" w:cs="Arial"/>
          <w:b/>
          <w:sz w:val="20"/>
          <w:u w:val="single"/>
          <w:lang w:eastAsia="fr-CA"/>
        </w:rPr>
        <w:t>CERTIFICAT DE DISPONIBILITÉ</w:t>
      </w:r>
    </w:p>
    <w:p w:rsidR="00C60024" w:rsidRPr="00CC4E7B" w:rsidRDefault="00C60024" w:rsidP="00C60024">
      <w:pPr>
        <w:pStyle w:val="Notedefin"/>
        <w:widowControl/>
        <w:rPr>
          <w:rFonts w:ascii="Arial" w:hAnsi="Arial" w:cs="Arial"/>
          <w:sz w:val="20"/>
          <w:u w:val="single"/>
          <w:lang w:eastAsia="fr-CA"/>
        </w:rPr>
      </w:pPr>
    </w:p>
    <w:p w:rsidR="00C60024" w:rsidRPr="00CC4E7B" w:rsidRDefault="00C60024" w:rsidP="00C60024">
      <w:pPr>
        <w:pStyle w:val="Notedefin"/>
        <w:widowControl/>
        <w:rPr>
          <w:rFonts w:ascii="Arial" w:hAnsi="Arial" w:cs="Arial"/>
          <w:sz w:val="20"/>
          <w:lang w:eastAsia="fr-CA"/>
        </w:rPr>
      </w:pPr>
      <w:r w:rsidRPr="00CC4E7B">
        <w:rPr>
          <w:rFonts w:ascii="Arial" w:hAnsi="Arial" w:cs="Arial"/>
          <w:sz w:val="20"/>
          <w:lang w:eastAsia="fr-CA"/>
        </w:rPr>
        <w:t>Je, Jimmy Poulin, directeur général et secrétaire-trésorier, certifie avoir les crédits disponibles au surplus accumulé pour effectuer la dépense.</w:t>
      </w:r>
    </w:p>
    <w:p w:rsidR="00C60024" w:rsidRPr="00CC4E7B" w:rsidRDefault="00C60024" w:rsidP="00C60024">
      <w:pPr>
        <w:pStyle w:val="Notedefin"/>
        <w:widowControl/>
        <w:rPr>
          <w:rFonts w:ascii="Arial" w:hAnsi="Arial" w:cs="Arial"/>
          <w:sz w:val="20"/>
          <w:lang w:eastAsia="fr-CA"/>
        </w:rPr>
      </w:pPr>
    </w:p>
    <w:p w:rsidR="00C60024" w:rsidRPr="00CC4E7B" w:rsidRDefault="00C60024" w:rsidP="00C60024">
      <w:pPr>
        <w:pStyle w:val="Notedefin"/>
        <w:widowControl/>
        <w:rPr>
          <w:rFonts w:ascii="Arial" w:hAnsi="Arial" w:cs="Arial"/>
          <w:sz w:val="20"/>
          <w:lang w:eastAsia="fr-CA"/>
        </w:rPr>
      </w:pPr>
    </w:p>
    <w:p w:rsidR="00C60024" w:rsidRPr="00CC4E7B" w:rsidRDefault="00C60024" w:rsidP="00C60024">
      <w:pPr>
        <w:pStyle w:val="Retraitcorpsdetexte"/>
        <w:ind w:firstLine="0"/>
        <w:rPr>
          <w:rFonts w:ascii="Times New Roman" w:hAnsi="Times New Roman"/>
          <w:sz w:val="20"/>
        </w:rPr>
      </w:pPr>
      <w:r w:rsidRPr="00CC4E7B">
        <w:rPr>
          <w:sz w:val="20"/>
        </w:rPr>
        <w:t>______________________</w:t>
      </w:r>
    </w:p>
    <w:p w:rsidR="00C60024" w:rsidRPr="00CC4E7B" w:rsidRDefault="00C60024" w:rsidP="00C60024">
      <w:pPr>
        <w:rPr>
          <w:rFonts w:ascii="Arial" w:hAnsi="Arial" w:cs="Arial"/>
          <w:sz w:val="20"/>
          <w:szCs w:val="20"/>
        </w:rPr>
      </w:pPr>
      <w:r w:rsidRPr="00CC4E7B">
        <w:rPr>
          <w:rFonts w:ascii="Arial" w:hAnsi="Arial" w:cs="Arial"/>
          <w:sz w:val="20"/>
          <w:szCs w:val="20"/>
        </w:rPr>
        <w:t>Jimmy Poulin</w:t>
      </w:r>
    </w:p>
    <w:p w:rsidR="00C60024" w:rsidRPr="00FE5440" w:rsidRDefault="00C60024" w:rsidP="00C60024">
      <w:pPr>
        <w:rPr>
          <w:rFonts w:ascii="Arial" w:hAnsi="Arial" w:cs="Arial"/>
          <w:sz w:val="20"/>
          <w:szCs w:val="20"/>
        </w:rPr>
      </w:pPr>
      <w:r w:rsidRPr="00CC4E7B">
        <w:rPr>
          <w:rFonts w:ascii="Arial" w:hAnsi="Arial" w:cs="Arial"/>
          <w:sz w:val="20"/>
          <w:szCs w:val="20"/>
        </w:rPr>
        <w:t>Directeur général et secrétaire-trésorier</w:t>
      </w:r>
    </w:p>
    <w:p w:rsidR="00F47020" w:rsidRDefault="00F47020" w:rsidP="00F47020">
      <w:pPr>
        <w:ind w:hanging="1701"/>
        <w:rPr>
          <w:rFonts w:ascii="Arial" w:hAnsi="Arial" w:cs="Arial"/>
          <w:bCs/>
        </w:rPr>
      </w:pPr>
    </w:p>
    <w:p w:rsidR="00FA606F" w:rsidRDefault="00FA606F" w:rsidP="007C15E4">
      <w:pPr>
        <w:ind w:hanging="1701"/>
        <w:rPr>
          <w:rFonts w:ascii="Arial" w:hAnsi="Arial" w:cs="Arial"/>
          <w:b/>
          <w:bCs/>
        </w:rPr>
      </w:pPr>
    </w:p>
    <w:p w:rsidR="003632AD" w:rsidRDefault="007C15E4" w:rsidP="007C15E4">
      <w:pPr>
        <w:ind w:hanging="1701"/>
        <w:rPr>
          <w:rFonts w:ascii="Arial" w:hAnsi="Arial" w:cs="Arial"/>
          <w:bCs/>
          <w:snapToGrid w:val="0"/>
        </w:rPr>
      </w:pPr>
      <w:r w:rsidRPr="003457EC">
        <w:rPr>
          <w:rFonts w:ascii="Arial" w:hAnsi="Arial" w:cs="Arial"/>
          <w:b/>
          <w:bCs/>
        </w:rPr>
        <w:t>2019-0</w:t>
      </w:r>
      <w:r w:rsidR="00107C53">
        <w:rPr>
          <w:rFonts w:ascii="Arial" w:hAnsi="Arial" w:cs="Arial"/>
          <w:b/>
          <w:bCs/>
        </w:rPr>
        <w:t>9</w:t>
      </w:r>
      <w:r w:rsidRPr="003457EC">
        <w:rPr>
          <w:rFonts w:ascii="Arial" w:hAnsi="Arial" w:cs="Arial"/>
          <w:b/>
          <w:bCs/>
        </w:rPr>
        <w:t>-</w:t>
      </w:r>
      <w:r w:rsidR="00945CC1">
        <w:rPr>
          <w:rFonts w:ascii="Arial" w:hAnsi="Arial" w:cs="Arial"/>
          <w:b/>
          <w:bCs/>
        </w:rPr>
        <w:t>40</w:t>
      </w:r>
      <w:r w:rsidR="007C2B33">
        <w:rPr>
          <w:rFonts w:ascii="Arial" w:hAnsi="Arial" w:cs="Arial"/>
          <w:b/>
          <w:bCs/>
        </w:rPr>
        <w:t>0</w:t>
      </w:r>
      <w:r w:rsidRPr="003457EC">
        <w:rPr>
          <w:rFonts w:ascii="Arial" w:hAnsi="Arial" w:cs="Arial"/>
          <w:b/>
          <w:bCs/>
        </w:rPr>
        <w:tab/>
      </w:r>
      <w:r w:rsidR="003632AD" w:rsidRPr="007C15E4">
        <w:rPr>
          <w:rFonts w:ascii="Arial" w:hAnsi="Arial" w:cs="Arial"/>
          <w:b/>
        </w:rPr>
        <w:t xml:space="preserve">Ministère des Transports du Québec : </w:t>
      </w:r>
      <w:r w:rsidR="003632AD" w:rsidRPr="007C15E4">
        <w:rPr>
          <w:rFonts w:ascii="Arial" w:hAnsi="Arial" w:cs="Arial"/>
          <w:b/>
          <w:snapToGrid w:val="0"/>
        </w:rPr>
        <w:t>études de faisabilité sur l</w:t>
      </w:r>
      <w:r w:rsidR="00B70A0B">
        <w:rPr>
          <w:rFonts w:ascii="Arial" w:hAnsi="Arial" w:cs="Arial"/>
          <w:b/>
          <w:snapToGrid w:val="0"/>
        </w:rPr>
        <w:t>e</w:t>
      </w:r>
      <w:r w:rsidR="003632AD" w:rsidRPr="007C15E4">
        <w:rPr>
          <w:rFonts w:ascii="Arial" w:hAnsi="Arial" w:cs="Arial"/>
          <w:b/>
          <w:snapToGrid w:val="0"/>
        </w:rPr>
        <w:t xml:space="preserve"> viaduc du chemin S</w:t>
      </w:r>
      <w:r w:rsidR="000D3C96">
        <w:rPr>
          <w:rFonts w:ascii="Arial" w:hAnsi="Arial" w:cs="Arial"/>
          <w:b/>
          <w:snapToGrid w:val="0"/>
        </w:rPr>
        <w:t>ain</w:t>
      </w:r>
      <w:r w:rsidR="003632AD" w:rsidRPr="007C15E4">
        <w:rPr>
          <w:rFonts w:ascii="Arial" w:hAnsi="Arial" w:cs="Arial"/>
          <w:b/>
          <w:snapToGrid w:val="0"/>
        </w:rPr>
        <w:t>t-Dominique</w:t>
      </w:r>
    </w:p>
    <w:p w:rsidR="007C15E4" w:rsidRDefault="007C15E4" w:rsidP="007C15E4">
      <w:pPr>
        <w:ind w:hanging="1701"/>
        <w:rPr>
          <w:rFonts w:ascii="Arial" w:hAnsi="Arial" w:cs="Arial"/>
          <w:bCs/>
          <w:snapToGrid w:val="0"/>
        </w:rPr>
      </w:pPr>
    </w:p>
    <w:p w:rsidR="00B70A0B" w:rsidRDefault="00B70A0B" w:rsidP="00B70A0B">
      <w:pPr>
        <w:pStyle w:val="Textebrut"/>
        <w:rPr>
          <w:rFonts w:ascii="Helvetica" w:eastAsiaTheme="minorHAnsi" w:hAnsi="Helvetica" w:cs="Helvetica"/>
          <w:sz w:val="24"/>
          <w:szCs w:val="24"/>
          <w:lang w:eastAsia="en-US"/>
        </w:rPr>
      </w:pPr>
      <w:r>
        <w:rPr>
          <w:rFonts w:ascii="Helvetica" w:eastAsiaTheme="minorHAnsi" w:hAnsi="Helvetica" w:cs="Helvetica"/>
          <w:sz w:val="24"/>
          <w:szCs w:val="24"/>
          <w:lang w:eastAsia="en-US"/>
        </w:rPr>
        <w:t xml:space="preserve">ATTENDU QUE le </w:t>
      </w:r>
      <w:r w:rsidR="00945CC1">
        <w:rPr>
          <w:rFonts w:ascii="Helvetica" w:eastAsiaTheme="minorHAnsi" w:hAnsi="Helvetica" w:cs="Helvetica"/>
          <w:sz w:val="24"/>
          <w:szCs w:val="24"/>
          <w:lang w:eastAsia="en-US"/>
        </w:rPr>
        <w:t>m</w:t>
      </w:r>
      <w:r>
        <w:rPr>
          <w:rFonts w:ascii="Helvetica" w:eastAsiaTheme="minorHAnsi" w:hAnsi="Helvetica" w:cs="Helvetica"/>
          <w:sz w:val="24"/>
          <w:szCs w:val="24"/>
          <w:lang w:eastAsia="en-US"/>
        </w:rPr>
        <w:t xml:space="preserve">inistère des </w:t>
      </w:r>
      <w:r w:rsidR="00945CC1">
        <w:rPr>
          <w:rFonts w:ascii="Helvetica" w:eastAsiaTheme="minorHAnsi" w:hAnsi="Helvetica" w:cs="Helvetica"/>
          <w:sz w:val="24"/>
          <w:szCs w:val="24"/>
          <w:lang w:eastAsia="en-US"/>
        </w:rPr>
        <w:t>T</w:t>
      </w:r>
      <w:r>
        <w:rPr>
          <w:rFonts w:ascii="Helvetica" w:eastAsiaTheme="minorHAnsi" w:hAnsi="Helvetica" w:cs="Helvetica"/>
          <w:sz w:val="24"/>
          <w:szCs w:val="24"/>
          <w:lang w:eastAsia="en-US"/>
        </w:rPr>
        <w:t>ransports du Québec souhaite réaliser d</w:t>
      </w:r>
      <w:r w:rsidRPr="00B70A0B">
        <w:rPr>
          <w:rFonts w:ascii="Helvetica" w:eastAsiaTheme="minorHAnsi" w:hAnsi="Helvetica" w:cs="Helvetica"/>
          <w:sz w:val="24"/>
          <w:szCs w:val="24"/>
          <w:lang w:eastAsia="en-US"/>
        </w:rPr>
        <w:t>es études de faisabilité sur l</w:t>
      </w:r>
      <w:r>
        <w:rPr>
          <w:rFonts w:ascii="Helvetica" w:eastAsiaTheme="minorHAnsi" w:hAnsi="Helvetica" w:cs="Helvetica"/>
          <w:sz w:val="24"/>
          <w:szCs w:val="24"/>
          <w:lang w:eastAsia="en-US"/>
        </w:rPr>
        <w:t>e</w:t>
      </w:r>
      <w:r w:rsidRPr="00B70A0B">
        <w:rPr>
          <w:rFonts w:ascii="Helvetica" w:eastAsiaTheme="minorHAnsi" w:hAnsi="Helvetica" w:cs="Helvetica"/>
          <w:sz w:val="24"/>
          <w:szCs w:val="24"/>
          <w:lang w:eastAsia="en-US"/>
        </w:rPr>
        <w:t xml:space="preserve"> viaduc du chemin S</w:t>
      </w:r>
      <w:r w:rsidR="000D3C96">
        <w:rPr>
          <w:rFonts w:ascii="Helvetica" w:eastAsiaTheme="minorHAnsi" w:hAnsi="Helvetica" w:cs="Helvetica"/>
          <w:sz w:val="24"/>
          <w:szCs w:val="24"/>
          <w:lang w:eastAsia="en-US"/>
        </w:rPr>
        <w:t>ain</w:t>
      </w:r>
      <w:r w:rsidRPr="00B70A0B">
        <w:rPr>
          <w:rFonts w:ascii="Helvetica" w:eastAsiaTheme="minorHAnsi" w:hAnsi="Helvetica" w:cs="Helvetica"/>
          <w:sz w:val="24"/>
          <w:szCs w:val="24"/>
          <w:lang w:eastAsia="en-US"/>
        </w:rPr>
        <w:t>t-Dominique</w:t>
      </w:r>
      <w:r>
        <w:rPr>
          <w:rFonts w:ascii="Helvetica" w:eastAsiaTheme="minorHAnsi" w:hAnsi="Helvetica" w:cs="Helvetica"/>
          <w:sz w:val="24"/>
          <w:szCs w:val="24"/>
          <w:lang w:eastAsia="en-US"/>
        </w:rPr>
        <w:t>;</w:t>
      </w:r>
    </w:p>
    <w:p w:rsidR="00B70A0B" w:rsidRDefault="00B70A0B" w:rsidP="00B70A0B">
      <w:pPr>
        <w:pStyle w:val="Textebrut"/>
        <w:rPr>
          <w:rFonts w:ascii="Helvetica" w:eastAsiaTheme="minorHAnsi" w:hAnsi="Helvetica" w:cs="Helvetica"/>
          <w:sz w:val="24"/>
          <w:szCs w:val="24"/>
          <w:lang w:eastAsia="en-US"/>
        </w:rPr>
      </w:pPr>
    </w:p>
    <w:p w:rsidR="00B70A0B" w:rsidRDefault="00B70A0B" w:rsidP="00C81233">
      <w:pPr>
        <w:pStyle w:val="Textebrut"/>
        <w:rPr>
          <w:rFonts w:ascii="Helvetica" w:eastAsiaTheme="minorHAnsi" w:hAnsi="Helvetica" w:cs="Helvetica"/>
          <w:sz w:val="24"/>
          <w:szCs w:val="24"/>
          <w:lang w:eastAsia="en-US"/>
        </w:rPr>
      </w:pPr>
      <w:r>
        <w:rPr>
          <w:rFonts w:ascii="Helvetica" w:eastAsiaTheme="minorHAnsi" w:hAnsi="Helvetica" w:cs="Helvetica"/>
          <w:sz w:val="24"/>
          <w:szCs w:val="24"/>
          <w:lang w:eastAsia="en-US"/>
        </w:rPr>
        <w:t>ATTENDU QU</w:t>
      </w:r>
      <w:r w:rsidR="00C81233">
        <w:rPr>
          <w:rFonts w:ascii="Helvetica" w:eastAsiaTheme="minorHAnsi" w:hAnsi="Helvetica" w:cs="Helvetica"/>
          <w:sz w:val="24"/>
          <w:szCs w:val="24"/>
          <w:lang w:eastAsia="en-US"/>
        </w:rPr>
        <w:t>E le Ministère doit connaître les demandes de la Municipalité afin de poursuivre le dossier;</w:t>
      </w:r>
    </w:p>
    <w:p w:rsidR="00C81233" w:rsidRDefault="00C81233" w:rsidP="00C81233">
      <w:pPr>
        <w:pStyle w:val="Textebrut"/>
        <w:rPr>
          <w:rFonts w:ascii="Helvetica" w:eastAsiaTheme="minorHAnsi" w:hAnsi="Helvetica" w:cs="Helvetica"/>
          <w:sz w:val="24"/>
          <w:szCs w:val="24"/>
          <w:lang w:eastAsia="en-US"/>
        </w:rPr>
      </w:pPr>
    </w:p>
    <w:p w:rsidR="00C81233" w:rsidRPr="00ED65C5" w:rsidRDefault="00C81233" w:rsidP="00C81233">
      <w:pPr>
        <w:rPr>
          <w:rFonts w:ascii="Arial" w:hAnsi="Arial" w:cs="Arial"/>
        </w:rPr>
      </w:pPr>
      <w:r w:rsidRPr="00ED65C5">
        <w:rPr>
          <w:rFonts w:ascii="Arial" w:hAnsi="Arial" w:cs="Arial"/>
        </w:rPr>
        <w:t xml:space="preserve">Il est proposé par </w:t>
      </w:r>
      <w:r w:rsidRPr="00ED65C5">
        <w:rPr>
          <w:rFonts w:ascii="Arial" w:hAnsi="Arial" w:cs="Arial"/>
        </w:rPr>
        <w:tab/>
      </w:r>
      <w:r w:rsidR="00BC6606">
        <w:rPr>
          <w:rFonts w:ascii="Arial" w:hAnsi="Arial" w:cs="Arial"/>
        </w:rPr>
        <w:t xml:space="preserve">Bernard Daoust </w:t>
      </w:r>
    </w:p>
    <w:p w:rsidR="00C81233" w:rsidRPr="00ED65C5" w:rsidRDefault="00C81233" w:rsidP="00C81233">
      <w:pPr>
        <w:rPr>
          <w:rFonts w:ascii="Arial" w:hAnsi="Arial" w:cs="Arial"/>
        </w:rPr>
      </w:pPr>
      <w:r w:rsidRPr="00ED65C5">
        <w:rPr>
          <w:rFonts w:ascii="Arial" w:hAnsi="Arial" w:cs="Arial"/>
        </w:rPr>
        <w:t>Appuyé par</w:t>
      </w:r>
      <w:r w:rsidRPr="00ED65C5">
        <w:rPr>
          <w:rFonts w:ascii="Arial" w:hAnsi="Arial" w:cs="Arial"/>
        </w:rPr>
        <w:tab/>
      </w:r>
      <w:r w:rsidRPr="00ED65C5">
        <w:rPr>
          <w:rFonts w:ascii="Arial" w:hAnsi="Arial" w:cs="Arial"/>
        </w:rPr>
        <w:tab/>
      </w:r>
      <w:r w:rsidR="00BC6606">
        <w:rPr>
          <w:rFonts w:ascii="Arial" w:hAnsi="Arial" w:cs="Arial"/>
        </w:rPr>
        <w:t>Serge Clément</w:t>
      </w:r>
      <w:r w:rsidRPr="00ED65C5">
        <w:rPr>
          <w:rFonts w:ascii="Arial" w:hAnsi="Arial" w:cs="Arial"/>
        </w:rPr>
        <w:tab/>
      </w:r>
    </w:p>
    <w:p w:rsidR="00C81233" w:rsidRPr="00ED65C5" w:rsidRDefault="00C81233" w:rsidP="00C81233">
      <w:pPr>
        <w:rPr>
          <w:rFonts w:ascii="Arial" w:hAnsi="Arial" w:cs="Arial"/>
        </w:rPr>
      </w:pPr>
      <w:r w:rsidRPr="00ED65C5">
        <w:rPr>
          <w:rFonts w:ascii="Arial" w:hAnsi="Arial" w:cs="Arial"/>
        </w:rPr>
        <w:t>Et résolu </w:t>
      </w:r>
    </w:p>
    <w:p w:rsidR="00551A72" w:rsidRDefault="00551A72" w:rsidP="00B70A0B">
      <w:pPr>
        <w:pStyle w:val="Textebrut"/>
        <w:rPr>
          <w:rFonts w:ascii="Helvetica" w:eastAsiaTheme="minorHAnsi" w:hAnsi="Helvetica" w:cs="Helvetica"/>
          <w:sz w:val="24"/>
          <w:szCs w:val="24"/>
          <w:lang w:eastAsia="en-US"/>
        </w:rPr>
      </w:pPr>
    </w:p>
    <w:p w:rsidR="00B70A0B" w:rsidRDefault="00C81233" w:rsidP="00B70A0B">
      <w:pPr>
        <w:pStyle w:val="Textebrut"/>
        <w:rPr>
          <w:rFonts w:ascii="Helvetica" w:eastAsiaTheme="minorHAnsi" w:hAnsi="Helvetica" w:cs="Helvetica"/>
          <w:sz w:val="24"/>
          <w:szCs w:val="24"/>
          <w:lang w:eastAsia="en-US"/>
        </w:rPr>
      </w:pPr>
      <w:r>
        <w:rPr>
          <w:rFonts w:ascii="Helvetica" w:eastAsiaTheme="minorHAnsi" w:hAnsi="Helvetica" w:cs="Helvetica"/>
          <w:sz w:val="24"/>
          <w:szCs w:val="24"/>
          <w:lang w:eastAsia="en-US"/>
        </w:rPr>
        <w:t xml:space="preserve">QUE la Municipalité </w:t>
      </w:r>
      <w:r w:rsidR="00B70A0B" w:rsidRPr="00B70A0B">
        <w:rPr>
          <w:rFonts w:ascii="Helvetica" w:eastAsiaTheme="minorHAnsi" w:hAnsi="Helvetica" w:cs="Helvetica"/>
          <w:sz w:val="24"/>
          <w:szCs w:val="24"/>
          <w:lang w:eastAsia="en-US"/>
        </w:rPr>
        <w:t>ne s'oppose pas à la démolition du viaduc</w:t>
      </w:r>
      <w:r>
        <w:rPr>
          <w:rFonts w:ascii="Helvetica" w:eastAsiaTheme="minorHAnsi" w:hAnsi="Helvetica" w:cs="Helvetica"/>
          <w:sz w:val="24"/>
          <w:szCs w:val="24"/>
          <w:lang w:eastAsia="en-US"/>
        </w:rPr>
        <w:t>;</w:t>
      </w:r>
    </w:p>
    <w:p w:rsidR="00C81233" w:rsidRDefault="00C81233" w:rsidP="00B70A0B">
      <w:pPr>
        <w:pStyle w:val="Textebrut"/>
        <w:rPr>
          <w:rFonts w:ascii="Helvetica" w:eastAsiaTheme="minorHAnsi" w:hAnsi="Helvetica" w:cs="Helvetica"/>
          <w:sz w:val="24"/>
          <w:szCs w:val="24"/>
          <w:lang w:eastAsia="en-US"/>
        </w:rPr>
      </w:pPr>
    </w:p>
    <w:p w:rsidR="00C81233" w:rsidRDefault="00C81233" w:rsidP="00B70A0B">
      <w:pPr>
        <w:pStyle w:val="Textebrut"/>
        <w:rPr>
          <w:rFonts w:ascii="Helvetica" w:eastAsiaTheme="minorHAnsi" w:hAnsi="Helvetica" w:cs="Helvetica"/>
          <w:sz w:val="24"/>
          <w:szCs w:val="24"/>
          <w:lang w:eastAsia="en-US"/>
        </w:rPr>
      </w:pPr>
      <w:r>
        <w:rPr>
          <w:rFonts w:ascii="Helvetica" w:eastAsiaTheme="minorHAnsi" w:hAnsi="Helvetica" w:cs="Helvetica"/>
          <w:sz w:val="24"/>
          <w:szCs w:val="24"/>
          <w:lang w:eastAsia="en-US"/>
        </w:rPr>
        <w:t xml:space="preserve">QUE la Municipalité </w:t>
      </w:r>
      <w:r w:rsidR="00B70A0B" w:rsidRPr="00B70A0B">
        <w:rPr>
          <w:rFonts w:ascii="Helvetica" w:eastAsiaTheme="minorHAnsi" w:hAnsi="Helvetica" w:cs="Helvetica"/>
          <w:sz w:val="24"/>
          <w:szCs w:val="24"/>
          <w:lang w:eastAsia="en-US"/>
        </w:rPr>
        <w:t>n'a pas de demandes spéciales pour la reconstruction</w:t>
      </w:r>
      <w:r>
        <w:rPr>
          <w:rFonts w:ascii="Helvetica" w:eastAsiaTheme="minorHAnsi" w:hAnsi="Helvetica" w:cs="Helvetica"/>
          <w:sz w:val="24"/>
          <w:szCs w:val="24"/>
          <w:lang w:eastAsia="en-US"/>
        </w:rPr>
        <w:t>;</w:t>
      </w:r>
    </w:p>
    <w:p w:rsidR="00C81233" w:rsidRDefault="00C81233" w:rsidP="00B70A0B">
      <w:pPr>
        <w:pStyle w:val="Textebrut"/>
        <w:rPr>
          <w:rFonts w:ascii="Helvetica" w:eastAsiaTheme="minorHAnsi" w:hAnsi="Helvetica" w:cs="Helvetica"/>
          <w:sz w:val="24"/>
          <w:szCs w:val="24"/>
          <w:lang w:eastAsia="en-US"/>
        </w:rPr>
      </w:pPr>
    </w:p>
    <w:p w:rsidR="00B70A0B" w:rsidRDefault="00C81233" w:rsidP="00C53E50">
      <w:pPr>
        <w:rPr>
          <w:rFonts w:ascii="Helvetica" w:eastAsiaTheme="minorHAnsi" w:hAnsi="Helvetica" w:cs="Helvetica"/>
          <w:lang w:eastAsia="en-US"/>
        </w:rPr>
      </w:pPr>
      <w:r>
        <w:rPr>
          <w:rFonts w:ascii="Helvetica" w:eastAsiaTheme="minorHAnsi" w:hAnsi="Helvetica" w:cs="Helvetica"/>
          <w:lang w:eastAsia="en-US"/>
        </w:rPr>
        <w:t xml:space="preserve">QUE la Municipalité </w:t>
      </w:r>
      <w:r w:rsidR="00B70A0B" w:rsidRPr="00B70A0B">
        <w:rPr>
          <w:rFonts w:ascii="Helvetica" w:eastAsiaTheme="minorHAnsi" w:hAnsi="Helvetica" w:cs="Helvetica"/>
          <w:lang w:eastAsia="en-US"/>
        </w:rPr>
        <w:t>ne demande pas au Ministère de reconstruire</w:t>
      </w:r>
      <w:r>
        <w:rPr>
          <w:rFonts w:ascii="Helvetica" w:eastAsiaTheme="minorHAnsi" w:hAnsi="Helvetica" w:cs="Helvetica"/>
          <w:lang w:eastAsia="en-US"/>
        </w:rPr>
        <w:t xml:space="preserve"> le viaduc</w:t>
      </w:r>
      <w:r w:rsidR="00B70A0B" w:rsidRPr="00B70A0B">
        <w:rPr>
          <w:rFonts w:ascii="Helvetica" w:eastAsiaTheme="minorHAnsi" w:hAnsi="Helvetica" w:cs="Helvetica"/>
          <w:lang w:eastAsia="en-US"/>
        </w:rPr>
        <w:t xml:space="preserve"> avec des </w:t>
      </w:r>
      <w:r w:rsidR="005431EB">
        <w:rPr>
          <w:rFonts w:ascii="Helvetica" w:eastAsiaTheme="minorHAnsi" w:hAnsi="Helvetica" w:cs="Helvetica"/>
          <w:lang w:eastAsia="en-US"/>
        </w:rPr>
        <w:t xml:space="preserve">feux de </w:t>
      </w:r>
      <w:r w:rsidR="00B70A0B" w:rsidRPr="00B70A0B">
        <w:rPr>
          <w:rFonts w:ascii="Helvetica" w:eastAsiaTheme="minorHAnsi" w:hAnsi="Helvetica" w:cs="Helvetica"/>
          <w:lang w:eastAsia="en-US"/>
        </w:rPr>
        <w:t>circulation</w:t>
      </w:r>
      <w:r>
        <w:rPr>
          <w:rFonts w:ascii="Helvetica" w:eastAsiaTheme="minorHAnsi" w:hAnsi="Helvetica" w:cs="Helvetica"/>
          <w:lang w:eastAsia="en-US"/>
        </w:rPr>
        <w:t>.</w:t>
      </w:r>
    </w:p>
    <w:p w:rsidR="00C81233" w:rsidRDefault="00C81233" w:rsidP="00C81233">
      <w:pPr>
        <w:jc w:val="right"/>
        <w:rPr>
          <w:rFonts w:ascii="Arial" w:hAnsi="Arial" w:cs="Arial"/>
          <w:b/>
        </w:rPr>
      </w:pPr>
      <w:r w:rsidRPr="00ED65C5">
        <w:rPr>
          <w:rFonts w:ascii="Arial" w:hAnsi="Arial" w:cs="Arial"/>
          <w:b/>
        </w:rPr>
        <w:t>Adopté à l’unanimité</w:t>
      </w:r>
    </w:p>
    <w:p w:rsidR="00C81233" w:rsidRPr="00B70A0B" w:rsidRDefault="00C81233" w:rsidP="00B70A0B">
      <w:pPr>
        <w:pStyle w:val="Textebrut"/>
        <w:rPr>
          <w:rFonts w:ascii="Helvetica" w:eastAsiaTheme="minorHAnsi" w:hAnsi="Helvetica" w:cs="Helvetica"/>
          <w:sz w:val="24"/>
          <w:szCs w:val="24"/>
          <w:lang w:eastAsia="en-US"/>
        </w:rPr>
      </w:pPr>
    </w:p>
    <w:p w:rsidR="007C15E4" w:rsidRPr="00B70A0B" w:rsidRDefault="007C15E4" w:rsidP="007C15E4">
      <w:pPr>
        <w:ind w:hanging="1701"/>
        <w:rPr>
          <w:rFonts w:ascii="Helvetica" w:eastAsiaTheme="minorHAnsi" w:hAnsi="Helvetica" w:cs="Helvetica"/>
          <w:lang w:eastAsia="en-US"/>
        </w:rPr>
      </w:pPr>
    </w:p>
    <w:p w:rsidR="00FA606F" w:rsidRDefault="00FA606F">
      <w:pPr>
        <w:rPr>
          <w:rFonts w:ascii="Arial" w:hAnsi="Arial" w:cs="Arial"/>
          <w:b/>
          <w:bCs/>
          <w:snapToGrid w:val="0"/>
        </w:rPr>
      </w:pPr>
      <w:r>
        <w:rPr>
          <w:rFonts w:ascii="Arial" w:hAnsi="Arial" w:cs="Arial"/>
          <w:b/>
          <w:bCs/>
        </w:rPr>
        <w:br w:type="page"/>
      </w:r>
    </w:p>
    <w:p w:rsidR="003632AD" w:rsidRPr="001876B5" w:rsidRDefault="00C81233" w:rsidP="00C81233">
      <w:pPr>
        <w:pStyle w:val="Notedefin"/>
        <w:widowControl/>
        <w:ind w:hanging="1701"/>
        <w:rPr>
          <w:rFonts w:ascii="Arial" w:hAnsi="Arial" w:cs="Arial"/>
          <w:b/>
          <w:snapToGrid/>
          <w:szCs w:val="24"/>
        </w:rPr>
      </w:pPr>
      <w:r w:rsidRPr="001876B5">
        <w:rPr>
          <w:rFonts w:ascii="Arial" w:hAnsi="Arial" w:cs="Arial"/>
          <w:b/>
          <w:bCs/>
          <w:szCs w:val="24"/>
        </w:rPr>
        <w:lastRenderedPageBreak/>
        <w:t>2019-0</w:t>
      </w:r>
      <w:r w:rsidR="00107C53" w:rsidRPr="001876B5">
        <w:rPr>
          <w:rFonts w:ascii="Arial" w:hAnsi="Arial" w:cs="Arial"/>
          <w:b/>
          <w:bCs/>
          <w:szCs w:val="24"/>
        </w:rPr>
        <w:t>9</w:t>
      </w:r>
      <w:r w:rsidRPr="001876B5">
        <w:rPr>
          <w:rFonts w:ascii="Arial" w:hAnsi="Arial" w:cs="Arial"/>
          <w:b/>
          <w:bCs/>
          <w:szCs w:val="24"/>
        </w:rPr>
        <w:t>-</w:t>
      </w:r>
      <w:r w:rsidR="00107C53" w:rsidRPr="001876B5">
        <w:rPr>
          <w:rFonts w:ascii="Arial" w:hAnsi="Arial" w:cs="Arial"/>
          <w:b/>
          <w:bCs/>
          <w:szCs w:val="24"/>
        </w:rPr>
        <w:t>40</w:t>
      </w:r>
      <w:r w:rsidR="007C2B33">
        <w:rPr>
          <w:rFonts w:ascii="Arial" w:hAnsi="Arial" w:cs="Arial"/>
          <w:b/>
          <w:bCs/>
          <w:szCs w:val="24"/>
        </w:rPr>
        <w:t>1</w:t>
      </w:r>
      <w:r w:rsidRPr="001876B5">
        <w:rPr>
          <w:rFonts w:ascii="Arial" w:hAnsi="Arial" w:cs="Arial"/>
          <w:b/>
          <w:bCs/>
          <w:szCs w:val="24"/>
        </w:rPr>
        <w:tab/>
      </w:r>
      <w:r w:rsidR="003632AD" w:rsidRPr="001876B5">
        <w:rPr>
          <w:rFonts w:ascii="Arial" w:hAnsi="Arial" w:cs="Arial"/>
          <w:b/>
          <w:snapToGrid/>
          <w:szCs w:val="24"/>
        </w:rPr>
        <w:t>Acquisition de gré à gré ou par expropriation pour fins municipales du lot 4 453 24</w:t>
      </w:r>
      <w:r w:rsidR="00570B98" w:rsidRPr="001876B5">
        <w:rPr>
          <w:rFonts w:ascii="Arial" w:hAnsi="Arial" w:cs="Arial"/>
          <w:b/>
          <w:snapToGrid/>
          <w:szCs w:val="24"/>
        </w:rPr>
        <w:t>6</w:t>
      </w:r>
      <w:r w:rsidR="003632AD" w:rsidRPr="001876B5">
        <w:rPr>
          <w:rFonts w:ascii="Arial" w:hAnsi="Arial" w:cs="Arial"/>
          <w:b/>
          <w:snapToGrid/>
          <w:szCs w:val="24"/>
        </w:rPr>
        <w:t xml:space="preserve"> de la compagnie 9314-3782 Québec Inc. (Services 2015)</w:t>
      </w:r>
    </w:p>
    <w:p w:rsidR="00C81233" w:rsidRPr="001876B5" w:rsidRDefault="00C81233" w:rsidP="00C81233">
      <w:pPr>
        <w:pStyle w:val="Notedefin"/>
        <w:widowControl/>
        <w:ind w:hanging="1701"/>
        <w:rPr>
          <w:rFonts w:ascii="Arial" w:hAnsi="Arial" w:cs="Arial"/>
          <w:b/>
          <w:snapToGrid/>
          <w:szCs w:val="24"/>
        </w:rPr>
      </w:pPr>
    </w:p>
    <w:p w:rsidR="00C81233" w:rsidRPr="001876B5" w:rsidRDefault="00C81233" w:rsidP="00C81233">
      <w:pPr>
        <w:pStyle w:val="Default"/>
        <w:rPr>
          <w:rFonts w:ascii="Helvetica" w:eastAsiaTheme="minorHAnsi" w:hAnsi="Helvetica" w:cs="Helvetica"/>
          <w:color w:val="auto"/>
          <w:lang w:val="fr-CA" w:eastAsia="en-US"/>
        </w:rPr>
      </w:pPr>
      <w:r w:rsidRPr="001876B5">
        <w:rPr>
          <w:rFonts w:ascii="Helvetica" w:eastAsiaTheme="minorHAnsi" w:hAnsi="Helvetica" w:cs="Helvetica"/>
          <w:color w:val="auto"/>
          <w:lang w:val="fr-CA" w:eastAsia="en-US"/>
        </w:rPr>
        <w:t xml:space="preserve">ATTENDU QUE la Municipalité des Cèdres a tenté des pourparlers avec la compagnie </w:t>
      </w:r>
      <w:r w:rsidRPr="001876B5">
        <w:rPr>
          <w:rFonts w:ascii="Arial" w:hAnsi="Arial" w:cs="Arial"/>
          <w:bCs/>
        </w:rPr>
        <w:t>9314-3782 Québec Inc. (Services 2015)</w:t>
      </w:r>
      <w:r w:rsidRPr="001876B5">
        <w:rPr>
          <w:rFonts w:ascii="Helvetica" w:eastAsiaTheme="minorHAnsi" w:hAnsi="Helvetica" w:cs="Helvetica"/>
          <w:color w:val="auto"/>
          <w:lang w:val="fr-CA" w:eastAsia="en-US"/>
        </w:rPr>
        <w:t xml:space="preserve"> </w:t>
      </w:r>
      <w:r w:rsidR="00570B98" w:rsidRPr="001876B5">
        <w:rPr>
          <w:rFonts w:ascii="Helvetica" w:eastAsiaTheme="minorHAnsi" w:hAnsi="Helvetica" w:cs="Helvetica"/>
          <w:color w:val="auto"/>
          <w:lang w:val="fr-CA" w:eastAsia="en-US"/>
        </w:rPr>
        <w:t xml:space="preserve">afin </w:t>
      </w:r>
      <w:r w:rsidR="00F20A1E" w:rsidRPr="001876B5">
        <w:rPr>
          <w:rFonts w:ascii="Helvetica" w:eastAsiaTheme="minorHAnsi" w:hAnsi="Helvetica" w:cs="Helvetica"/>
          <w:color w:val="auto"/>
          <w:lang w:val="fr-CA" w:eastAsia="en-US"/>
        </w:rPr>
        <w:t xml:space="preserve">de permettre l’implantation </w:t>
      </w:r>
      <w:r w:rsidR="00570B98" w:rsidRPr="001876B5">
        <w:rPr>
          <w:rFonts w:ascii="Helvetica" w:eastAsiaTheme="minorHAnsi" w:hAnsi="Helvetica" w:cs="Helvetica"/>
          <w:color w:val="auto"/>
          <w:lang w:val="fr-CA" w:eastAsia="en-US"/>
        </w:rPr>
        <w:t xml:space="preserve">d’un émissaire d’égout pluvial </w:t>
      </w:r>
      <w:r w:rsidR="00F20A1E" w:rsidRPr="001876B5">
        <w:rPr>
          <w:rFonts w:ascii="Helvetica" w:eastAsiaTheme="minorHAnsi" w:hAnsi="Helvetica" w:cs="Helvetica"/>
          <w:color w:val="auto"/>
          <w:lang w:val="fr-CA" w:eastAsia="en-US"/>
        </w:rPr>
        <w:t xml:space="preserve">situé </w:t>
      </w:r>
      <w:r w:rsidR="00570B98" w:rsidRPr="001876B5">
        <w:rPr>
          <w:rFonts w:ascii="Helvetica" w:eastAsiaTheme="minorHAnsi" w:hAnsi="Helvetica" w:cs="Helvetica"/>
          <w:color w:val="auto"/>
          <w:lang w:val="fr-CA" w:eastAsia="en-US"/>
        </w:rPr>
        <w:t xml:space="preserve">sur </w:t>
      </w:r>
      <w:r w:rsidR="00F20A1E" w:rsidRPr="001876B5">
        <w:rPr>
          <w:rFonts w:ascii="Helvetica" w:eastAsiaTheme="minorHAnsi" w:hAnsi="Helvetica" w:cs="Helvetica"/>
          <w:color w:val="auto"/>
          <w:lang w:val="fr-CA" w:eastAsia="en-US"/>
        </w:rPr>
        <w:t>une partie du</w:t>
      </w:r>
      <w:r w:rsidR="00570B98" w:rsidRPr="001876B5">
        <w:rPr>
          <w:rFonts w:ascii="Helvetica" w:eastAsiaTheme="minorHAnsi" w:hAnsi="Helvetica" w:cs="Helvetica"/>
          <w:color w:val="auto"/>
          <w:lang w:val="fr-CA" w:eastAsia="en-US"/>
        </w:rPr>
        <w:t xml:space="preserve"> lot 4 453 24</w:t>
      </w:r>
      <w:r w:rsidR="00F20A1E" w:rsidRPr="001876B5">
        <w:rPr>
          <w:rFonts w:ascii="Helvetica" w:eastAsiaTheme="minorHAnsi" w:hAnsi="Helvetica" w:cs="Helvetica"/>
          <w:color w:val="auto"/>
          <w:lang w:val="fr-CA" w:eastAsia="en-US"/>
        </w:rPr>
        <w:t>6</w:t>
      </w:r>
      <w:r w:rsidR="00570B98" w:rsidRPr="001876B5">
        <w:rPr>
          <w:rFonts w:ascii="Helvetica" w:eastAsiaTheme="minorHAnsi" w:hAnsi="Helvetica" w:cs="Helvetica"/>
          <w:color w:val="auto"/>
          <w:lang w:val="fr-CA" w:eastAsia="en-US"/>
        </w:rPr>
        <w:t>;</w:t>
      </w:r>
    </w:p>
    <w:p w:rsidR="00C81233" w:rsidRPr="001876B5" w:rsidRDefault="00C81233" w:rsidP="00C81233">
      <w:pPr>
        <w:pStyle w:val="Default"/>
        <w:rPr>
          <w:rFonts w:ascii="Helvetica" w:eastAsiaTheme="minorHAnsi" w:hAnsi="Helvetica" w:cs="Helvetica"/>
          <w:color w:val="auto"/>
          <w:lang w:val="fr-CA" w:eastAsia="en-US"/>
        </w:rPr>
      </w:pPr>
    </w:p>
    <w:p w:rsidR="00C81233" w:rsidRPr="001876B5" w:rsidRDefault="00C81233" w:rsidP="00C81233">
      <w:pPr>
        <w:pStyle w:val="Default"/>
        <w:rPr>
          <w:rFonts w:ascii="Helvetica" w:eastAsiaTheme="minorHAnsi" w:hAnsi="Helvetica" w:cs="Helvetica"/>
          <w:color w:val="auto"/>
          <w:lang w:val="fr-CA" w:eastAsia="en-US"/>
        </w:rPr>
      </w:pPr>
      <w:r w:rsidRPr="001876B5">
        <w:rPr>
          <w:rFonts w:ascii="Helvetica" w:eastAsiaTheme="minorHAnsi" w:hAnsi="Helvetica" w:cs="Helvetica"/>
          <w:color w:val="auto"/>
          <w:lang w:val="fr-CA" w:eastAsia="en-US"/>
        </w:rPr>
        <w:t xml:space="preserve">ATTENDU QUE la Municipalité souhaite acquérir </w:t>
      </w:r>
      <w:r w:rsidR="00107C53" w:rsidRPr="001876B5">
        <w:rPr>
          <w:rFonts w:ascii="Helvetica" w:eastAsiaTheme="minorHAnsi" w:hAnsi="Helvetica" w:cs="Helvetica"/>
          <w:color w:val="auto"/>
          <w:lang w:val="fr-CA" w:eastAsia="en-US"/>
        </w:rPr>
        <w:t xml:space="preserve">une </w:t>
      </w:r>
      <w:r w:rsidRPr="001876B5">
        <w:rPr>
          <w:rFonts w:ascii="Helvetica" w:eastAsiaTheme="minorHAnsi" w:hAnsi="Helvetica" w:cs="Helvetica"/>
          <w:color w:val="auto"/>
          <w:lang w:val="fr-CA" w:eastAsia="en-US"/>
        </w:rPr>
        <w:t xml:space="preserve">partie du lot </w:t>
      </w:r>
      <w:r w:rsidR="00570B98" w:rsidRPr="001876B5">
        <w:rPr>
          <w:rFonts w:ascii="Helvetica" w:eastAsiaTheme="minorHAnsi" w:hAnsi="Helvetica" w:cs="Helvetica"/>
          <w:color w:val="auto"/>
          <w:lang w:val="fr-CA" w:eastAsia="en-US"/>
        </w:rPr>
        <w:t>4 453 24</w:t>
      </w:r>
      <w:r w:rsidR="004C1FFC" w:rsidRPr="001876B5">
        <w:rPr>
          <w:rFonts w:ascii="Helvetica" w:eastAsiaTheme="minorHAnsi" w:hAnsi="Helvetica" w:cs="Helvetica"/>
          <w:color w:val="auto"/>
          <w:lang w:val="fr-CA" w:eastAsia="en-US"/>
        </w:rPr>
        <w:t>6</w:t>
      </w:r>
      <w:r w:rsidR="00570B98" w:rsidRPr="001876B5">
        <w:rPr>
          <w:rFonts w:ascii="Helvetica" w:eastAsiaTheme="minorHAnsi" w:hAnsi="Helvetica" w:cs="Helvetica"/>
          <w:color w:val="auto"/>
          <w:lang w:val="fr-CA" w:eastAsia="en-US"/>
        </w:rPr>
        <w:t xml:space="preserve"> en raison d’un ravinement provoqué par l’érosion</w:t>
      </w:r>
      <w:r w:rsidR="00F20A1E" w:rsidRPr="001876B5">
        <w:rPr>
          <w:rFonts w:ascii="Helvetica" w:eastAsiaTheme="minorHAnsi" w:hAnsi="Helvetica" w:cs="Helvetica"/>
          <w:color w:val="auto"/>
          <w:lang w:val="fr-CA" w:eastAsia="en-US"/>
        </w:rPr>
        <w:t xml:space="preserve"> à l’émission pluvial existant</w:t>
      </w:r>
      <w:r w:rsidR="004C1FFC" w:rsidRPr="001876B5">
        <w:rPr>
          <w:rFonts w:ascii="Helvetica" w:eastAsiaTheme="minorHAnsi" w:hAnsi="Helvetica" w:cs="Helvetica"/>
          <w:color w:val="auto"/>
          <w:lang w:val="fr-CA" w:eastAsia="en-US"/>
        </w:rPr>
        <w:t xml:space="preserve"> </w:t>
      </w:r>
      <w:r w:rsidR="001876B5">
        <w:rPr>
          <w:rFonts w:ascii="Helvetica" w:eastAsiaTheme="minorHAnsi" w:hAnsi="Helvetica" w:cs="Helvetica"/>
          <w:color w:val="auto"/>
          <w:lang w:val="fr-CA" w:eastAsia="en-US"/>
        </w:rPr>
        <w:t xml:space="preserve">situé </w:t>
      </w:r>
      <w:r w:rsidR="004C1FFC" w:rsidRPr="001876B5">
        <w:rPr>
          <w:rFonts w:ascii="Helvetica" w:eastAsiaTheme="minorHAnsi" w:hAnsi="Helvetica" w:cs="Helvetica"/>
          <w:color w:val="auto"/>
          <w:lang w:val="fr-CA" w:eastAsia="en-US"/>
        </w:rPr>
        <w:t>sur le lot 4 453 245;</w:t>
      </w:r>
      <w:r w:rsidR="00570B98" w:rsidRPr="001876B5">
        <w:rPr>
          <w:rFonts w:ascii="Helvetica" w:eastAsiaTheme="minorHAnsi" w:hAnsi="Helvetica" w:cs="Helvetica"/>
          <w:color w:val="auto"/>
          <w:lang w:val="fr-CA" w:eastAsia="en-US"/>
        </w:rPr>
        <w:t xml:space="preserve"> </w:t>
      </w:r>
    </w:p>
    <w:p w:rsidR="00F20A1E" w:rsidRPr="001876B5" w:rsidRDefault="00F20A1E" w:rsidP="00C81233">
      <w:pPr>
        <w:pStyle w:val="Default"/>
        <w:rPr>
          <w:rFonts w:ascii="Helvetica" w:eastAsiaTheme="minorHAnsi" w:hAnsi="Helvetica" w:cs="Helvetica"/>
          <w:color w:val="auto"/>
          <w:lang w:val="fr-CA" w:eastAsia="en-US"/>
        </w:rPr>
      </w:pPr>
    </w:p>
    <w:p w:rsidR="00F20A1E" w:rsidRPr="001876B5" w:rsidRDefault="000D3C96" w:rsidP="00C81233">
      <w:pPr>
        <w:pStyle w:val="Default"/>
        <w:rPr>
          <w:rFonts w:ascii="Helvetica" w:eastAsiaTheme="minorHAnsi" w:hAnsi="Helvetica" w:cs="Helvetica"/>
          <w:color w:val="auto"/>
          <w:lang w:val="fr-CA" w:eastAsia="en-US"/>
        </w:rPr>
      </w:pPr>
      <w:r>
        <w:rPr>
          <w:rFonts w:ascii="Helvetica" w:eastAsiaTheme="minorHAnsi" w:hAnsi="Helvetica" w:cs="Helvetica"/>
          <w:lang w:eastAsia="en-US"/>
        </w:rPr>
        <w:t xml:space="preserve">ATTENDU </w:t>
      </w:r>
      <w:r w:rsidR="00F20A1E" w:rsidRPr="001876B5">
        <w:rPr>
          <w:rFonts w:ascii="Helvetica" w:eastAsiaTheme="minorHAnsi" w:hAnsi="Helvetica" w:cs="Helvetica"/>
          <w:lang w:eastAsia="en-US"/>
        </w:rPr>
        <w:t>QUE le Conseil souhaite obtenir une servitude d’occupation sur une partie du lot 4 453 246 ;</w:t>
      </w:r>
    </w:p>
    <w:p w:rsidR="00C81233" w:rsidRPr="001876B5" w:rsidRDefault="00C81233" w:rsidP="00C81233">
      <w:pPr>
        <w:pStyle w:val="Default"/>
        <w:rPr>
          <w:rFonts w:ascii="Helvetica" w:eastAsiaTheme="minorHAnsi" w:hAnsi="Helvetica" w:cs="Helvetica"/>
          <w:color w:val="auto"/>
          <w:lang w:val="fr-CA" w:eastAsia="en-US"/>
        </w:rPr>
      </w:pPr>
    </w:p>
    <w:p w:rsidR="00C81233" w:rsidRPr="001876B5" w:rsidRDefault="00C81233" w:rsidP="00C81233">
      <w:pPr>
        <w:pStyle w:val="Default"/>
        <w:rPr>
          <w:rFonts w:ascii="Helvetica" w:eastAsiaTheme="minorHAnsi" w:hAnsi="Helvetica" w:cs="Helvetica"/>
          <w:color w:val="auto"/>
          <w:lang w:val="fr-CA" w:eastAsia="en-US"/>
        </w:rPr>
      </w:pPr>
      <w:r w:rsidRPr="001876B5">
        <w:rPr>
          <w:rFonts w:ascii="Helvetica" w:eastAsiaTheme="minorHAnsi" w:hAnsi="Helvetica" w:cs="Helvetica"/>
          <w:color w:val="auto"/>
          <w:lang w:val="fr-CA" w:eastAsia="en-US"/>
        </w:rPr>
        <w:t xml:space="preserve">ATTENDU les pouvoirs dévolus à la Municipalité par le Code municipal en matière d’expropriation ; </w:t>
      </w:r>
    </w:p>
    <w:p w:rsidR="00C81233" w:rsidRPr="001876B5" w:rsidRDefault="00C81233" w:rsidP="00C81233">
      <w:pPr>
        <w:pStyle w:val="Default"/>
        <w:rPr>
          <w:rFonts w:ascii="Helvetica" w:eastAsiaTheme="minorHAnsi" w:hAnsi="Helvetica" w:cs="Helvetica"/>
          <w:color w:val="auto"/>
          <w:lang w:val="fr-CA" w:eastAsia="en-US"/>
        </w:rPr>
      </w:pPr>
    </w:p>
    <w:p w:rsidR="00C81233" w:rsidRPr="001876B5" w:rsidRDefault="00C81233" w:rsidP="00C81233">
      <w:pPr>
        <w:pStyle w:val="Default"/>
        <w:rPr>
          <w:rFonts w:ascii="Helvetica" w:eastAsiaTheme="minorHAnsi" w:hAnsi="Helvetica" w:cs="Helvetica"/>
          <w:color w:val="auto"/>
          <w:lang w:val="fr-CA" w:eastAsia="en-US"/>
        </w:rPr>
      </w:pPr>
      <w:r w:rsidRPr="001876B5">
        <w:rPr>
          <w:rFonts w:ascii="Helvetica" w:eastAsiaTheme="minorHAnsi" w:hAnsi="Helvetica" w:cs="Helvetica"/>
          <w:color w:val="auto"/>
          <w:lang w:val="fr-CA" w:eastAsia="en-US"/>
        </w:rPr>
        <w:t xml:space="preserve">ATTENDU la Loi sur l’expropriation ; </w:t>
      </w:r>
    </w:p>
    <w:p w:rsidR="00C81233" w:rsidRPr="001876B5" w:rsidRDefault="00C81233" w:rsidP="00C81233">
      <w:pPr>
        <w:pStyle w:val="Default"/>
        <w:rPr>
          <w:rFonts w:ascii="Helvetica" w:eastAsiaTheme="minorHAnsi" w:hAnsi="Helvetica" w:cs="Helvetica"/>
          <w:color w:val="auto"/>
          <w:lang w:val="fr-CA" w:eastAsia="en-US"/>
        </w:rPr>
      </w:pPr>
    </w:p>
    <w:p w:rsidR="00C81233" w:rsidRPr="001876B5" w:rsidRDefault="00C81233" w:rsidP="00C81233">
      <w:pPr>
        <w:pStyle w:val="Default"/>
        <w:rPr>
          <w:rFonts w:ascii="Helvetica" w:eastAsiaTheme="minorHAnsi" w:hAnsi="Helvetica" w:cs="Helvetica"/>
          <w:color w:val="auto"/>
          <w:lang w:val="fr-CA" w:eastAsia="en-US"/>
        </w:rPr>
      </w:pPr>
      <w:r w:rsidRPr="001876B5">
        <w:rPr>
          <w:rFonts w:ascii="Helvetica" w:eastAsiaTheme="minorHAnsi" w:hAnsi="Helvetica" w:cs="Helvetica"/>
          <w:color w:val="auto"/>
          <w:lang w:val="fr-CA" w:eastAsia="en-US"/>
        </w:rPr>
        <w:t xml:space="preserve">ATTENDU l’intérêt municipal et la bonne foi de la Municipalité; </w:t>
      </w:r>
    </w:p>
    <w:p w:rsidR="00107C53" w:rsidRPr="001876B5" w:rsidRDefault="00107C53" w:rsidP="00C81233">
      <w:pPr>
        <w:pStyle w:val="Default"/>
        <w:rPr>
          <w:rFonts w:ascii="Helvetica" w:eastAsiaTheme="minorHAnsi" w:hAnsi="Helvetica" w:cs="Helvetica"/>
          <w:color w:val="auto"/>
          <w:lang w:val="fr-CA" w:eastAsia="en-US"/>
        </w:rPr>
      </w:pPr>
    </w:p>
    <w:p w:rsidR="00107C53" w:rsidRPr="001876B5" w:rsidRDefault="00107C53" w:rsidP="00107C53">
      <w:pPr>
        <w:rPr>
          <w:rFonts w:ascii="Arial" w:hAnsi="Arial" w:cs="Arial"/>
        </w:rPr>
      </w:pPr>
      <w:r w:rsidRPr="001876B5">
        <w:rPr>
          <w:rFonts w:ascii="Arial" w:hAnsi="Arial" w:cs="Arial"/>
        </w:rPr>
        <w:t xml:space="preserve">Il est proposé par </w:t>
      </w:r>
      <w:r w:rsidRPr="001876B5">
        <w:rPr>
          <w:rFonts w:ascii="Arial" w:hAnsi="Arial" w:cs="Arial"/>
        </w:rPr>
        <w:tab/>
      </w:r>
      <w:r w:rsidR="00BC6606">
        <w:rPr>
          <w:rFonts w:ascii="Arial" w:hAnsi="Arial" w:cs="Arial"/>
        </w:rPr>
        <w:t>Marcel Guérin</w:t>
      </w:r>
    </w:p>
    <w:p w:rsidR="00107C53" w:rsidRPr="001876B5" w:rsidRDefault="00107C53" w:rsidP="00107C53">
      <w:pPr>
        <w:rPr>
          <w:rFonts w:ascii="Arial" w:hAnsi="Arial" w:cs="Arial"/>
        </w:rPr>
      </w:pPr>
      <w:r w:rsidRPr="001876B5">
        <w:rPr>
          <w:rFonts w:ascii="Arial" w:hAnsi="Arial" w:cs="Arial"/>
        </w:rPr>
        <w:t>Appuyé par</w:t>
      </w:r>
      <w:r w:rsidRPr="001876B5">
        <w:rPr>
          <w:rFonts w:ascii="Arial" w:hAnsi="Arial" w:cs="Arial"/>
        </w:rPr>
        <w:tab/>
      </w:r>
      <w:r w:rsidRPr="001876B5">
        <w:rPr>
          <w:rFonts w:ascii="Arial" w:hAnsi="Arial" w:cs="Arial"/>
        </w:rPr>
        <w:tab/>
      </w:r>
      <w:r w:rsidR="00BC6606">
        <w:rPr>
          <w:rFonts w:ascii="Arial" w:hAnsi="Arial" w:cs="Arial"/>
        </w:rPr>
        <w:t>Serge Clément</w:t>
      </w:r>
      <w:r w:rsidRPr="001876B5">
        <w:rPr>
          <w:rFonts w:ascii="Arial" w:hAnsi="Arial" w:cs="Arial"/>
        </w:rPr>
        <w:tab/>
      </w:r>
    </w:p>
    <w:p w:rsidR="00107C53" w:rsidRPr="001876B5" w:rsidRDefault="00107C53" w:rsidP="00107C53">
      <w:pPr>
        <w:rPr>
          <w:rFonts w:ascii="Arial" w:hAnsi="Arial" w:cs="Arial"/>
        </w:rPr>
      </w:pPr>
      <w:r w:rsidRPr="001876B5">
        <w:rPr>
          <w:rFonts w:ascii="Arial" w:hAnsi="Arial" w:cs="Arial"/>
        </w:rPr>
        <w:t>Et résolu </w:t>
      </w:r>
    </w:p>
    <w:p w:rsidR="00C81233" w:rsidRPr="001876B5" w:rsidRDefault="00C81233" w:rsidP="00C81233">
      <w:pPr>
        <w:pStyle w:val="Default"/>
        <w:rPr>
          <w:rFonts w:ascii="Helvetica" w:eastAsiaTheme="minorHAnsi" w:hAnsi="Helvetica" w:cs="Helvetica"/>
          <w:color w:val="auto"/>
          <w:lang w:val="fr-CA" w:eastAsia="en-US"/>
        </w:rPr>
      </w:pPr>
    </w:p>
    <w:p w:rsidR="00C81233" w:rsidRDefault="00D96645" w:rsidP="00107C53">
      <w:pPr>
        <w:pStyle w:val="Notedefin"/>
        <w:widowControl/>
        <w:rPr>
          <w:rFonts w:ascii="Helvetica" w:eastAsiaTheme="minorHAnsi" w:hAnsi="Helvetica" w:cs="Helvetica"/>
          <w:lang w:eastAsia="en-US"/>
        </w:rPr>
      </w:pPr>
      <w:r>
        <w:rPr>
          <w:rFonts w:ascii="Helvetica" w:eastAsiaTheme="minorHAnsi" w:hAnsi="Helvetica" w:cs="Helvetica"/>
          <w:lang w:eastAsia="en-US"/>
        </w:rPr>
        <w:t>D’ACQUÉRIR</w:t>
      </w:r>
      <w:r w:rsidR="00F20A1E" w:rsidRPr="001876B5">
        <w:rPr>
          <w:rFonts w:ascii="Helvetica" w:eastAsiaTheme="minorHAnsi" w:hAnsi="Helvetica" w:cs="Helvetica"/>
          <w:lang w:eastAsia="en-US"/>
        </w:rPr>
        <w:t xml:space="preserve"> de gré à gré ou par voie d’expropriation </w:t>
      </w:r>
      <w:r w:rsidR="001876B5" w:rsidRPr="001876B5">
        <w:rPr>
          <w:rFonts w:ascii="Helvetica" w:eastAsiaTheme="minorHAnsi" w:hAnsi="Helvetica" w:cs="Helvetica"/>
          <w:lang w:eastAsia="en-US"/>
        </w:rPr>
        <w:t>aux fins municipales</w:t>
      </w:r>
      <w:r w:rsidR="001876B5">
        <w:rPr>
          <w:rFonts w:ascii="Helvetica" w:eastAsiaTheme="minorHAnsi" w:hAnsi="Helvetica" w:cs="Helvetica"/>
          <w:lang w:eastAsia="en-US"/>
        </w:rPr>
        <w:t xml:space="preserve">, </w:t>
      </w:r>
      <w:r w:rsidR="00F20A1E" w:rsidRPr="001876B5">
        <w:rPr>
          <w:rFonts w:ascii="Helvetica" w:eastAsiaTheme="minorHAnsi" w:hAnsi="Helvetica" w:cs="Helvetica"/>
          <w:lang w:eastAsia="en-US"/>
        </w:rPr>
        <w:t xml:space="preserve">une servitude d’occupation sur une partie du lot 4 453 246 </w:t>
      </w:r>
      <w:r w:rsidR="00C81233" w:rsidRPr="001876B5">
        <w:rPr>
          <w:rFonts w:ascii="Helvetica" w:eastAsiaTheme="minorHAnsi" w:hAnsi="Helvetica" w:cs="Helvetica"/>
          <w:lang w:eastAsia="en-US"/>
        </w:rPr>
        <w:t xml:space="preserve">du cadastre du </w:t>
      </w:r>
      <w:r w:rsidR="00C81233" w:rsidRPr="00D96645">
        <w:rPr>
          <w:rFonts w:ascii="Helvetica" w:eastAsiaTheme="minorHAnsi" w:hAnsi="Helvetica" w:cs="Helvetica"/>
          <w:lang w:eastAsia="en-US"/>
        </w:rPr>
        <w:t xml:space="preserve">Québec </w:t>
      </w:r>
      <w:r w:rsidR="000D3C96">
        <w:rPr>
          <w:rFonts w:ascii="Helvetica" w:eastAsiaTheme="minorHAnsi" w:hAnsi="Helvetica" w:cs="Helvetica"/>
          <w:lang w:eastAsia="en-US"/>
        </w:rPr>
        <w:t xml:space="preserve">tel que </w:t>
      </w:r>
      <w:r w:rsidR="00C81233" w:rsidRPr="00D96645">
        <w:rPr>
          <w:rFonts w:ascii="Helvetica" w:eastAsiaTheme="minorHAnsi" w:hAnsi="Helvetica" w:cs="Helvetica"/>
          <w:lang w:eastAsia="en-US"/>
        </w:rPr>
        <w:t xml:space="preserve">décrit au plan préparé par </w:t>
      </w:r>
      <w:r w:rsidR="000D3C96">
        <w:rPr>
          <w:rFonts w:ascii="Helvetica" w:eastAsiaTheme="minorHAnsi" w:hAnsi="Helvetica" w:cs="Helvetica"/>
          <w:lang w:eastAsia="en-US"/>
        </w:rPr>
        <w:t xml:space="preserve">M. </w:t>
      </w:r>
      <w:r w:rsidR="00AC4BD7" w:rsidRPr="00D96645">
        <w:rPr>
          <w:rFonts w:ascii="Helvetica" w:eastAsiaTheme="minorHAnsi" w:hAnsi="Helvetica" w:cs="Helvetica"/>
          <w:lang w:eastAsia="en-US"/>
        </w:rPr>
        <w:t>Davi</w:t>
      </w:r>
      <w:r w:rsidR="000D3C96">
        <w:rPr>
          <w:rFonts w:ascii="Helvetica" w:eastAsiaTheme="minorHAnsi" w:hAnsi="Helvetica" w:cs="Helvetica"/>
          <w:lang w:eastAsia="en-US"/>
        </w:rPr>
        <w:t>d</w:t>
      </w:r>
      <w:r w:rsidR="00AC4BD7" w:rsidRPr="00D96645">
        <w:rPr>
          <w:rFonts w:ascii="Helvetica" w:eastAsiaTheme="minorHAnsi" w:hAnsi="Helvetica" w:cs="Helvetica"/>
          <w:lang w:eastAsia="en-US"/>
        </w:rPr>
        <w:t xml:space="preserve"> Simoneau</w:t>
      </w:r>
      <w:r w:rsidR="00C81233" w:rsidRPr="00D96645">
        <w:rPr>
          <w:rFonts w:ascii="Helvetica" w:eastAsiaTheme="minorHAnsi" w:hAnsi="Helvetica" w:cs="Helvetica"/>
          <w:lang w:eastAsia="en-US"/>
        </w:rPr>
        <w:t xml:space="preserve"> arpenteur-géomètre, en date du </w:t>
      </w:r>
      <w:r w:rsidR="00AC4BD7" w:rsidRPr="00D96645">
        <w:rPr>
          <w:rFonts w:ascii="Helvetica" w:eastAsiaTheme="minorHAnsi" w:hAnsi="Helvetica" w:cs="Helvetica"/>
          <w:lang w:eastAsia="en-US"/>
        </w:rPr>
        <w:t>4 septembre 2019</w:t>
      </w:r>
      <w:r w:rsidR="00C81233" w:rsidRPr="00D96645">
        <w:rPr>
          <w:rFonts w:ascii="Helvetica" w:eastAsiaTheme="minorHAnsi" w:hAnsi="Helvetica" w:cs="Helvetica"/>
          <w:lang w:eastAsia="en-US"/>
        </w:rPr>
        <w:t xml:space="preserve">, d’une superficie de </w:t>
      </w:r>
      <w:r w:rsidR="00AC4BD7" w:rsidRPr="00D96645">
        <w:rPr>
          <w:rFonts w:ascii="Helvetica" w:eastAsiaTheme="minorHAnsi" w:hAnsi="Helvetica" w:cs="Helvetica"/>
          <w:lang w:eastAsia="en-US"/>
        </w:rPr>
        <w:t>317,8</w:t>
      </w:r>
      <w:r w:rsidR="00C81233" w:rsidRPr="00D96645">
        <w:rPr>
          <w:rFonts w:ascii="Helvetica" w:eastAsiaTheme="minorHAnsi" w:hAnsi="Helvetica" w:cs="Helvetica"/>
          <w:lang w:eastAsia="en-US"/>
        </w:rPr>
        <w:t xml:space="preserve"> mètres carrés, propriété de </w:t>
      </w:r>
      <w:r w:rsidR="00107C53" w:rsidRPr="00D96645">
        <w:rPr>
          <w:rFonts w:ascii="Arial" w:hAnsi="Arial" w:cs="Arial"/>
          <w:bCs/>
          <w:snapToGrid/>
          <w:szCs w:val="24"/>
        </w:rPr>
        <w:t>9314-3782 Québec Inc. (Services 2015)</w:t>
      </w:r>
      <w:r w:rsidR="00C81233" w:rsidRPr="00D96645">
        <w:rPr>
          <w:rFonts w:ascii="Helvetica" w:eastAsiaTheme="minorHAnsi" w:hAnsi="Helvetica" w:cs="Helvetica"/>
          <w:lang w:eastAsia="en-US"/>
        </w:rPr>
        <w:t>, et ce sans préjudice aux droits de la Municipalité</w:t>
      </w:r>
      <w:r w:rsidR="00A67719">
        <w:rPr>
          <w:rFonts w:ascii="Helvetica" w:eastAsiaTheme="minorHAnsi" w:hAnsi="Helvetica" w:cs="Helvetica"/>
          <w:lang w:eastAsia="en-US"/>
        </w:rPr>
        <w:t>;</w:t>
      </w:r>
    </w:p>
    <w:p w:rsidR="00A67719" w:rsidRDefault="00A67719" w:rsidP="00107C53">
      <w:pPr>
        <w:pStyle w:val="Notedefin"/>
        <w:widowControl/>
        <w:rPr>
          <w:rFonts w:ascii="Helvetica" w:eastAsiaTheme="minorHAnsi" w:hAnsi="Helvetica" w:cs="Helvetica"/>
          <w:lang w:eastAsia="en-US"/>
        </w:rPr>
      </w:pPr>
    </w:p>
    <w:p w:rsidR="00BC6606" w:rsidRDefault="00A67719" w:rsidP="00107C53">
      <w:pPr>
        <w:pStyle w:val="Notedefin"/>
        <w:widowControl/>
        <w:rPr>
          <w:rFonts w:ascii="Helvetica" w:eastAsiaTheme="minorHAnsi" w:hAnsi="Helvetica" w:cs="Helvetica"/>
          <w:lang w:eastAsia="en-US"/>
        </w:rPr>
      </w:pPr>
      <w:r w:rsidRPr="008E4BAE">
        <w:rPr>
          <w:rFonts w:ascii="Helvetica" w:eastAsiaTheme="minorHAnsi" w:hAnsi="Helvetica" w:cs="Helvetica"/>
          <w:lang w:eastAsia="en-US"/>
        </w:rPr>
        <w:t xml:space="preserve">DE MANDATER la firme </w:t>
      </w:r>
      <w:proofErr w:type="spellStart"/>
      <w:r w:rsidRPr="008E4BAE">
        <w:rPr>
          <w:rFonts w:ascii="Helvetica" w:eastAsiaTheme="minorHAnsi" w:hAnsi="Helvetica" w:cs="Helvetica"/>
          <w:lang w:eastAsia="en-US"/>
        </w:rPr>
        <w:t>Dunton</w:t>
      </w:r>
      <w:proofErr w:type="spellEnd"/>
      <w:r w:rsidRPr="008E4BAE">
        <w:rPr>
          <w:rFonts w:ascii="Helvetica" w:eastAsiaTheme="minorHAnsi" w:hAnsi="Helvetica" w:cs="Helvetica"/>
          <w:lang w:eastAsia="en-US"/>
        </w:rPr>
        <w:t xml:space="preserve"> Rainville </w:t>
      </w:r>
      <w:r w:rsidR="008E4BAE" w:rsidRPr="008E4BAE">
        <w:rPr>
          <w:rFonts w:ascii="Helvetica" w:eastAsiaTheme="minorHAnsi" w:hAnsi="Helvetica" w:cs="Helvetica"/>
          <w:lang w:eastAsia="en-US"/>
        </w:rPr>
        <w:t>à titre de procureur afin de procéder à l’expropriation de ladite partie de lot</w:t>
      </w:r>
      <w:r w:rsidR="00BC6606">
        <w:rPr>
          <w:rFonts w:ascii="Helvetica" w:eastAsiaTheme="minorHAnsi" w:hAnsi="Helvetica" w:cs="Helvetica"/>
          <w:lang w:eastAsia="en-US"/>
        </w:rPr>
        <w:t>.</w:t>
      </w:r>
    </w:p>
    <w:p w:rsidR="00107C53" w:rsidRDefault="00107C53" w:rsidP="00107C53">
      <w:pPr>
        <w:jc w:val="right"/>
        <w:rPr>
          <w:rFonts w:ascii="Arial" w:hAnsi="Arial" w:cs="Arial"/>
          <w:b/>
        </w:rPr>
      </w:pPr>
      <w:r w:rsidRPr="001876B5">
        <w:rPr>
          <w:rFonts w:ascii="Arial" w:hAnsi="Arial" w:cs="Arial"/>
          <w:b/>
        </w:rPr>
        <w:t>Adopté à l’unanimité</w:t>
      </w:r>
    </w:p>
    <w:p w:rsidR="00BC6606" w:rsidRDefault="00BC6606" w:rsidP="00107C53">
      <w:pPr>
        <w:jc w:val="right"/>
        <w:rPr>
          <w:rFonts w:ascii="Arial" w:hAnsi="Arial" w:cs="Arial"/>
          <w:b/>
        </w:rPr>
      </w:pPr>
    </w:p>
    <w:p w:rsidR="00BC6606" w:rsidRPr="00FE5440" w:rsidRDefault="00BC6606" w:rsidP="00BC6606">
      <w:pPr>
        <w:pStyle w:val="Notedefin"/>
        <w:widowControl/>
        <w:rPr>
          <w:rFonts w:ascii="Arial" w:hAnsi="Arial" w:cs="Arial"/>
          <w:b/>
          <w:sz w:val="20"/>
          <w:u w:val="single"/>
          <w:lang w:eastAsia="fr-CA"/>
        </w:rPr>
      </w:pPr>
      <w:r w:rsidRPr="00FE5440">
        <w:rPr>
          <w:rFonts w:ascii="Arial" w:hAnsi="Arial" w:cs="Arial"/>
          <w:b/>
          <w:sz w:val="20"/>
          <w:u w:val="single"/>
          <w:lang w:eastAsia="fr-CA"/>
        </w:rPr>
        <w:t>CERTIFICAT DE DISPONIBILITÉ</w:t>
      </w:r>
    </w:p>
    <w:p w:rsidR="00BC6606" w:rsidRPr="00FE5440" w:rsidRDefault="00BC6606" w:rsidP="00BC6606">
      <w:pPr>
        <w:pStyle w:val="Notedefin"/>
        <w:widowControl/>
        <w:rPr>
          <w:rFonts w:ascii="Arial" w:hAnsi="Arial" w:cs="Arial"/>
          <w:sz w:val="20"/>
          <w:u w:val="single"/>
          <w:lang w:eastAsia="fr-CA"/>
        </w:rPr>
      </w:pPr>
    </w:p>
    <w:p w:rsidR="00BC6606" w:rsidRPr="00FE5440" w:rsidRDefault="00BC6606" w:rsidP="00BC6606">
      <w:pPr>
        <w:pStyle w:val="Notedefin"/>
        <w:widowControl/>
        <w:rPr>
          <w:rFonts w:ascii="Arial" w:hAnsi="Arial" w:cs="Arial"/>
          <w:sz w:val="20"/>
          <w:lang w:eastAsia="fr-CA"/>
        </w:rPr>
      </w:pPr>
      <w:r w:rsidRPr="00FE5440">
        <w:rPr>
          <w:rFonts w:ascii="Arial" w:hAnsi="Arial" w:cs="Arial"/>
          <w:sz w:val="20"/>
          <w:lang w:eastAsia="fr-CA"/>
        </w:rPr>
        <w:t xml:space="preserve">Je, Jimmy Poulin, directeur général et secrétaire-trésorier, certifie avoir les crédits disponibles </w:t>
      </w:r>
      <w:r>
        <w:rPr>
          <w:rFonts w:ascii="Arial" w:hAnsi="Arial" w:cs="Arial"/>
          <w:sz w:val="20"/>
          <w:lang w:eastAsia="fr-CA"/>
        </w:rPr>
        <w:t xml:space="preserve">au surplus accumulé </w:t>
      </w:r>
      <w:r w:rsidRPr="00FE5440">
        <w:rPr>
          <w:rFonts w:ascii="Arial" w:hAnsi="Arial" w:cs="Arial"/>
          <w:sz w:val="20"/>
          <w:lang w:eastAsia="fr-CA"/>
        </w:rPr>
        <w:t>pour effectuer la dépense.</w:t>
      </w:r>
    </w:p>
    <w:p w:rsidR="00BC6606" w:rsidRPr="00FE5440" w:rsidRDefault="00BC6606" w:rsidP="00BC6606">
      <w:pPr>
        <w:pStyle w:val="Notedefin"/>
        <w:widowControl/>
        <w:rPr>
          <w:rFonts w:ascii="Arial" w:hAnsi="Arial" w:cs="Arial"/>
          <w:sz w:val="20"/>
          <w:lang w:eastAsia="fr-CA"/>
        </w:rPr>
      </w:pPr>
    </w:p>
    <w:p w:rsidR="00BC6606" w:rsidRPr="00FE5440" w:rsidRDefault="00BC6606" w:rsidP="00BC6606">
      <w:pPr>
        <w:pStyle w:val="Notedefin"/>
        <w:widowControl/>
        <w:rPr>
          <w:rFonts w:ascii="Arial" w:hAnsi="Arial" w:cs="Arial"/>
          <w:sz w:val="20"/>
          <w:lang w:eastAsia="fr-CA"/>
        </w:rPr>
      </w:pPr>
    </w:p>
    <w:p w:rsidR="00BC6606" w:rsidRPr="00FE5440" w:rsidRDefault="00BC6606" w:rsidP="00BC6606">
      <w:pPr>
        <w:pStyle w:val="Retraitcorpsdetexte"/>
        <w:ind w:firstLine="0"/>
        <w:rPr>
          <w:rFonts w:ascii="Times New Roman" w:hAnsi="Times New Roman"/>
          <w:sz w:val="20"/>
        </w:rPr>
      </w:pPr>
      <w:r w:rsidRPr="00FE5440">
        <w:rPr>
          <w:sz w:val="20"/>
        </w:rPr>
        <w:t>______________________</w:t>
      </w:r>
    </w:p>
    <w:p w:rsidR="00BC6606" w:rsidRPr="00FE5440" w:rsidRDefault="00BC6606" w:rsidP="00BC6606">
      <w:pPr>
        <w:rPr>
          <w:rFonts w:ascii="Arial" w:hAnsi="Arial" w:cs="Arial"/>
          <w:sz w:val="20"/>
          <w:szCs w:val="20"/>
        </w:rPr>
      </w:pPr>
      <w:r w:rsidRPr="00FE5440">
        <w:rPr>
          <w:rFonts w:ascii="Arial" w:hAnsi="Arial" w:cs="Arial"/>
          <w:sz w:val="20"/>
          <w:szCs w:val="20"/>
        </w:rPr>
        <w:t>Jimmy Poulin</w:t>
      </w:r>
    </w:p>
    <w:p w:rsidR="00BC6606" w:rsidRPr="00FE5440" w:rsidRDefault="00BC6606" w:rsidP="00BC6606">
      <w:pPr>
        <w:rPr>
          <w:rFonts w:ascii="Arial" w:hAnsi="Arial" w:cs="Arial"/>
          <w:sz w:val="20"/>
          <w:szCs w:val="20"/>
        </w:rPr>
      </w:pPr>
      <w:r w:rsidRPr="00FE5440">
        <w:rPr>
          <w:rFonts w:ascii="Arial" w:hAnsi="Arial" w:cs="Arial"/>
          <w:sz w:val="20"/>
          <w:szCs w:val="20"/>
        </w:rPr>
        <w:t>Directeur général et secrétaire-trésorier</w:t>
      </w:r>
    </w:p>
    <w:p w:rsidR="00BC6606" w:rsidRDefault="00BC6606" w:rsidP="00107C53">
      <w:pPr>
        <w:jc w:val="right"/>
        <w:rPr>
          <w:rFonts w:ascii="Arial" w:hAnsi="Arial" w:cs="Arial"/>
          <w:b/>
        </w:rPr>
      </w:pPr>
    </w:p>
    <w:p w:rsidR="00FA606F" w:rsidRDefault="00FA606F" w:rsidP="00F47020">
      <w:pPr>
        <w:pStyle w:val="Notedefin"/>
        <w:widowControl/>
        <w:ind w:hanging="1701"/>
        <w:rPr>
          <w:rFonts w:ascii="Arial" w:hAnsi="Arial" w:cs="Arial"/>
          <w:b/>
          <w:bCs/>
          <w:szCs w:val="24"/>
        </w:rPr>
      </w:pPr>
      <w:bookmarkStart w:id="72" w:name="_Hlk11229110"/>
    </w:p>
    <w:p w:rsidR="00C330F7" w:rsidRDefault="00282CB7" w:rsidP="00F47020">
      <w:pPr>
        <w:pStyle w:val="Notedefin"/>
        <w:widowControl/>
        <w:ind w:hanging="1701"/>
        <w:rPr>
          <w:rFonts w:ascii="Arial" w:eastAsiaTheme="minorHAnsi" w:hAnsi="Arial" w:cs="Arial"/>
          <w:color w:val="000000"/>
          <w:lang w:eastAsia="en-US"/>
        </w:rPr>
      </w:pPr>
      <w:r w:rsidRPr="003457EC">
        <w:rPr>
          <w:rFonts w:ascii="Arial" w:hAnsi="Arial" w:cs="Arial"/>
          <w:b/>
          <w:bCs/>
          <w:szCs w:val="24"/>
        </w:rPr>
        <w:t>2019-0</w:t>
      </w:r>
      <w:r w:rsidR="00107C53">
        <w:rPr>
          <w:rFonts w:ascii="Arial" w:hAnsi="Arial" w:cs="Arial"/>
          <w:b/>
          <w:bCs/>
          <w:szCs w:val="24"/>
        </w:rPr>
        <w:t>9</w:t>
      </w:r>
      <w:r w:rsidRPr="003457EC">
        <w:rPr>
          <w:rFonts w:ascii="Arial" w:hAnsi="Arial" w:cs="Arial"/>
          <w:b/>
          <w:bCs/>
          <w:szCs w:val="24"/>
        </w:rPr>
        <w:t>-</w:t>
      </w:r>
      <w:r w:rsidR="00107C53">
        <w:rPr>
          <w:rFonts w:ascii="Arial" w:hAnsi="Arial" w:cs="Arial"/>
          <w:b/>
          <w:bCs/>
          <w:szCs w:val="24"/>
        </w:rPr>
        <w:t>40</w:t>
      </w:r>
      <w:r w:rsidR="007C2B33">
        <w:rPr>
          <w:rFonts w:ascii="Arial" w:hAnsi="Arial" w:cs="Arial"/>
          <w:b/>
          <w:bCs/>
          <w:szCs w:val="24"/>
        </w:rPr>
        <w:t>2</w:t>
      </w:r>
      <w:r w:rsidRPr="003457EC">
        <w:rPr>
          <w:rFonts w:ascii="Arial" w:hAnsi="Arial" w:cs="Arial"/>
          <w:b/>
          <w:bCs/>
          <w:szCs w:val="24"/>
        </w:rPr>
        <w:tab/>
      </w:r>
      <w:proofErr w:type="spellStart"/>
      <w:r w:rsidR="00107C53" w:rsidRPr="00107C53">
        <w:rPr>
          <w:rFonts w:ascii="Arial" w:hAnsi="Arial"/>
          <w:b/>
        </w:rPr>
        <w:t>AEL</w:t>
      </w:r>
      <w:proofErr w:type="spellEnd"/>
      <w:r w:rsidR="00107C53" w:rsidRPr="00107C53">
        <w:rPr>
          <w:rFonts w:ascii="Arial" w:hAnsi="Arial"/>
          <w:b/>
        </w:rPr>
        <w:t xml:space="preserve"> Expert : mandat pour la fourniture et l’installation d’un réservoir septique au nouveau garage municipal</w:t>
      </w:r>
    </w:p>
    <w:p w:rsidR="00C330F7" w:rsidRPr="00FE5440" w:rsidRDefault="00FE5440" w:rsidP="00282CB7">
      <w:pPr>
        <w:autoSpaceDE w:val="0"/>
        <w:autoSpaceDN w:val="0"/>
        <w:adjustRightInd w:val="0"/>
        <w:rPr>
          <w:rFonts w:ascii="Arial" w:eastAsiaTheme="minorHAnsi" w:hAnsi="Arial" w:cs="Arial"/>
          <w:b/>
          <w:bCs/>
          <w:i/>
          <w:iCs/>
          <w:color w:val="000000"/>
          <w:sz w:val="16"/>
          <w:szCs w:val="16"/>
          <w:lang w:eastAsia="en-US"/>
        </w:rPr>
      </w:pPr>
      <w:r w:rsidRPr="00FE5440">
        <w:rPr>
          <w:rFonts w:ascii="Arial" w:eastAsiaTheme="minorHAnsi" w:hAnsi="Arial" w:cs="Arial"/>
          <w:b/>
          <w:bCs/>
          <w:i/>
          <w:iCs/>
          <w:color w:val="000000"/>
          <w:sz w:val="16"/>
          <w:szCs w:val="16"/>
          <w:lang w:eastAsia="en-US"/>
        </w:rPr>
        <w:t>Projet numéro 2016-600-30</w:t>
      </w:r>
    </w:p>
    <w:p w:rsidR="00FE5440" w:rsidRDefault="00FE5440" w:rsidP="00282CB7">
      <w:pPr>
        <w:autoSpaceDE w:val="0"/>
        <w:autoSpaceDN w:val="0"/>
        <w:adjustRightInd w:val="0"/>
        <w:rPr>
          <w:rFonts w:ascii="Arial" w:eastAsiaTheme="minorHAnsi" w:hAnsi="Arial" w:cs="Arial"/>
          <w:color w:val="000000"/>
          <w:lang w:eastAsia="en-US"/>
        </w:rPr>
      </w:pPr>
    </w:p>
    <w:p w:rsidR="00107C53" w:rsidRDefault="00107C53" w:rsidP="00107C53">
      <w:pPr>
        <w:pStyle w:val="Notedefin"/>
        <w:rPr>
          <w:rFonts w:ascii="Arial" w:hAnsi="Arial" w:cs="Arial"/>
          <w:szCs w:val="24"/>
          <w:lang w:val="fr-FR"/>
        </w:rPr>
      </w:pPr>
      <w:r>
        <w:rPr>
          <w:rFonts w:ascii="Arial" w:hAnsi="Arial" w:cs="Arial"/>
          <w:szCs w:val="24"/>
          <w:lang w:val="fr-FR"/>
        </w:rPr>
        <w:t xml:space="preserve">ATTENDU la nécessité de se doter d’un réservoir septique au nouveau garage municipal ; </w:t>
      </w:r>
    </w:p>
    <w:p w:rsidR="00107C53" w:rsidRDefault="00107C53" w:rsidP="00107C53">
      <w:pPr>
        <w:pStyle w:val="Notedefin"/>
        <w:rPr>
          <w:rFonts w:ascii="Arial" w:hAnsi="Arial" w:cs="Arial"/>
          <w:szCs w:val="24"/>
          <w:lang w:val="fr-FR"/>
        </w:rPr>
      </w:pPr>
    </w:p>
    <w:p w:rsidR="00107C53" w:rsidRDefault="00107C53" w:rsidP="00107C53">
      <w:pPr>
        <w:pStyle w:val="Notedefin"/>
        <w:rPr>
          <w:rFonts w:ascii="Arial" w:hAnsi="Arial" w:cs="Arial"/>
          <w:szCs w:val="24"/>
          <w:lang w:val="fr-FR"/>
        </w:rPr>
      </w:pPr>
      <w:r w:rsidRPr="00107C53">
        <w:rPr>
          <w:rFonts w:ascii="Arial" w:hAnsi="Arial" w:cs="Arial"/>
          <w:szCs w:val="24"/>
          <w:lang w:val="fr-FR"/>
        </w:rPr>
        <w:t xml:space="preserve">ATTENDU la recommandation de la firme Expert-Conseils </w:t>
      </w:r>
      <w:proofErr w:type="spellStart"/>
      <w:r w:rsidRPr="00107C53">
        <w:rPr>
          <w:rFonts w:ascii="Arial" w:hAnsi="Arial" w:cs="Arial"/>
          <w:szCs w:val="24"/>
          <w:lang w:val="fr-FR"/>
        </w:rPr>
        <w:t>Enville</w:t>
      </w:r>
      <w:proofErr w:type="spellEnd"/>
      <w:r w:rsidRPr="00107C53">
        <w:rPr>
          <w:rFonts w:ascii="Arial" w:hAnsi="Arial" w:cs="Arial"/>
          <w:szCs w:val="24"/>
          <w:lang w:val="fr-FR"/>
        </w:rPr>
        <w:t xml:space="preserve"> pour </w:t>
      </w:r>
      <w:r w:rsidR="000D3C96">
        <w:rPr>
          <w:rFonts w:ascii="Arial" w:hAnsi="Arial" w:cs="Arial"/>
          <w:szCs w:val="24"/>
          <w:lang w:val="fr-FR"/>
        </w:rPr>
        <w:t xml:space="preserve">un </w:t>
      </w:r>
      <w:r w:rsidRPr="00107C53">
        <w:rPr>
          <w:rFonts w:ascii="Arial" w:hAnsi="Arial" w:cs="Arial"/>
          <w:szCs w:val="24"/>
          <w:lang w:val="fr-FR"/>
        </w:rPr>
        <w:t xml:space="preserve">nouveau traitement des eaux usées </w:t>
      </w:r>
      <w:r w:rsidR="000D3C96">
        <w:rPr>
          <w:rFonts w:ascii="Arial" w:hAnsi="Arial" w:cs="Arial"/>
          <w:szCs w:val="24"/>
          <w:lang w:val="fr-FR"/>
        </w:rPr>
        <w:t xml:space="preserve">/ </w:t>
      </w:r>
      <w:r w:rsidRPr="00107C53">
        <w:rPr>
          <w:rFonts w:ascii="Arial" w:hAnsi="Arial" w:cs="Arial"/>
          <w:szCs w:val="24"/>
          <w:lang w:val="fr-FR"/>
        </w:rPr>
        <w:t>système Hydro-</w:t>
      </w:r>
      <w:proofErr w:type="spellStart"/>
      <w:r w:rsidRPr="00107C53">
        <w:rPr>
          <w:rFonts w:ascii="Arial" w:hAnsi="Arial" w:cs="Arial"/>
          <w:szCs w:val="24"/>
          <w:lang w:val="fr-FR"/>
        </w:rPr>
        <w:t>Kynétic</w:t>
      </w:r>
      <w:proofErr w:type="spellEnd"/>
      <w:r w:rsidR="00FE5440">
        <w:rPr>
          <w:rFonts w:ascii="Arial" w:hAnsi="Arial" w:cs="Arial"/>
          <w:szCs w:val="24"/>
          <w:lang w:val="fr-FR"/>
        </w:rPr>
        <w:t> ;</w:t>
      </w:r>
      <w:r w:rsidRPr="00107C53">
        <w:rPr>
          <w:rFonts w:ascii="Arial" w:hAnsi="Arial" w:cs="Arial"/>
          <w:szCs w:val="24"/>
          <w:lang w:val="fr-FR"/>
        </w:rPr>
        <w:t xml:space="preserve"> </w:t>
      </w:r>
    </w:p>
    <w:p w:rsidR="00107C53" w:rsidRDefault="00107C53" w:rsidP="00107C53">
      <w:pPr>
        <w:pStyle w:val="Notedefin"/>
        <w:rPr>
          <w:rFonts w:ascii="Arial" w:hAnsi="Arial" w:cs="Arial"/>
          <w:szCs w:val="24"/>
          <w:lang w:val="fr-FR"/>
        </w:rPr>
      </w:pPr>
      <w:r>
        <w:rPr>
          <w:rFonts w:ascii="Arial" w:hAnsi="Arial" w:cs="Arial"/>
          <w:szCs w:val="24"/>
          <w:lang w:val="fr-FR"/>
        </w:rPr>
        <w:tab/>
      </w:r>
      <w:r>
        <w:rPr>
          <w:rFonts w:ascii="Arial" w:hAnsi="Arial" w:cs="Arial"/>
          <w:szCs w:val="24"/>
          <w:lang w:val="fr-FR"/>
        </w:rPr>
        <w:tab/>
      </w:r>
      <w:r>
        <w:rPr>
          <w:rFonts w:ascii="Arial" w:hAnsi="Arial" w:cs="Arial"/>
          <w:szCs w:val="24"/>
          <w:lang w:val="fr-FR"/>
        </w:rPr>
        <w:tab/>
      </w:r>
      <w:r>
        <w:rPr>
          <w:rFonts w:ascii="Arial" w:hAnsi="Arial" w:cs="Arial"/>
          <w:szCs w:val="24"/>
          <w:lang w:val="fr-FR"/>
        </w:rPr>
        <w:tab/>
      </w:r>
    </w:p>
    <w:p w:rsidR="00FA606F" w:rsidRDefault="00FA606F" w:rsidP="00107C53">
      <w:pPr>
        <w:pStyle w:val="Notedefin"/>
        <w:rPr>
          <w:rFonts w:ascii="Arial" w:hAnsi="Arial" w:cs="Arial"/>
          <w:szCs w:val="24"/>
          <w:lang w:val="fr-FR"/>
        </w:rPr>
      </w:pPr>
    </w:p>
    <w:p w:rsidR="00107C53" w:rsidRDefault="00107C53" w:rsidP="00107C53">
      <w:pPr>
        <w:pStyle w:val="Notedefin"/>
        <w:rPr>
          <w:rFonts w:ascii="Arial" w:hAnsi="Arial" w:cs="Arial"/>
          <w:szCs w:val="24"/>
          <w:lang w:val="fr-FR"/>
        </w:rPr>
      </w:pPr>
      <w:proofErr w:type="gramStart"/>
      <w:r>
        <w:rPr>
          <w:rFonts w:ascii="Arial" w:hAnsi="Arial" w:cs="Arial"/>
          <w:szCs w:val="24"/>
          <w:lang w:val="fr-FR"/>
        </w:rPr>
        <w:lastRenderedPageBreak/>
        <w:t>ATTENDU  la</w:t>
      </w:r>
      <w:proofErr w:type="gramEnd"/>
      <w:r>
        <w:rPr>
          <w:rFonts w:ascii="Arial" w:hAnsi="Arial" w:cs="Arial"/>
          <w:szCs w:val="24"/>
          <w:lang w:val="fr-FR"/>
        </w:rPr>
        <w:t xml:space="preserve"> demande de prix conformément à la Politique d’acquisition de biens et services ;</w:t>
      </w:r>
    </w:p>
    <w:p w:rsidR="00FE5440" w:rsidRDefault="00FE5440" w:rsidP="00107C53">
      <w:pPr>
        <w:pStyle w:val="Notedefin"/>
        <w:rPr>
          <w:rFonts w:ascii="Arial" w:hAnsi="Arial" w:cs="Arial"/>
          <w:szCs w:val="24"/>
          <w:lang w:val="fr-FR"/>
        </w:rPr>
      </w:pPr>
    </w:p>
    <w:p w:rsidR="00107C53" w:rsidRPr="00ED65C5" w:rsidRDefault="00107C53" w:rsidP="00107C53">
      <w:pPr>
        <w:rPr>
          <w:rFonts w:ascii="Arial" w:hAnsi="Arial" w:cs="Arial"/>
        </w:rPr>
      </w:pPr>
      <w:r w:rsidRPr="00ED65C5">
        <w:rPr>
          <w:rFonts w:ascii="Arial" w:hAnsi="Arial" w:cs="Arial"/>
        </w:rPr>
        <w:t xml:space="preserve">Il est proposé par </w:t>
      </w:r>
      <w:r w:rsidRPr="00ED65C5">
        <w:rPr>
          <w:rFonts w:ascii="Arial" w:hAnsi="Arial" w:cs="Arial"/>
        </w:rPr>
        <w:tab/>
      </w:r>
      <w:r w:rsidR="00BC6606">
        <w:rPr>
          <w:rFonts w:ascii="Arial" w:hAnsi="Arial" w:cs="Arial"/>
        </w:rPr>
        <w:t>Michel Proulx</w:t>
      </w:r>
    </w:p>
    <w:p w:rsidR="00107C53" w:rsidRPr="00ED65C5" w:rsidRDefault="00107C53" w:rsidP="00107C53">
      <w:pPr>
        <w:rPr>
          <w:rFonts w:ascii="Arial" w:hAnsi="Arial" w:cs="Arial"/>
        </w:rPr>
      </w:pPr>
      <w:r w:rsidRPr="00ED65C5">
        <w:rPr>
          <w:rFonts w:ascii="Arial" w:hAnsi="Arial" w:cs="Arial"/>
        </w:rPr>
        <w:t>Appuyé par</w:t>
      </w:r>
      <w:r w:rsidRPr="00ED65C5">
        <w:rPr>
          <w:rFonts w:ascii="Arial" w:hAnsi="Arial" w:cs="Arial"/>
        </w:rPr>
        <w:tab/>
      </w:r>
      <w:r w:rsidRPr="00ED65C5">
        <w:rPr>
          <w:rFonts w:ascii="Arial" w:hAnsi="Arial" w:cs="Arial"/>
        </w:rPr>
        <w:tab/>
      </w:r>
      <w:r w:rsidR="00BC6606">
        <w:rPr>
          <w:rFonts w:ascii="Arial" w:hAnsi="Arial" w:cs="Arial"/>
        </w:rPr>
        <w:t>Serge Clément</w:t>
      </w:r>
      <w:r w:rsidRPr="00ED65C5">
        <w:rPr>
          <w:rFonts w:ascii="Arial" w:hAnsi="Arial" w:cs="Arial"/>
        </w:rPr>
        <w:tab/>
      </w:r>
    </w:p>
    <w:p w:rsidR="00107C53" w:rsidRPr="00ED65C5" w:rsidRDefault="00107C53" w:rsidP="00107C53">
      <w:pPr>
        <w:rPr>
          <w:rFonts w:ascii="Arial" w:hAnsi="Arial" w:cs="Arial"/>
        </w:rPr>
      </w:pPr>
      <w:r w:rsidRPr="00ED65C5">
        <w:rPr>
          <w:rFonts w:ascii="Arial" w:hAnsi="Arial" w:cs="Arial"/>
        </w:rPr>
        <w:t>Et résolu </w:t>
      </w:r>
    </w:p>
    <w:p w:rsidR="00107C53" w:rsidRDefault="00107C53" w:rsidP="00107C53">
      <w:pPr>
        <w:pStyle w:val="Notedefin"/>
        <w:widowControl/>
        <w:ind w:firstLine="3"/>
        <w:rPr>
          <w:rFonts w:ascii="Arial" w:hAnsi="Arial" w:cs="Arial"/>
          <w:spacing w:val="-3"/>
        </w:rPr>
      </w:pPr>
    </w:p>
    <w:p w:rsidR="00107C53" w:rsidRDefault="00107C53" w:rsidP="00107C53">
      <w:pPr>
        <w:pStyle w:val="Notedefin"/>
        <w:rPr>
          <w:rFonts w:ascii="Arial" w:hAnsi="Arial" w:cs="Arial"/>
        </w:rPr>
      </w:pPr>
      <w:r w:rsidRPr="006513C8">
        <w:rPr>
          <w:rFonts w:ascii="Arial" w:hAnsi="Arial" w:cs="Arial"/>
          <w:spacing w:val="-3"/>
        </w:rPr>
        <w:t>DE MANDATER l</w:t>
      </w:r>
      <w:r w:rsidRPr="006513C8">
        <w:rPr>
          <w:rFonts w:ascii="Arial" w:hAnsi="Arial" w:cs="Arial"/>
        </w:rPr>
        <w:t xml:space="preserve">’entreprise </w:t>
      </w:r>
      <w:proofErr w:type="spellStart"/>
      <w:r w:rsidRPr="006513C8">
        <w:rPr>
          <w:rFonts w:ascii="Arial" w:hAnsi="Arial" w:cs="Arial"/>
          <w:iCs/>
          <w:lang w:eastAsia="fr-CA"/>
        </w:rPr>
        <w:t>AEL</w:t>
      </w:r>
      <w:proofErr w:type="spellEnd"/>
      <w:r w:rsidR="006513C8">
        <w:rPr>
          <w:rFonts w:ascii="Arial" w:hAnsi="Arial" w:cs="Arial"/>
          <w:iCs/>
          <w:lang w:eastAsia="fr-CA"/>
        </w:rPr>
        <w:t xml:space="preserve"> Expert </w:t>
      </w:r>
      <w:r w:rsidRPr="006513C8">
        <w:rPr>
          <w:rFonts w:ascii="Arial" w:hAnsi="Arial" w:cs="Arial"/>
        </w:rPr>
        <w:t xml:space="preserve">pour la fourniture </w:t>
      </w:r>
      <w:r w:rsidR="006513C8">
        <w:rPr>
          <w:rFonts w:ascii="Arial" w:hAnsi="Arial" w:cs="Arial"/>
        </w:rPr>
        <w:t>et</w:t>
      </w:r>
      <w:r w:rsidR="006513C8" w:rsidRPr="006513C8">
        <w:rPr>
          <w:rFonts w:ascii="Arial" w:hAnsi="Arial" w:cs="Arial"/>
        </w:rPr>
        <w:t xml:space="preserve"> l’</w:t>
      </w:r>
      <w:r w:rsidRPr="006513C8">
        <w:rPr>
          <w:rFonts w:ascii="Arial" w:hAnsi="Arial"/>
        </w:rPr>
        <w:t xml:space="preserve">installation </w:t>
      </w:r>
      <w:r w:rsidR="006513C8">
        <w:rPr>
          <w:rFonts w:ascii="Arial" w:hAnsi="Arial"/>
        </w:rPr>
        <w:t xml:space="preserve">d’un </w:t>
      </w:r>
      <w:r w:rsidRPr="006513C8">
        <w:rPr>
          <w:rFonts w:ascii="Arial" w:hAnsi="Arial"/>
        </w:rPr>
        <w:t xml:space="preserve">réservoir septique </w:t>
      </w:r>
      <w:r w:rsidR="006513C8">
        <w:rPr>
          <w:rFonts w:ascii="Arial" w:hAnsi="Arial"/>
        </w:rPr>
        <w:t xml:space="preserve">(système </w:t>
      </w:r>
      <w:r w:rsidR="006513C8" w:rsidRPr="00107C53">
        <w:rPr>
          <w:rFonts w:ascii="Arial" w:hAnsi="Arial" w:cs="Arial"/>
          <w:szCs w:val="24"/>
          <w:lang w:val="fr-FR"/>
        </w:rPr>
        <w:t>Hydro-</w:t>
      </w:r>
      <w:proofErr w:type="spellStart"/>
      <w:r w:rsidR="006513C8" w:rsidRPr="00107C53">
        <w:rPr>
          <w:rFonts w:ascii="Arial" w:hAnsi="Arial" w:cs="Arial"/>
          <w:szCs w:val="24"/>
          <w:lang w:val="fr-FR"/>
        </w:rPr>
        <w:t>Kynétic</w:t>
      </w:r>
      <w:proofErr w:type="spellEnd"/>
      <w:r w:rsidR="006513C8">
        <w:rPr>
          <w:rFonts w:ascii="Arial" w:hAnsi="Arial" w:cs="Arial"/>
          <w:szCs w:val="24"/>
          <w:lang w:val="fr-FR"/>
        </w:rPr>
        <w:t xml:space="preserve">) au nouveau </w:t>
      </w:r>
      <w:r w:rsidRPr="006513C8">
        <w:rPr>
          <w:rFonts w:ascii="Arial" w:hAnsi="Arial"/>
        </w:rPr>
        <w:t>garage municipal</w:t>
      </w:r>
      <w:r w:rsidR="006513C8">
        <w:rPr>
          <w:rFonts w:ascii="Arial" w:hAnsi="Arial"/>
        </w:rPr>
        <w:t xml:space="preserve"> au </w:t>
      </w:r>
      <w:r w:rsidRPr="006513C8">
        <w:rPr>
          <w:rFonts w:ascii="Arial" w:hAnsi="Arial" w:cs="Arial"/>
        </w:rPr>
        <w:t>coût de 15</w:t>
      </w:r>
      <w:r w:rsidR="006513C8">
        <w:rPr>
          <w:rFonts w:ascii="Arial" w:hAnsi="Arial" w:cs="Arial"/>
        </w:rPr>
        <w:t xml:space="preserve"> </w:t>
      </w:r>
      <w:r w:rsidRPr="006513C8">
        <w:rPr>
          <w:rFonts w:ascii="Arial" w:hAnsi="Arial" w:cs="Arial"/>
        </w:rPr>
        <w:t>500$ (taxes en sus)</w:t>
      </w:r>
      <w:r w:rsidR="00AC4BD7">
        <w:rPr>
          <w:rFonts w:ascii="Arial" w:hAnsi="Arial" w:cs="Arial"/>
        </w:rPr>
        <w:t>;</w:t>
      </w:r>
    </w:p>
    <w:p w:rsidR="00AC4BD7" w:rsidRDefault="00AC4BD7" w:rsidP="00107C53">
      <w:pPr>
        <w:pStyle w:val="Notedefin"/>
        <w:rPr>
          <w:rFonts w:ascii="Arial" w:hAnsi="Arial" w:cs="Arial"/>
        </w:rPr>
      </w:pPr>
    </w:p>
    <w:p w:rsidR="00AC4BD7" w:rsidRPr="006513C8" w:rsidRDefault="00D96645" w:rsidP="00107C53">
      <w:pPr>
        <w:pStyle w:val="Notedefin"/>
        <w:rPr>
          <w:rFonts w:ascii="Arial" w:hAnsi="Arial" w:cs="Arial"/>
        </w:rPr>
      </w:pPr>
      <w:r>
        <w:rPr>
          <w:rFonts w:ascii="Arial" w:hAnsi="Arial" w:cs="Arial"/>
        </w:rPr>
        <w:t>QUE la dépense soit affectée au règlement d’em</w:t>
      </w:r>
      <w:r w:rsidR="00FE5440">
        <w:rPr>
          <w:rFonts w:ascii="Arial" w:hAnsi="Arial" w:cs="Arial"/>
        </w:rPr>
        <w:t>prunt numéro 421-2018.</w:t>
      </w:r>
    </w:p>
    <w:p w:rsidR="00FE5440" w:rsidRDefault="00FE5440" w:rsidP="00FE5440">
      <w:pPr>
        <w:jc w:val="right"/>
        <w:rPr>
          <w:rFonts w:ascii="Arial" w:hAnsi="Arial" w:cs="Arial"/>
          <w:b/>
        </w:rPr>
      </w:pPr>
    </w:p>
    <w:p w:rsidR="00FE5440" w:rsidRDefault="00FE5440" w:rsidP="00FE5440">
      <w:pPr>
        <w:jc w:val="right"/>
        <w:rPr>
          <w:rFonts w:ascii="Arial" w:hAnsi="Arial" w:cs="Arial"/>
          <w:b/>
        </w:rPr>
      </w:pPr>
      <w:r w:rsidRPr="001876B5">
        <w:rPr>
          <w:rFonts w:ascii="Arial" w:hAnsi="Arial" w:cs="Arial"/>
          <w:b/>
        </w:rPr>
        <w:t>Adopté à l’unanimité</w:t>
      </w:r>
    </w:p>
    <w:p w:rsidR="00107C53" w:rsidRDefault="00107C53" w:rsidP="00107C53">
      <w:pPr>
        <w:pStyle w:val="Notedefin"/>
        <w:rPr>
          <w:rFonts w:ascii="Arial" w:hAnsi="Arial" w:cs="Arial"/>
          <w:szCs w:val="24"/>
          <w:lang w:val="fr-FR"/>
        </w:rPr>
      </w:pPr>
    </w:p>
    <w:p w:rsidR="00282CB7" w:rsidRPr="00107C53" w:rsidRDefault="00282CB7" w:rsidP="00247115">
      <w:pPr>
        <w:pStyle w:val="Notedefin"/>
        <w:widowControl/>
        <w:ind w:hanging="1701"/>
        <w:rPr>
          <w:rFonts w:ascii="Arial" w:hAnsi="Arial" w:cs="Arial"/>
          <w:b/>
          <w:bCs/>
          <w:lang w:val="fr-FR"/>
        </w:rPr>
      </w:pPr>
    </w:p>
    <w:p w:rsidR="004A1EB2" w:rsidRDefault="006513C8" w:rsidP="004A1EB2">
      <w:pPr>
        <w:pStyle w:val="Notedefin"/>
        <w:widowControl/>
        <w:ind w:hanging="1701"/>
        <w:rPr>
          <w:rFonts w:ascii="Arial" w:hAnsi="Arial" w:cs="Arial"/>
          <w:b/>
          <w:snapToGrid/>
          <w:szCs w:val="24"/>
        </w:rPr>
      </w:pPr>
      <w:r w:rsidRPr="003457EC">
        <w:rPr>
          <w:rFonts w:ascii="Arial" w:hAnsi="Arial" w:cs="Arial"/>
          <w:b/>
          <w:bCs/>
          <w:szCs w:val="24"/>
        </w:rPr>
        <w:t>2019-0</w:t>
      </w:r>
      <w:r>
        <w:rPr>
          <w:rFonts w:ascii="Arial" w:hAnsi="Arial" w:cs="Arial"/>
          <w:b/>
          <w:bCs/>
          <w:szCs w:val="24"/>
        </w:rPr>
        <w:t>9</w:t>
      </w:r>
      <w:r w:rsidRPr="003457EC">
        <w:rPr>
          <w:rFonts w:ascii="Arial" w:hAnsi="Arial" w:cs="Arial"/>
          <w:b/>
          <w:bCs/>
          <w:szCs w:val="24"/>
        </w:rPr>
        <w:t>-</w:t>
      </w:r>
      <w:r>
        <w:rPr>
          <w:rFonts w:ascii="Arial" w:hAnsi="Arial" w:cs="Arial"/>
          <w:b/>
          <w:bCs/>
          <w:szCs w:val="24"/>
        </w:rPr>
        <w:t>40</w:t>
      </w:r>
      <w:r w:rsidR="007C2B33">
        <w:rPr>
          <w:rFonts w:ascii="Arial" w:hAnsi="Arial" w:cs="Arial"/>
          <w:b/>
          <w:bCs/>
          <w:szCs w:val="24"/>
        </w:rPr>
        <w:t>3</w:t>
      </w:r>
      <w:r w:rsidRPr="003457EC">
        <w:rPr>
          <w:rFonts w:ascii="Arial" w:hAnsi="Arial" w:cs="Arial"/>
          <w:b/>
          <w:bCs/>
          <w:szCs w:val="24"/>
        </w:rPr>
        <w:tab/>
      </w:r>
      <w:r w:rsidR="00D96645">
        <w:rPr>
          <w:rFonts w:ascii="Arial" w:hAnsi="Arial" w:cs="Arial"/>
          <w:b/>
          <w:bCs/>
          <w:szCs w:val="24"/>
        </w:rPr>
        <w:t>Travaux de c</w:t>
      </w:r>
      <w:r w:rsidRPr="006513C8">
        <w:rPr>
          <w:rFonts w:ascii="Arial" w:hAnsi="Arial" w:cs="Arial"/>
          <w:b/>
          <w:snapToGrid/>
          <w:szCs w:val="24"/>
        </w:rPr>
        <w:t>orrection géométrique à l’intersection des rues Rolland et Rolland</w:t>
      </w:r>
    </w:p>
    <w:p w:rsidR="003A0FA7" w:rsidRPr="00FE5440" w:rsidRDefault="003A0FA7" w:rsidP="003A0FA7">
      <w:pPr>
        <w:autoSpaceDE w:val="0"/>
        <w:autoSpaceDN w:val="0"/>
        <w:adjustRightInd w:val="0"/>
        <w:rPr>
          <w:rFonts w:ascii="Arial" w:eastAsiaTheme="minorHAnsi" w:hAnsi="Arial" w:cs="Arial"/>
          <w:b/>
          <w:bCs/>
          <w:i/>
          <w:iCs/>
          <w:color w:val="000000"/>
          <w:sz w:val="16"/>
          <w:szCs w:val="16"/>
          <w:lang w:eastAsia="en-US"/>
        </w:rPr>
      </w:pPr>
      <w:r w:rsidRPr="00FE5440">
        <w:rPr>
          <w:rFonts w:ascii="Arial" w:eastAsiaTheme="minorHAnsi" w:hAnsi="Arial" w:cs="Arial"/>
          <w:b/>
          <w:bCs/>
          <w:i/>
          <w:iCs/>
          <w:color w:val="000000"/>
          <w:sz w:val="16"/>
          <w:szCs w:val="16"/>
          <w:lang w:eastAsia="en-US"/>
        </w:rPr>
        <w:t>Projet numéro 201</w:t>
      </w:r>
      <w:r>
        <w:rPr>
          <w:rFonts w:ascii="Arial" w:eastAsiaTheme="minorHAnsi" w:hAnsi="Arial" w:cs="Arial"/>
          <w:b/>
          <w:bCs/>
          <w:i/>
          <w:iCs/>
          <w:color w:val="000000"/>
          <w:sz w:val="16"/>
          <w:szCs w:val="16"/>
          <w:lang w:eastAsia="en-US"/>
        </w:rPr>
        <w:t>9</w:t>
      </w:r>
      <w:r w:rsidRPr="00FE5440">
        <w:rPr>
          <w:rFonts w:ascii="Arial" w:eastAsiaTheme="minorHAnsi" w:hAnsi="Arial" w:cs="Arial"/>
          <w:b/>
          <w:bCs/>
          <w:i/>
          <w:iCs/>
          <w:color w:val="000000"/>
          <w:sz w:val="16"/>
          <w:szCs w:val="16"/>
          <w:lang w:eastAsia="en-US"/>
        </w:rPr>
        <w:t>-600-</w:t>
      </w:r>
      <w:r>
        <w:rPr>
          <w:rFonts w:ascii="Arial" w:eastAsiaTheme="minorHAnsi" w:hAnsi="Arial" w:cs="Arial"/>
          <w:b/>
          <w:bCs/>
          <w:i/>
          <w:iCs/>
          <w:color w:val="000000"/>
          <w:sz w:val="16"/>
          <w:szCs w:val="16"/>
          <w:lang w:eastAsia="en-US"/>
        </w:rPr>
        <w:t>0</w:t>
      </w:r>
      <w:r w:rsidR="00FD5B3B">
        <w:rPr>
          <w:rFonts w:ascii="Arial" w:eastAsiaTheme="minorHAnsi" w:hAnsi="Arial" w:cs="Arial"/>
          <w:b/>
          <w:bCs/>
          <w:i/>
          <w:iCs/>
          <w:color w:val="000000"/>
          <w:sz w:val="16"/>
          <w:szCs w:val="16"/>
          <w:lang w:eastAsia="en-US"/>
        </w:rPr>
        <w:t>7</w:t>
      </w:r>
    </w:p>
    <w:p w:rsidR="004A1EB2" w:rsidRDefault="004A1EB2" w:rsidP="004A1EB2">
      <w:pPr>
        <w:pStyle w:val="Notedefin"/>
        <w:widowControl/>
        <w:ind w:hanging="1701"/>
        <w:rPr>
          <w:rFonts w:ascii="Arial" w:hAnsi="Arial" w:cs="Arial"/>
          <w:b/>
          <w:snapToGrid/>
          <w:szCs w:val="24"/>
        </w:rPr>
      </w:pPr>
    </w:p>
    <w:p w:rsidR="004A1EB2" w:rsidRDefault="004A1EB2" w:rsidP="004A1EB2">
      <w:pPr>
        <w:pStyle w:val="Notedefin"/>
        <w:widowControl/>
        <w:rPr>
          <w:rFonts w:ascii="Arial" w:hAnsi="Arial" w:cs="Arial"/>
          <w:bCs/>
          <w:snapToGrid/>
          <w:szCs w:val="24"/>
        </w:rPr>
      </w:pPr>
      <w:r w:rsidRPr="00820F06">
        <w:rPr>
          <w:rFonts w:ascii="Arial" w:hAnsi="Arial" w:cs="Arial"/>
          <w:bCs/>
          <w:snapToGrid/>
          <w:szCs w:val="24"/>
        </w:rPr>
        <w:t>ATTENDU</w:t>
      </w:r>
      <w:r w:rsidR="009A24F4">
        <w:rPr>
          <w:rFonts w:ascii="Arial" w:hAnsi="Arial" w:cs="Arial"/>
          <w:bCs/>
          <w:snapToGrid/>
          <w:szCs w:val="24"/>
        </w:rPr>
        <w:t xml:space="preserve"> QUE</w:t>
      </w:r>
      <w:r w:rsidR="006513C8">
        <w:rPr>
          <w:rFonts w:ascii="Arial" w:hAnsi="Arial" w:cs="Arial"/>
          <w:bCs/>
          <w:snapToGrid/>
          <w:szCs w:val="24"/>
        </w:rPr>
        <w:t xml:space="preserve"> la </w:t>
      </w:r>
      <w:proofErr w:type="spellStart"/>
      <w:r w:rsidR="006513C8">
        <w:rPr>
          <w:rFonts w:ascii="Arial" w:hAnsi="Arial" w:cs="Arial"/>
          <w:bCs/>
          <w:snapToGrid/>
          <w:szCs w:val="24"/>
        </w:rPr>
        <w:t>configuation</w:t>
      </w:r>
      <w:proofErr w:type="spellEnd"/>
      <w:r w:rsidR="006513C8">
        <w:rPr>
          <w:rFonts w:ascii="Arial" w:hAnsi="Arial" w:cs="Arial"/>
          <w:bCs/>
          <w:snapToGrid/>
          <w:szCs w:val="24"/>
        </w:rPr>
        <w:t xml:space="preserve"> </w:t>
      </w:r>
      <w:r w:rsidR="00AC4BD7">
        <w:rPr>
          <w:rFonts w:ascii="Arial" w:hAnsi="Arial" w:cs="Arial"/>
          <w:bCs/>
          <w:snapToGrid/>
          <w:szCs w:val="24"/>
        </w:rPr>
        <w:t xml:space="preserve">particulière </w:t>
      </w:r>
      <w:r w:rsidR="006513C8">
        <w:rPr>
          <w:rFonts w:ascii="Arial" w:hAnsi="Arial" w:cs="Arial"/>
          <w:bCs/>
          <w:snapToGrid/>
          <w:szCs w:val="24"/>
        </w:rPr>
        <w:t xml:space="preserve">de l’intersection des rues Rolland et Rolland </w:t>
      </w:r>
      <w:r w:rsidR="009A24F4">
        <w:rPr>
          <w:rFonts w:ascii="Arial" w:hAnsi="Arial" w:cs="Arial"/>
          <w:bCs/>
          <w:snapToGrid/>
          <w:szCs w:val="24"/>
        </w:rPr>
        <w:t xml:space="preserve">est </w:t>
      </w:r>
      <w:r w:rsidR="00AC4BD7">
        <w:rPr>
          <w:rFonts w:ascii="Arial" w:hAnsi="Arial" w:cs="Arial"/>
          <w:bCs/>
          <w:snapToGrid/>
          <w:szCs w:val="24"/>
        </w:rPr>
        <w:t xml:space="preserve">non sécuritaire en raison de lacunes </w:t>
      </w:r>
      <w:r w:rsidR="009A24F4">
        <w:rPr>
          <w:rFonts w:ascii="Arial" w:hAnsi="Arial" w:cs="Arial"/>
          <w:bCs/>
          <w:snapToGrid/>
          <w:szCs w:val="24"/>
        </w:rPr>
        <w:t>en</w:t>
      </w:r>
      <w:r w:rsidR="00AC4BD7">
        <w:rPr>
          <w:rFonts w:ascii="Arial" w:hAnsi="Arial" w:cs="Arial"/>
          <w:bCs/>
          <w:snapToGrid/>
          <w:szCs w:val="24"/>
        </w:rPr>
        <w:t xml:space="preserve"> matière de </w:t>
      </w:r>
      <w:r w:rsidR="006513C8">
        <w:rPr>
          <w:rFonts w:ascii="Arial" w:hAnsi="Arial" w:cs="Arial"/>
          <w:bCs/>
          <w:snapToGrid/>
          <w:szCs w:val="24"/>
        </w:rPr>
        <w:t xml:space="preserve">visibilité </w:t>
      </w:r>
      <w:r w:rsidR="00AC4BD7">
        <w:rPr>
          <w:rFonts w:ascii="Arial" w:hAnsi="Arial" w:cs="Arial"/>
          <w:bCs/>
          <w:snapToGrid/>
          <w:szCs w:val="24"/>
        </w:rPr>
        <w:t>pour l</w:t>
      </w:r>
      <w:r w:rsidR="006513C8">
        <w:rPr>
          <w:rFonts w:ascii="Arial" w:hAnsi="Arial" w:cs="Arial"/>
          <w:bCs/>
          <w:snapToGrid/>
          <w:szCs w:val="24"/>
        </w:rPr>
        <w:t>es usagers</w:t>
      </w:r>
      <w:r w:rsidR="000A1356">
        <w:rPr>
          <w:rFonts w:ascii="Arial" w:hAnsi="Arial" w:cs="Arial"/>
          <w:bCs/>
          <w:snapToGrid/>
          <w:szCs w:val="24"/>
        </w:rPr>
        <w:t xml:space="preserve"> de la route</w:t>
      </w:r>
      <w:r w:rsidR="006513C8">
        <w:rPr>
          <w:rFonts w:ascii="Arial" w:hAnsi="Arial" w:cs="Arial"/>
          <w:bCs/>
          <w:snapToGrid/>
          <w:szCs w:val="24"/>
        </w:rPr>
        <w:t>;</w:t>
      </w:r>
    </w:p>
    <w:p w:rsidR="009A24F4" w:rsidRDefault="009A24F4" w:rsidP="004A1EB2">
      <w:pPr>
        <w:pStyle w:val="Notedefin"/>
        <w:widowControl/>
        <w:rPr>
          <w:rFonts w:ascii="Arial" w:hAnsi="Arial" w:cs="Arial"/>
          <w:bCs/>
          <w:snapToGrid/>
          <w:szCs w:val="24"/>
        </w:rPr>
      </w:pPr>
    </w:p>
    <w:p w:rsidR="00DC140C" w:rsidRDefault="009A24F4" w:rsidP="004A1EB2">
      <w:pPr>
        <w:pStyle w:val="Notedefin"/>
        <w:widowControl/>
        <w:rPr>
          <w:rFonts w:ascii="Arial" w:hAnsi="Arial" w:cs="Arial"/>
          <w:bCs/>
          <w:snapToGrid/>
          <w:szCs w:val="24"/>
        </w:rPr>
      </w:pPr>
      <w:r>
        <w:rPr>
          <w:rFonts w:ascii="Arial" w:hAnsi="Arial" w:cs="Arial"/>
          <w:bCs/>
          <w:snapToGrid/>
          <w:szCs w:val="24"/>
        </w:rPr>
        <w:t xml:space="preserve">ATTENDU </w:t>
      </w:r>
      <w:r w:rsidR="00377989">
        <w:rPr>
          <w:rFonts w:ascii="Arial" w:hAnsi="Arial" w:cs="Arial"/>
          <w:bCs/>
          <w:snapToGrid/>
          <w:szCs w:val="24"/>
        </w:rPr>
        <w:t xml:space="preserve">QUE la signalisation actuelle des arrêts obligatoires est complexe en raison de la géométrie de l’intersection; </w:t>
      </w:r>
    </w:p>
    <w:p w:rsidR="00377989" w:rsidRDefault="00377989" w:rsidP="004A1EB2">
      <w:pPr>
        <w:pStyle w:val="Notedefin"/>
        <w:widowControl/>
        <w:rPr>
          <w:rFonts w:ascii="Arial" w:hAnsi="Arial" w:cs="Arial"/>
          <w:bCs/>
          <w:snapToGrid/>
          <w:szCs w:val="24"/>
        </w:rPr>
      </w:pPr>
    </w:p>
    <w:p w:rsidR="00DC140C" w:rsidRPr="00820F06" w:rsidRDefault="00DC140C" w:rsidP="004A1EB2">
      <w:pPr>
        <w:pStyle w:val="Notedefin"/>
        <w:widowControl/>
        <w:rPr>
          <w:rFonts w:ascii="Arial" w:hAnsi="Arial" w:cs="Arial"/>
          <w:bCs/>
          <w:snapToGrid/>
          <w:szCs w:val="24"/>
        </w:rPr>
      </w:pPr>
      <w:r>
        <w:rPr>
          <w:rFonts w:ascii="Arial" w:hAnsi="Arial" w:cs="Arial"/>
          <w:bCs/>
          <w:snapToGrid/>
          <w:szCs w:val="24"/>
        </w:rPr>
        <w:t>ATTENDU la recommandation du Comité des services techniques et travaux publics;</w:t>
      </w:r>
    </w:p>
    <w:p w:rsidR="004A1EB2" w:rsidRPr="00820F06" w:rsidRDefault="004A1EB2" w:rsidP="004A1EB2">
      <w:pPr>
        <w:pStyle w:val="Notedefin"/>
        <w:widowControl/>
        <w:rPr>
          <w:rFonts w:ascii="Arial" w:hAnsi="Arial" w:cs="Arial"/>
          <w:bCs/>
          <w:snapToGrid/>
          <w:szCs w:val="24"/>
        </w:rPr>
      </w:pPr>
    </w:p>
    <w:p w:rsidR="004A1EB2" w:rsidRPr="00820F06" w:rsidRDefault="004A1EB2" w:rsidP="004A1EB2">
      <w:pPr>
        <w:pStyle w:val="Normalcentr"/>
        <w:ind w:left="0" w:right="0" w:firstLine="0"/>
        <w:rPr>
          <w:rFonts w:cs="Arial"/>
        </w:rPr>
      </w:pPr>
      <w:r w:rsidRPr="00820F06">
        <w:rPr>
          <w:rFonts w:cs="Arial"/>
        </w:rPr>
        <w:t>Il est proposé par</w:t>
      </w:r>
      <w:r w:rsidRPr="00820F06">
        <w:rPr>
          <w:rFonts w:cs="Arial"/>
        </w:rPr>
        <w:tab/>
      </w:r>
      <w:r w:rsidR="000A1356">
        <w:rPr>
          <w:rFonts w:cs="Arial"/>
        </w:rPr>
        <w:t>Aline Trudel</w:t>
      </w:r>
    </w:p>
    <w:p w:rsidR="004A1EB2" w:rsidRPr="00820F06" w:rsidRDefault="004A1EB2" w:rsidP="004A1EB2">
      <w:pPr>
        <w:pStyle w:val="Normalcentr"/>
        <w:ind w:left="0" w:right="0" w:firstLine="0"/>
        <w:rPr>
          <w:rFonts w:cs="Arial"/>
        </w:rPr>
      </w:pPr>
      <w:r w:rsidRPr="00820F06">
        <w:rPr>
          <w:rFonts w:cs="Arial"/>
        </w:rPr>
        <w:t>Appuyé par</w:t>
      </w:r>
      <w:r w:rsidRPr="00820F06">
        <w:rPr>
          <w:rFonts w:cs="Arial"/>
        </w:rPr>
        <w:tab/>
      </w:r>
      <w:r w:rsidRPr="00820F06">
        <w:rPr>
          <w:rFonts w:cs="Arial"/>
        </w:rPr>
        <w:tab/>
      </w:r>
      <w:r w:rsidR="000A1356">
        <w:rPr>
          <w:rFonts w:cs="Arial"/>
        </w:rPr>
        <w:t>Bernard Daoust</w:t>
      </w:r>
    </w:p>
    <w:p w:rsidR="004A1EB2" w:rsidRPr="00820F06" w:rsidRDefault="004A1EB2" w:rsidP="004A1EB2">
      <w:pPr>
        <w:pStyle w:val="Normalcentr"/>
        <w:ind w:left="0" w:right="0" w:firstLine="0"/>
        <w:rPr>
          <w:rFonts w:cs="Arial"/>
        </w:rPr>
      </w:pPr>
      <w:r w:rsidRPr="00820F06">
        <w:rPr>
          <w:rFonts w:cs="Arial"/>
        </w:rPr>
        <w:t>Et résolu </w:t>
      </w:r>
    </w:p>
    <w:p w:rsidR="004A1EB2" w:rsidRPr="00820F06" w:rsidRDefault="004A1EB2" w:rsidP="004A1EB2">
      <w:pPr>
        <w:pStyle w:val="Notedefin"/>
        <w:widowControl/>
        <w:rPr>
          <w:rFonts w:ascii="Arial" w:hAnsi="Arial" w:cs="Arial"/>
          <w:spacing w:val="-3"/>
        </w:rPr>
      </w:pPr>
    </w:p>
    <w:p w:rsidR="004A1EB2" w:rsidRDefault="00FE5440" w:rsidP="004A1EB2">
      <w:pPr>
        <w:pStyle w:val="Notedefin"/>
        <w:widowControl/>
        <w:rPr>
          <w:rFonts w:ascii="Arial" w:hAnsi="Arial" w:cs="Arial"/>
          <w:lang w:val="fr-FR"/>
        </w:rPr>
      </w:pPr>
      <w:r>
        <w:rPr>
          <w:rFonts w:ascii="Arial" w:hAnsi="Arial" w:cs="Arial"/>
          <w:lang w:val="fr-FR"/>
        </w:rPr>
        <w:t>D’AUTORISER les</w:t>
      </w:r>
      <w:r w:rsidR="00590F78">
        <w:rPr>
          <w:rFonts w:ascii="Arial" w:hAnsi="Arial" w:cs="Arial"/>
          <w:lang w:val="fr-FR"/>
        </w:rPr>
        <w:t xml:space="preserve"> travaux </w:t>
      </w:r>
      <w:r>
        <w:rPr>
          <w:rFonts w:ascii="Arial" w:hAnsi="Arial" w:cs="Arial"/>
          <w:lang w:val="fr-FR"/>
        </w:rPr>
        <w:t xml:space="preserve">relatifs à </w:t>
      </w:r>
      <w:r w:rsidR="00DC140C">
        <w:rPr>
          <w:rFonts w:ascii="Arial" w:hAnsi="Arial" w:cs="Arial"/>
          <w:lang w:val="fr-FR"/>
        </w:rPr>
        <w:t>la correction géométrique de l’intersection des rues Rolland et Rolland</w:t>
      </w:r>
      <w:r>
        <w:rPr>
          <w:rFonts w:ascii="Arial" w:hAnsi="Arial" w:cs="Arial"/>
          <w:lang w:val="fr-FR"/>
        </w:rPr>
        <w:t> ;</w:t>
      </w:r>
    </w:p>
    <w:p w:rsidR="005A45E7" w:rsidRDefault="005A45E7" w:rsidP="00A67719">
      <w:pPr>
        <w:rPr>
          <w:rFonts w:ascii="Arial" w:hAnsi="Arial" w:cs="Arial"/>
          <w:lang w:val="fr-FR"/>
        </w:rPr>
      </w:pPr>
    </w:p>
    <w:p w:rsidR="00377989" w:rsidRPr="00820F06" w:rsidRDefault="00FE5440" w:rsidP="00A67719">
      <w:pPr>
        <w:rPr>
          <w:rFonts w:ascii="Arial" w:hAnsi="Arial" w:cs="Arial"/>
        </w:rPr>
      </w:pPr>
      <w:r>
        <w:rPr>
          <w:rFonts w:ascii="Arial" w:hAnsi="Arial" w:cs="Arial"/>
          <w:lang w:val="fr-FR"/>
        </w:rPr>
        <w:t>D’ALLOUER</w:t>
      </w:r>
      <w:r w:rsidR="00377989">
        <w:rPr>
          <w:rFonts w:ascii="Arial" w:hAnsi="Arial" w:cs="Arial"/>
          <w:lang w:val="fr-FR"/>
        </w:rPr>
        <w:t xml:space="preserve"> une enveloppe budgétaire </w:t>
      </w:r>
      <w:r w:rsidR="00590F78">
        <w:rPr>
          <w:rFonts w:ascii="Arial" w:hAnsi="Arial" w:cs="Arial"/>
          <w:lang w:val="fr-FR"/>
        </w:rPr>
        <w:t>de 18 000$ pour la réalisation des travaux.</w:t>
      </w:r>
    </w:p>
    <w:p w:rsidR="004A1EB2" w:rsidRDefault="004A1EB2" w:rsidP="004A1EB2">
      <w:pPr>
        <w:pStyle w:val="Textebrut"/>
        <w:jc w:val="right"/>
        <w:rPr>
          <w:rFonts w:ascii="Arial" w:hAnsi="Arial" w:cs="Arial"/>
          <w:b/>
          <w:sz w:val="24"/>
          <w:szCs w:val="24"/>
        </w:rPr>
      </w:pPr>
      <w:r w:rsidRPr="00820F06">
        <w:rPr>
          <w:rFonts w:ascii="Arial" w:hAnsi="Arial" w:cs="Arial"/>
          <w:b/>
          <w:sz w:val="24"/>
          <w:szCs w:val="24"/>
        </w:rPr>
        <w:t>Adopté à l’unanimité</w:t>
      </w:r>
    </w:p>
    <w:p w:rsidR="00FA606F" w:rsidRDefault="00FA606F" w:rsidP="004A1EB2">
      <w:pPr>
        <w:pStyle w:val="Textebrut"/>
        <w:jc w:val="right"/>
        <w:rPr>
          <w:rFonts w:ascii="Arial" w:hAnsi="Arial" w:cs="Arial"/>
          <w:b/>
          <w:sz w:val="24"/>
          <w:szCs w:val="24"/>
        </w:rPr>
      </w:pPr>
    </w:p>
    <w:p w:rsidR="00FE5440" w:rsidRPr="00FE5440" w:rsidRDefault="00FE5440" w:rsidP="00FE5440">
      <w:pPr>
        <w:pStyle w:val="Notedefin"/>
        <w:widowControl/>
        <w:rPr>
          <w:rFonts w:ascii="Arial" w:hAnsi="Arial" w:cs="Arial"/>
          <w:b/>
          <w:sz w:val="20"/>
          <w:u w:val="single"/>
          <w:lang w:eastAsia="fr-CA"/>
        </w:rPr>
      </w:pPr>
      <w:r w:rsidRPr="00FE5440">
        <w:rPr>
          <w:rFonts w:ascii="Arial" w:hAnsi="Arial" w:cs="Arial"/>
          <w:b/>
          <w:sz w:val="20"/>
          <w:u w:val="single"/>
          <w:lang w:eastAsia="fr-CA"/>
        </w:rPr>
        <w:t>CERTIFICAT DE DISPONIBILITÉ</w:t>
      </w:r>
    </w:p>
    <w:p w:rsidR="00FE5440" w:rsidRPr="00FE5440" w:rsidRDefault="00FE5440" w:rsidP="00FE5440">
      <w:pPr>
        <w:pStyle w:val="Notedefin"/>
        <w:widowControl/>
        <w:rPr>
          <w:rFonts w:ascii="Arial" w:hAnsi="Arial" w:cs="Arial"/>
          <w:sz w:val="20"/>
          <w:u w:val="single"/>
          <w:lang w:eastAsia="fr-CA"/>
        </w:rPr>
      </w:pPr>
    </w:p>
    <w:p w:rsidR="00FE5440" w:rsidRPr="00FE5440" w:rsidRDefault="00FE5440" w:rsidP="00FE5440">
      <w:pPr>
        <w:pStyle w:val="Notedefin"/>
        <w:widowControl/>
        <w:rPr>
          <w:rFonts w:ascii="Arial" w:hAnsi="Arial" w:cs="Arial"/>
          <w:sz w:val="20"/>
          <w:lang w:eastAsia="fr-CA"/>
        </w:rPr>
      </w:pPr>
      <w:r w:rsidRPr="00FE5440">
        <w:rPr>
          <w:rFonts w:ascii="Arial" w:hAnsi="Arial" w:cs="Arial"/>
          <w:sz w:val="20"/>
          <w:lang w:eastAsia="fr-CA"/>
        </w:rPr>
        <w:t xml:space="preserve">Je, Jimmy Poulin, directeur général et secrétaire-trésorier, certifie avoir les crédits disponibles </w:t>
      </w:r>
      <w:r>
        <w:rPr>
          <w:rFonts w:ascii="Arial" w:hAnsi="Arial" w:cs="Arial"/>
          <w:sz w:val="20"/>
          <w:lang w:eastAsia="fr-CA"/>
        </w:rPr>
        <w:t xml:space="preserve">au surplus accumulé </w:t>
      </w:r>
      <w:r w:rsidRPr="00FE5440">
        <w:rPr>
          <w:rFonts w:ascii="Arial" w:hAnsi="Arial" w:cs="Arial"/>
          <w:sz w:val="20"/>
          <w:lang w:eastAsia="fr-CA"/>
        </w:rPr>
        <w:t>pour effectuer la dépense.</w:t>
      </w:r>
    </w:p>
    <w:p w:rsidR="00FE5440" w:rsidRPr="00FE5440" w:rsidRDefault="00FE5440" w:rsidP="00FE5440">
      <w:pPr>
        <w:pStyle w:val="Notedefin"/>
        <w:widowControl/>
        <w:rPr>
          <w:rFonts w:ascii="Arial" w:hAnsi="Arial" w:cs="Arial"/>
          <w:sz w:val="20"/>
          <w:lang w:eastAsia="fr-CA"/>
        </w:rPr>
      </w:pPr>
    </w:p>
    <w:p w:rsidR="00FE5440" w:rsidRPr="00FE5440" w:rsidRDefault="00FE5440" w:rsidP="00FE5440">
      <w:pPr>
        <w:pStyle w:val="Notedefin"/>
        <w:widowControl/>
        <w:rPr>
          <w:rFonts w:ascii="Arial" w:hAnsi="Arial" w:cs="Arial"/>
          <w:sz w:val="20"/>
          <w:lang w:eastAsia="fr-CA"/>
        </w:rPr>
      </w:pPr>
    </w:p>
    <w:p w:rsidR="00FE5440" w:rsidRPr="00FE5440" w:rsidRDefault="00FE5440" w:rsidP="00FE5440">
      <w:pPr>
        <w:pStyle w:val="Retraitcorpsdetexte"/>
        <w:ind w:firstLine="0"/>
        <w:rPr>
          <w:rFonts w:ascii="Times New Roman" w:hAnsi="Times New Roman"/>
          <w:sz w:val="20"/>
        </w:rPr>
      </w:pPr>
      <w:r w:rsidRPr="00FE5440">
        <w:rPr>
          <w:sz w:val="20"/>
        </w:rPr>
        <w:t>______________________</w:t>
      </w:r>
    </w:p>
    <w:p w:rsidR="00FE5440" w:rsidRPr="00FE5440" w:rsidRDefault="00FE5440" w:rsidP="00FE5440">
      <w:pPr>
        <w:rPr>
          <w:rFonts w:ascii="Arial" w:hAnsi="Arial" w:cs="Arial"/>
          <w:sz w:val="20"/>
          <w:szCs w:val="20"/>
        </w:rPr>
      </w:pPr>
      <w:r w:rsidRPr="00FE5440">
        <w:rPr>
          <w:rFonts w:ascii="Arial" w:hAnsi="Arial" w:cs="Arial"/>
          <w:sz w:val="20"/>
          <w:szCs w:val="20"/>
        </w:rPr>
        <w:t>Jimmy Poulin</w:t>
      </w:r>
    </w:p>
    <w:p w:rsidR="00FE5440" w:rsidRPr="00FE5440" w:rsidRDefault="00FE5440" w:rsidP="00FE5440">
      <w:pPr>
        <w:rPr>
          <w:rFonts w:ascii="Arial" w:hAnsi="Arial" w:cs="Arial"/>
          <w:sz w:val="20"/>
          <w:szCs w:val="20"/>
        </w:rPr>
      </w:pPr>
      <w:r w:rsidRPr="00FE5440">
        <w:rPr>
          <w:rFonts w:ascii="Arial" w:hAnsi="Arial" w:cs="Arial"/>
          <w:sz w:val="20"/>
          <w:szCs w:val="20"/>
        </w:rPr>
        <w:t>Directeur général et secrétaire-trésorier</w:t>
      </w:r>
    </w:p>
    <w:p w:rsidR="00FE5440" w:rsidRPr="00820F06" w:rsidRDefault="00FE5440" w:rsidP="004A1EB2">
      <w:pPr>
        <w:pStyle w:val="Textebrut"/>
        <w:jc w:val="right"/>
        <w:rPr>
          <w:rFonts w:ascii="Arial" w:hAnsi="Arial" w:cs="Arial"/>
          <w:b/>
          <w:sz w:val="24"/>
          <w:szCs w:val="24"/>
        </w:rPr>
      </w:pPr>
    </w:p>
    <w:p w:rsidR="004A1EB2" w:rsidRDefault="004A1EB2" w:rsidP="004A1EB2">
      <w:pPr>
        <w:pStyle w:val="Notedefin"/>
        <w:widowControl/>
        <w:ind w:hanging="1701"/>
        <w:rPr>
          <w:rFonts w:ascii="Arial" w:hAnsi="Arial" w:cs="Arial"/>
          <w:bCs/>
          <w:snapToGrid/>
          <w:szCs w:val="24"/>
        </w:rPr>
      </w:pPr>
      <w:r>
        <w:rPr>
          <w:rFonts w:ascii="Arial" w:hAnsi="Arial" w:cs="Arial"/>
          <w:bCs/>
          <w:snapToGrid/>
          <w:szCs w:val="24"/>
        </w:rPr>
        <w:tab/>
      </w:r>
    </w:p>
    <w:p w:rsidR="00DC140C" w:rsidRPr="007F5391" w:rsidRDefault="007F5391" w:rsidP="007F5391">
      <w:pPr>
        <w:pStyle w:val="Notedefin"/>
        <w:widowControl/>
        <w:ind w:hanging="1701"/>
        <w:rPr>
          <w:rFonts w:ascii="Arial" w:hAnsi="Arial" w:cs="Arial"/>
          <w:b/>
          <w:snapToGrid/>
          <w:szCs w:val="24"/>
        </w:rPr>
      </w:pPr>
      <w:r w:rsidRPr="003457EC">
        <w:rPr>
          <w:rFonts w:ascii="Arial" w:hAnsi="Arial" w:cs="Arial"/>
          <w:b/>
          <w:bCs/>
          <w:szCs w:val="24"/>
        </w:rPr>
        <w:t>2019-0</w:t>
      </w:r>
      <w:r>
        <w:rPr>
          <w:rFonts w:ascii="Arial" w:hAnsi="Arial" w:cs="Arial"/>
          <w:b/>
          <w:bCs/>
          <w:szCs w:val="24"/>
        </w:rPr>
        <w:t>9</w:t>
      </w:r>
      <w:r w:rsidRPr="003457EC">
        <w:rPr>
          <w:rFonts w:ascii="Arial" w:hAnsi="Arial" w:cs="Arial"/>
          <w:b/>
          <w:bCs/>
          <w:szCs w:val="24"/>
        </w:rPr>
        <w:t>-</w:t>
      </w:r>
      <w:r>
        <w:rPr>
          <w:rFonts w:ascii="Arial" w:hAnsi="Arial" w:cs="Arial"/>
          <w:b/>
          <w:bCs/>
          <w:szCs w:val="24"/>
        </w:rPr>
        <w:t>40</w:t>
      </w:r>
      <w:r w:rsidR="007C2B33">
        <w:rPr>
          <w:rFonts w:ascii="Arial" w:hAnsi="Arial" w:cs="Arial"/>
          <w:b/>
          <w:bCs/>
          <w:szCs w:val="24"/>
        </w:rPr>
        <w:t>4</w:t>
      </w:r>
      <w:r w:rsidRPr="007F5391">
        <w:rPr>
          <w:rFonts w:ascii="Arial" w:hAnsi="Arial" w:cs="Arial"/>
          <w:b/>
          <w:szCs w:val="24"/>
        </w:rPr>
        <w:tab/>
      </w:r>
      <w:r w:rsidR="00DC140C" w:rsidRPr="007F5391">
        <w:rPr>
          <w:rFonts w:ascii="Arial" w:hAnsi="Arial" w:cs="Arial"/>
          <w:b/>
          <w:snapToGrid/>
          <w:szCs w:val="24"/>
        </w:rPr>
        <w:t>L’Arsenal : contrat pour l’achat de 10 casques incendies</w:t>
      </w:r>
    </w:p>
    <w:p w:rsidR="003A0FA7" w:rsidRPr="00FE5440" w:rsidRDefault="003A0FA7" w:rsidP="003A0FA7">
      <w:pPr>
        <w:autoSpaceDE w:val="0"/>
        <w:autoSpaceDN w:val="0"/>
        <w:adjustRightInd w:val="0"/>
        <w:rPr>
          <w:rFonts w:ascii="Arial" w:eastAsiaTheme="minorHAnsi" w:hAnsi="Arial" w:cs="Arial"/>
          <w:b/>
          <w:bCs/>
          <w:i/>
          <w:iCs/>
          <w:color w:val="000000"/>
          <w:sz w:val="16"/>
          <w:szCs w:val="16"/>
          <w:lang w:eastAsia="en-US"/>
        </w:rPr>
      </w:pPr>
      <w:r w:rsidRPr="00FE5440">
        <w:rPr>
          <w:rFonts w:ascii="Arial" w:eastAsiaTheme="minorHAnsi" w:hAnsi="Arial" w:cs="Arial"/>
          <w:b/>
          <w:bCs/>
          <w:i/>
          <w:iCs/>
          <w:color w:val="000000"/>
          <w:sz w:val="16"/>
          <w:szCs w:val="16"/>
          <w:lang w:eastAsia="en-US"/>
        </w:rPr>
        <w:t>Projet numéro 201</w:t>
      </w:r>
      <w:r>
        <w:rPr>
          <w:rFonts w:ascii="Arial" w:eastAsiaTheme="minorHAnsi" w:hAnsi="Arial" w:cs="Arial"/>
          <w:b/>
          <w:bCs/>
          <w:i/>
          <w:iCs/>
          <w:color w:val="000000"/>
          <w:sz w:val="16"/>
          <w:szCs w:val="16"/>
          <w:lang w:eastAsia="en-US"/>
        </w:rPr>
        <w:t>9</w:t>
      </w:r>
      <w:r w:rsidRPr="00FE5440">
        <w:rPr>
          <w:rFonts w:ascii="Arial" w:eastAsiaTheme="minorHAnsi" w:hAnsi="Arial" w:cs="Arial"/>
          <w:b/>
          <w:bCs/>
          <w:i/>
          <w:iCs/>
          <w:color w:val="000000"/>
          <w:sz w:val="16"/>
          <w:szCs w:val="16"/>
          <w:lang w:eastAsia="en-US"/>
        </w:rPr>
        <w:t>-</w:t>
      </w:r>
      <w:r w:rsidR="00FD5B3B">
        <w:rPr>
          <w:rFonts w:ascii="Arial" w:eastAsiaTheme="minorHAnsi" w:hAnsi="Arial" w:cs="Arial"/>
          <w:b/>
          <w:bCs/>
          <w:i/>
          <w:iCs/>
          <w:color w:val="000000"/>
          <w:sz w:val="16"/>
          <w:szCs w:val="16"/>
          <w:lang w:eastAsia="en-US"/>
        </w:rPr>
        <w:t>5</w:t>
      </w:r>
      <w:r w:rsidRPr="00FE5440">
        <w:rPr>
          <w:rFonts w:ascii="Arial" w:eastAsiaTheme="minorHAnsi" w:hAnsi="Arial" w:cs="Arial"/>
          <w:b/>
          <w:bCs/>
          <w:i/>
          <w:iCs/>
          <w:color w:val="000000"/>
          <w:sz w:val="16"/>
          <w:szCs w:val="16"/>
          <w:lang w:eastAsia="en-US"/>
        </w:rPr>
        <w:t>00-</w:t>
      </w:r>
      <w:r>
        <w:rPr>
          <w:rFonts w:ascii="Arial" w:eastAsiaTheme="minorHAnsi" w:hAnsi="Arial" w:cs="Arial"/>
          <w:b/>
          <w:bCs/>
          <w:i/>
          <w:iCs/>
          <w:color w:val="000000"/>
          <w:sz w:val="16"/>
          <w:szCs w:val="16"/>
          <w:lang w:eastAsia="en-US"/>
        </w:rPr>
        <w:t>0</w:t>
      </w:r>
      <w:r w:rsidR="00FD5B3B">
        <w:rPr>
          <w:rFonts w:ascii="Arial" w:eastAsiaTheme="minorHAnsi" w:hAnsi="Arial" w:cs="Arial"/>
          <w:b/>
          <w:bCs/>
          <w:i/>
          <w:iCs/>
          <w:color w:val="000000"/>
          <w:sz w:val="16"/>
          <w:szCs w:val="16"/>
          <w:lang w:eastAsia="en-US"/>
        </w:rPr>
        <w:t>1</w:t>
      </w:r>
    </w:p>
    <w:p w:rsidR="007F5391" w:rsidRDefault="007F5391" w:rsidP="007F5391">
      <w:pPr>
        <w:pStyle w:val="Notedefin"/>
        <w:widowControl/>
        <w:ind w:hanging="1701"/>
        <w:rPr>
          <w:rFonts w:ascii="Arial" w:hAnsi="Arial" w:cs="Arial"/>
          <w:bCs/>
          <w:snapToGrid/>
          <w:szCs w:val="24"/>
        </w:rPr>
      </w:pPr>
    </w:p>
    <w:p w:rsidR="007F5391" w:rsidRDefault="007F5391" w:rsidP="007F5391">
      <w:pPr>
        <w:pStyle w:val="Notedefin"/>
        <w:rPr>
          <w:rFonts w:ascii="Arial" w:hAnsi="Arial" w:cs="Arial"/>
          <w:szCs w:val="24"/>
          <w:lang w:val="fr-FR"/>
        </w:rPr>
      </w:pPr>
      <w:r>
        <w:rPr>
          <w:rFonts w:ascii="Arial" w:hAnsi="Arial" w:cs="Arial"/>
          <w:szCs w:val="24"/>
          <w:lang w:val="fr-FR"/>
        </w:rPr>
        <w:t>ATTENDU l’expiration en 2019 de 10 casques incendie ;</w:t>
      </w:r>
    </w:p>
    <w:p w:rsidR="007F5391" w:rsidRDefault="007F5391" w:rsidP="007F5391">
      <w:pPr>
        <w:pStyle w:val="Notedefin"/>
        <w:rPr>
          <w:rFonts w:ascii="Arial" w:hAnsi="Arial" w:cs="Arial"/>
          <w:szCs w:val="24"/>
          <w:lang w:val="fr-FR"/>
        </w:rPr>
      </w:pPr>
      <w:r>
        <w:rPr>
          <w:rFonts w:ascii="Arial" w:hAnsi="Arial" w:cs="Arial"/>
          <w:szCs w:val="24"/>
          <w:lang w:val="fr-FR"/>
        </w:rPr>
        <w:tab/>
      </w:r>
    </w:p>
    <w:p w:rsidR="007F5391" w:rsidRDefault="007F5391" w:rsidP="007F5391">
      <w:pPr>
        <w:pStyle w:val="Notedefin"/>
        <w:rPr>
          <w:rFonts w:ascii="Arial" w:hAnsi="Arial" w:cs="Arial"/>
          <w:szCs w:val="24"/>
          <w:lang w:val="fr-FR"/>
        </w:rPr>
      </w:pPr>
      <w:r>
        <w:rPr>
          <w:rFonts w:ascii="Arial" w:hAnsi="Arial" w:cs="Arial"/>
          <w:szCs w:val="24"/>
          <w:lang w:val="fr-FR"/>
        </w:rPr>
        <w:t xml:space="preserve">ATTENDU </w:t>
      </w:r>
      <w:r w:rsidR="0089560A">
        <w:rPr>
          <w:rFonts w:ascii="Arial" w:hAnsi="Arial" w:cs="Arial"/>
          <w:szCs w:val="24"/>
          <w:lang w:val="fr-FR"/>
        </w:rPr>
        <w:t xml:space="preserve">QUE </w:t>
      </w:r>
      <w:r>
        <w:rPr>
          <w:rFonts w:ascii="Arial" w:hAnsi="Arial" w:cs="Arial"/>
          <w:szCs w:val="24"/>
          <w:lang w:val="fr-FR"/>
        </w:rPr>
        <w:t>le programme de renouvellement des casques incendies fait partie de la liste des projets 2019 ;</w:t>
      </w:r>
    </w:p>
    <w:p w:rsidR="007F5391" w:rsidRDefault="007F5391" w:rsidP="007F5391">
      <w:pPr>
        <w:pStyle w:val="Notedefin"/>
        <w:rPr>
          <w:rFonts w:ascii="Arial" w:hAnsi="Arial" w:cs="Arial"/>
          <w:szCs w:val="24"/>
          <w:lang w:val="fr-FR"/>
        </w:rPr>
      </w:pPr>
      <w:r>
        <w:rPr>
          <w:rFonts w:ascii="Arial" w:hAnsi="Arial" w:cs="Arial"/>
          <w:szCs w:val="24"/>
          <w:lang w:val="fr-FR"/>
        </w:rPr>
        <w:lastRenderedPageBreak/>
        <w:t>ATTENDU la demande de prix conformément à la Politique d’acquisition de biens et services ;</w:t>
      </w:r>
    </w:p>
    <w:p w:rsidR="007F5391" w:rsidRDefault="007F5391" w:rsidP="007F5391">
      <w:pPr>
        <w:pStyle w:val="Notedefin"/>
        <w:rPr>
          <w:rFonts w:ascii="Arial" w:hAnsi="Arial" w:cs="Arial"/>
          <w:szCs w:val="24"/>
          <w:lang w:val="fr-FR"/>
        </w:rPr>
      </w:pPr>
    </w:p>
    <w:p w:rsidR="007F5391" w:rsidRPr="00820F06" w:rsidRDefault="007F5391" w:rsidP="007F5391">
      <w:pPr>
        <w:pStyle w:val="Normalcentr"/>
        <w:ind w:left="0" w:right="0" w:firstLine="0"/>
        <w:rPr>
          <w:rFonts w:cs="Arial"/>
        </w:rPr>
      </w:pPr>
      <w:r w:rsidRPr="00820F06">
        <w:rPr>
          <w:rFonts w:cs="Arial"/>
        </w:rPr>
        <w:t>Il est proposé par</w:t>
      </w:r>
      <w:r w:rsidRPr="00820F06">
        <w:rPr>
          <w:rFonts w:cs="Arial"/>
        </w:rPr>
        <w:tab/>
      </w:r>
      <w:r w:rsidR="000A1356">
        <w:rPr>
          <w:rFonts w:cs="Arial"/>
        </w:rPr>
        <w:t>Serge Clément</w:t>
      </w:r>
    </w:p>
    <w:p w:rsidR="007F5391" w:rsidRPr="00820F06" w:rsidRDefault="007F5391" w:rsidP="007F5391">
      <w:pPr>
        <w:pStyle w:val="Normalcentr"/>
        <w:ind w:left="0" w:right="0" w:firstLine="0"/>
        <w:rPr>
          <w:rFonts w:cs="Arial"/>
        </w:rPr>
      </w:pPr>
      <w:r w:rsidRPr="00820F06">
        <w:rPr>
          <w:rFonts w:cs="Arial"/>
        </w:rPr>
        <w:t>Appuyé par</w:t>
      </w:r>
      <w:r w:rsidRPr="00820F06">
        <w:rPr>
          <w:rFonts w:cs="Arial"/>
        </w:rPr>
        <w:tab/>
      </w:r>
      <w:r w:rsidRPr="00820F06">
        <w:rPr>
          <w:rFonts w:cs="Arial"/>
        </w:rPr>
        <w:tab/>
      </w:r>
      <w:r w:rsidR="000A1356">
        <w:rPr>
          <w:rFonts w:cs="Arial"/>
        </w:rPr>
        <w:t>Bernard Daoust</w:t>
      </w:r>
    </w:p>
    <w:p w:rsidR="007F5391" w:rsidRPr="00820F06" w:rsidRDefault="007F5391" w:rsidP="007F5391">
      <w:pPr>
        <w:pStyle w:val="Normalcentr"/>
        <w:ind w:left="0" w:right="0" w:firstLine="0"/>
        <w:rPr>
          <w:rFonts w:cs="Arial"/>
        </w:rPr>
      </w:pPr>
      <w:r w:rsidRPr="00820F06">
        <w:rPr>
          <w:rFonts w:cs="Arial"/>
        </w:rPr>
        <w:t>Et résolu </w:t>
      </w:r>
    </w:p>
    <w:p w:rsidR="007F5391" w:rsidRDefault="007F5391" w:rsidP="007F5391">
      <w:pPr>
        <w:pStyle w:val="Notedefin"/>
        <w:widowControl/>
        <w:ind w:firstLine="3"/>
        <w:rPr>
          <w:rFonts w:ascii="Arial" w:hAnsi="Arial" w:cs="Arial"/>
          <w:spacing w:val="-3"/>
        </w:rPr>
      </w:pPr>
    </w:p>
    <w:p w:rsidR="007F5391" w:rsidRDefault="007F5391" w:rsidP="007F5391">
      <w:pPr>
        <w:pStyle w:val="Notedefin"/>
        <w:widowControl/>
        <w:ind w:firstLine="3"/>
        <w:rPr>
          <w:rFonts w:ascii="Arial" w:hAnsi="Arial" w:cs="Arial"/>
        </w:rPr>
      </w:pPr>
      <w:r>
        <w:rPr>
          <w:rFonts w:ascii="Arial" w:hAnsi="Arial" w:cs="Arial"/>
          <w:spacing w:val="-3"/>
        </w:rPr>
        <w:t xml:space="preserve">D’ACCEPTER la soumission numéro SOUM046281 de </w:t>
      </w:r>
      <w:r w:rsidRPr="007F5391">
        <w:rPr>
          <w:rFonts w:ascii="Arial" w:hAnsi="Arial" w:cs="Arial"/>
          <w:iCs/>
          <w:lang w:eastAsia="fr-CA"/>
        </w:rPr>
        <w:t>L’Arsenal</w:t>
      </w:r>
      <w:r>
        <w:rPr>
          <w:rFonts w:ascii="Arial" w:hAnsi="Arial" w:cs="Arial"/>
          <w:i/>
          <w:lang w:eastAsia="fr-CA"/>
        </w:rPr>
        <w:t xml:space="preserve"> </w:t>
      </w:r>
      <w:r>
        <w:rPr>
          <w:rFonts w:ascii="Arial" w:hAnsi="Arial" w:cs="Arial"/>
        </w:rPr>
        <w:t xml:space="preserve">pour </w:t>
      </w:r>
      <w:r w:rsidR="00813FB1">
        <w:rPr>
          <w:rFonts w:ascii="Arial" w:hAnsi="Arial" w:cs="Arial"/>
        </w:rPr>
        <w:t>l’achat</w:t>
      </w:r>
      <w:r>
        <w:rPr>
          <w:rFonts w:ascii="Arial" w:hAnsi="Arial" w:cs="Arial"/>
        </w:rPr>
        <w:t xml:space="preserve"> de 10 casques incendies au coût total de </w:t>
      </w:r>
      <w:r w:rsidR="00813FB1">
        <w:rPr>
          <w:rFonts w:ascii="Arial" w:hAnsi="Arial" w:cs="Arial"/>
        </w:rPr>
        <w:t xml:space="preserve">2 650$ </w:t>
      </w:r>
      <w:r>
        <w:rPr>
          <w:rFonts w:ascii="Arial" w:hAnsi="Arial" w:cs="Arial"/>
        </w:rPr>
        <w:t>(taxes en sus)</w:t>
      </w:r>
      <w:r w:rsidR="00813FB1">
        <w:rPr>
          <w:rFonts w:ascii="Arial" w:hAnsi="Arial" w:cs="Arial"/>
        </w:rPr>
        <w:t>.</w:t>
      </w:r>
    </w:p>
    <w:p w:rsidR="00813FB1" w:rsidRDefault="00813FB1" w:rsidP="007F5391">
      <w:pPr>
        <w:pStyle w:val="Notedefin"/>
        <w:widowControl/>
        <w:ind w:firstLine="3"/>
        <w:rPr>
          <w:rFonts w:ascii="Arial" w:hAnsi="Arial" w:cs="Arial"/>
        </w:rPr>
      </w:pPr>
    </w:p>
    <w:p w:rsidR="007F5391" w:rsidRDefault="007F5391" w:rsidP="007F5391">
      <w:pPr>
        <w:pStyle w:val="Textebrut"/>
        <w:jc w:val="right"/>
        <w:rPr>
          <w:rFonts w:ascii="Arial" w:hAnsi="Arial" w:cs="Arial"/>
          <w:b/>
          <w:bCs/>
          <w:sz w:val="24"/>
          <w:szCs w:val="24"/>
        </w:rPr>
      </w:pPr>
      <w:r>
        <w:rPr>
          <w:rFonts w:ascii="Arial" w:hAnsi="Arial" w:cs="Arial"/>
          <w:b/>
          <w:sz w:val="24"/>
          <w:szCs w:val="24"/>
        </w:rPr>
        <w:t>Adopté à l’unanimité</w:t>
      </w:r>
      <w:r>
        <w:rPr>
          <w:rFonts w:ascii="Arial" w:hAnsi="Arial" w:cs="Arial"/>
          <w:b/>
          <w:bCs/>
          <w:sz w:val="24"/>
          <w:szCs w:val="24"/>
        </w:rPr>
        <w:t xml:space="preserve"> </w:t>
      </w:r>
    </w:p>
    <w:p w:rsidR="007F5391" w:rsidRDefault="007F5391" w:rsidP="007F5391">
      <w:pPr>
        <w:pStyle w:val="Notedefin"/>
        <w:widowControl/>
        <w:ind w:hanging="1701"/>
        <w:rPr>
          <w:rFonts w:ascii="Arial" w:hAnsi="Arial" w:cs="Arial"/>
          <w:szCs w:val="24"/>
        </w:rPr>
      </w:pPr>
    </w:p>
    <w:p w:rsidR="007F5391" w:rsidRDefault="007F5391" w:rsidP="007F5391">
      <w:pPr>
        <w:pStyle w:val="Notedefin"/>
        <w:widowControl/>
        <w:rPr>
          <w:rFonts w:ascii="Arial" w:hAnsi="Arial" w:cs="Arial"/>
          <w:b/>
          <w:sz w:val="20"/>
          <w:u w:val="single"/>
          <w:lang w:eastAsia="fr-CA"/>
        </w:rPr>
      </w:pPr>
      <w:r>
        <w:rPr>
          <w:rFonts w:ascii="Arial" w:hAnsi="Arial" w:cs="Arial"/>
          <w:b/>
          <w:sz w:val="20"/>
          <w:u w:val="single"/>
          <w:lang w:eastAsia="fr-CA"/>
        </w:rPr>
        <w:t>CERTIFICAT DE DISPONIBILITÉ</w:t>
      </w:r>
    </w:p>
    <w:p w:rsidR="007F5391" w:rsidRDefault="007F5391" w:rsidP="007F5391">
      <w:pPr>
        <w:pStyle w:val="Notedefin"/>
        <w:widowControl/>
        <w:rPr>
          <w:rFonts w:ascii="Arial" w:hAnsi="Arial" w:cs="Arial"/>
          <w:sz w:val="20"/>
          <w:u w:val="single"/>
          <w:lang w:eastAsia="fr-CA"/>
        </w:rPr>
      </w:pPr>
    </w:p>
    <w:p w:rsidR="007F5391" w:rsidRDefault="007F5391" w:rsidP="007F5391">
      <w:pPr>
        <w:pStyle w:val="Notedefin"/>
        <w:widowControl/>
        <w:rPr>
          <w:rFonts w:ascii="Arial" w:hAnsi="Arial" w:cs="Arial"/>
          <w:sz w:val="20"/>
          <w:lang w:eastAsia="fr-CA"/>
        </w:rPr>
      </w:pPr>
      <w:r>
        <w:rPr>
          <w:rFonts w:ascii="Arial" w:hAnsi="Arial" w:cs="Arial"/>
          <w:sz w:val="20"/>
          <w:lang w:eastAsia="fr-CA"/>
        </w:rPr>
        <w:t>Je, Jimmy Poulin, directeur général et secrétaire-trésorier, certifie avoir les crédits disponibles au fond de roulement</w:t>
      </w:r>
      <w:r w:rsidR="00813FB1">
        <w:rPr>
          <w:rFonts w:ascii="Arial" w:hAnsi="Arial" w:cs="Arial"/>
          <w:sz w:val="20"/>
          <w:lang w:eastAsia="fr-CA"/>
        </w:rPr>
        <w:t xml:space="preserve"> sur une période de </w:t>
      </w:r>
      <w:r>
        <w:rPr>
          <w:rFonts w:ascii="Arial" w:hAnsi="Arial" w:cs="Arial"/>
          <w:sz w:val="20"/>
          <w:lang w:eastAsia="fr-CA"/>
        </w:rPr>
        <w:t xml:space="preserve">3 </w:t>
      </w:r>
      <w:r w:rsidR="00813FB1">
        <w:rPr>
          <w:rFonts w:ascii="Arial" w:hAnsi="Arial" w:cs="Arial"/>
          <w:sz w:val="20"/>
          <w:lang w:eastAsia="fr-CA"/>
        </w:rPr>
        <w:t>ans</w:t>
      </w:r>
      <w:r>
        <w:rPr>
          <w:rFonts w:ascii="Arial" w:hAnsi="Arial" w:cs="Arial"/>
          <w:sz w:val="20"/>
          <w:lang w:eastAsia="fr-CA"/>
        </w:rPr>
        <w:t xml:space="preserve"> pour effectuer la dépense.</w:t>
      </w:r>
    </w:p>
    <w:p w:rsidR="00813FB1" w:rsidRDefault="00813FB1" w:rsidP="00813FB1">
      <w:pPr>
        <w:pStyle w:val="Retraitcorpsdetexte"/>
        <w:ind w:firstLine="0"/>
        <w:rPr>
          <w:sz w:val="20"/>
        </w:rPr>
      </w:pPr>
    </w:p>
    <w:p w:rsidR="007F5391" w:rsidRDefault="007F5391" w:rsidP="00813FB1">
      <w:pPr>
        <w:pStyle w:val="Retraitcorpsdetexte"/>
        <w:ind w:firstLine="0"/>
        <w:rPr>
          <w:rFonts w:ascii="Times New Roman" w:hAnsi="Times New Roman"/>
          <w:sz w:val="20"/>
        </w:rPr>
      </w:pPr>
      <w:r>
        <w:rPr>
          <w:sz w:val="20"/>
        </w:rPr>
        <w:t>______________________</w:t>
      </w:r>
    </w:p>
    <w:p w:rsidR="007F5391" w:rsidRDefault="007F5391" w:rsidP="007F5391">
      <w:pPr>
        <w:rPr>
          <w:rFonts w:ascii="Arial" w:hAnsi="Arial" w:cs="Arial"/>
          <w:sz w:val="20"/>
          <w:szCs w:val="20"/>
        </w:rPr>
      </w:pPr>
      <w:r>
        <w:rPr>
          <w:rFonts w:ascii="Arial" w:hAnsi="Arial" w:cs="Arial"/>
          <w:sz w:val="20"/>
          <w:szCs w:val="20"/>
        </w:rPr>
        <w:t>Jimmy Poulin</w:t>
      </w:r>
    </w:p>
    <w:p w:rsidR="007F5391" w:rsidRDefault="007F5391" w:rsidP="007F5391">
      <w:pPr>
        <w:rPr>
          <w:rFonts w:ascii="Arial" w:hAnsi="Arial" w:cs="Arial"/>
          <w:sz w:val="20"/>
          <w:szCs w:val="20"/>
        </w:rPr>
      </w:pPr>
      <w:r>
        <w:rPr>
          <w:rFonts w:ascii="Arial" w:hAnsi="Arial" w:cs="Arial"/>
          <w:sz w:val="20"/>
          <w:szCs w:val="20"/>
        </w:rPr>
        <w:t>Directeur général et secrétaire-trésorier</w:t>
      </w:r>
    </w:p>
    <w:p w:rsidR="007F5391" w:rsidRDefault="007F5391" w:rsidP="007F5391">
      <w:pPr>
        <w:pStyle w:val="Notedefin"/>
        <w:rPr>
          <w:rFonts w:ascii="Arial" w:hAnsi="Arial" w:cs="Arial"/>
          <w:szCs w:val="24"/>
          <w:lang w:val="fr-FR"/>
        </w:rPr>
      </w:pPr>
    </w:p>
    <w:p w:rsidR="007F5391" w:rsidRPr="007F5391" w:rsidRDefault="007F5391" w:rsidP="007F5391">
      <w:pPr>
        <w:pStyle w:val="Notedefin"/>
        <w:widowControl/>
        <w:ind w:hanging="1701"/>
        <w:rPr>
          <w:rFonts w:ascii="Arial" w:hAnsi="Arial" w:cs="Arial"/>
          <w:bCs/>
          <w:snapToGrid/>
          <w:szCs w:val="24"/>
          <w:lang w:val="fr-FR"/>
        </w:rPr>
      </w:pPr>
    </w:p>
    <w:p w:rsidR="00DC140C" w:rsidRDefault="00813FB1" w:rsidP="00813FB1">
      <w:pPr>
        <w:pStyle w:val="Notedefin"/>
        <w:widowControl/>
        <w:ind w:hanging="1701"/>
        <w:rPr>
          <w:rFonts w:ascii="Arial" w:hAnsi="Arial" w:cs="Arial"/>
          <w:bCs/>
          <w:snapToGrid/>
          <w:szCs w:val="24"/>
        </w:rPr>
      </w:pPr>
      <w:r w:rsidRPr="003457EC">
        <w:rPr>
          <w:rFonts w:ascii="Arial" w:hAnsi="Arial" w:cs="Arial"/>
          <w:b/>
          <w:bCs/>
          <w:szCs w:val="24"/>
        </w:rPr>
        <w:t>2019-0</w:t>
      </w:r>
      <w:r>
        <w:rPr>
          <w:rFonts w:ascii="Arial" w:hAnsi="Arial" w:cs="Arial"/>
          <w:b/>
          <w:bCs/>
          <w:szCs w:val="24"/>
        </w:rPr>
        <w:t>9</w:t>
      </w:r>
      <w:r w:rsidRPr="003457EC">
        <w:rPr>
          <w:rFonts w:ascii="Arial" w:hAnsi="Arial" w:cs="Arial"/>
          <w:b/>
          <w:bCs/>
          <w:szCs w:val="24"/>
        </w:rPr>
        <w:t>-</w:t>
      </w:r>
      <w:r>
        <w:rPr>
          <w:rFonts w:ascii="Arial" w:hAnsi="Arial" w:cs="Arial"/>
          <w:b/>
          <w:bCs/>
          <w:szCs w:val="24"/>
        </w:rPr>
        <w:t>40</w:t>
      </w:r>
      <w:r w:rsidR="007C2B33">
        <w:rPr>
          <w:rFonts w:ascii="Arial" w:hAnsi="Arial" w:cs="Arial"/>
          <w:b/>
          <w:bCs/>
          <w:szCs w:val="24"/>
        </w:rPr>
        <w:t>5</w:t>
      </w:r>
      <w:r w:rsidRPr="007F5391">
        <w:rPr>
          <w:rFonts w:ascii="Arial" w:hAnsi="Arial" w:cs="Arial"/>
          <w:b/>
          <w:szCs w:val="24"/>
        </w:rPr>
        <w:tab/>
      </w:r>
      <w:proofErr w:type="spellStart"/>
      <w:r w:rsidR="00A80AD1">
        <w:rPr>
          <w:rFonts w:ascii="Arial" w:hAnsi="Arial" w:cs="Arial"/>
          <w:b/>
          <w:snapToGrid/>
          <w:szCs w:val="24"/>
        </w:rPr>
        <w:t>Aréo</w:t>
      </w:r>
      <w:proofErr w:type="spellEnd"/>
      <w:r w:rsidR="00DC140C" w:rsidRPr="00813FB1">
        <w:rPr>
          <w:rFonts w:ascii="Arial" w:hAnsi="Arial" w:cs="Arial"/>
          <w:b/>
          <w:snapToGrid/>
          <w:szCs w:val="24"/>
        </w:rPr>
        <w:t>-Feu : contrat pour l’achat de 4 habits de combats</w:t>
      </w:r>
    </w:p>
    <w:p w:rsidR="003A0FA7" w:rsidRPr="00FE5440" w:rsidRDefault="003A0FA7" w:rsidP="003A0FA7">
      <w:pPr>
        <w:autoSpaceDE w:val="0"/>
        <w:autoSpaceDN w:val="0"/>
        <w:adjustRightInd w:val="0"/>
        <w:rPr>
          <w:rFonts w:ascii="Arial" w:eastAsiaTheme="minorHAnsi" w:hAnsi="Arial" w:cs="Arial"/>
          <w:b/>
          <w:bCs/>
          <w:i/>
          <w:iCs/>
          <w:color w:val="000000"/>
          <w:sz w:val="16"/>
          <w:szCs w:val="16"/>
          <w:lang w:eastAsia="en-US"/>
        </w:rPr>
      </w:pPr>
      <w:r w:rsidRPr="00FE5440">
        <w:rPr>
          <w:rFonts w:ascii="Arial" w:eastAsiaTheme="minorHAnsi" w:hAnsi="Arial" w:cs="Arial"/>
          <w:b/>
          <w:bCs/>
          <w:i/>
          <w:iCs/>
          <w:color w:val="000000"/>
          <w:sz w:val="16"/>
          <w:szCs w:val="16"/>
          <w:lang w:eastAsia="en-US"/>
        </w:rPr>
        <w:t>Projet numéro 201</w:t>
      </w:r>
      <w:r>
        <w:rPr>
          <w:rFonts w:ascii="Arial" w:eastAsiaTheme="minorHAnsi" w:hAnsi="Arial" w:cs="Arial"/>
          <w:b/>
          <w:bCs/>
          <w:i/>
          <w:iCs/>
          <w:color w:val="000000"/>
          <w:sz w:val="16"/>
          <w:szCs w:val="16"/>
          <w:lang w:eastAsia="en-US"/>
        </w:rPr>
        <w:t>9</w:t>
      </w:r>
      <w:r w:rsidRPr="00FE5440">
        <w:rPr>
          <w:rFonts w:ascii="Arial" w:eastAsiaTheme="minorHAnsi" w:hAnsi="Arial" w:cs="Arial"/>
          <w:b/>
          <w:bCs/>
          <w:i/>
          <w:iCs/>
          <w:color w:val="000000"/>
          <w:sz w:val="16"/>
          <w:szCs w:val="16"/>
          <w:lang w:eastAsia="en-US"/>
        </w:rPr>
        <w:t>-</w:t>
      </w:r>
      <w:r w:rsidR="00FD5B3B">
        <w:rPr>
          <w:rFonts w:ascii="Arial" w:eastAsiaTheme="minorHAnsi" w:hAnsi="Arial" w:cs="Arial"/>
          <w:b/>
          <w:bCs/>
          <w:i/>
          <w:iCs/>
          <w:color w:val="000000"/>
          <w:sz w:val="16"/>
          <w:szCs w:val="16"/>
          <w:lang w:eastAsia="en-US"/>
        </w:rPr>
        <w:t>5</w:t>
      </w:r>
      <w:r w:rsidRPr="00FE5440">
        <w:rPr>
          <w:rFonts w:ascii="Arial" w:eastAsiaTheme="minorHAnsi" w:hAnsi="Arial" w:cs="Arial"/>
          <w:b/>
          <w:bCs/>
          <w:i/>
          <w:iCs/>
          <w:color w:val="000000"/>
          <w:sz w:val="16"/>
          <w:szCs w:val="16"/>
          <w:lang w:eastAsia="en-US"/>
        </w:rPr>
        <w:t>00-</w:t>
      </w:r>
      <w:r>
        <w:rPr>
          <w:rFonts w:ascii="Arial" w:eastAsiaTheme="minorHAnsi" w:hAnsi="Arial" w:cs="Arial"/>
          <w:b/>
          <w:bCs/>
          <w:i/>
          <w:iCs/>
          <w:color w:val="000000"/>
          <w:sz w:val="16"/>
          <w:szCs w:val="16"/>
          <w:lang w:eastAsia="en-US"/>
        </w:rPr>
        <w:t>0</w:t>
      </w:r>
      <w:r w:rsidR="00FD5B3B">
        <w:rPr>
          <w:rFonts w:ascii="Arial" w:eastAsiaTheme="minorHAnsi" w:hAnsi="Arial" w:cs="Arial"/>
          <w:b/>
          <w:bCs/>
          <w:i/>
          <w:iCs/>
          <w:color w:val="000000"/>
          <w:sz w:val="16"/>
          <w:szCs w:val="16"/>
          <w:lang w:eastAsia="en-US"/>
        </w:rPr>
        <w:t>1</w:t>
      </w:r>
    </w:p>
    <w:p w:rsidR="00813FB1" w:rsidRDefault="00813FB1" w:rsidP="00813FB1">
      <w:pPr>
        <w:pStyle w:val="Notedefin"/>
        <w:widowControl/>
        <w:ind w:hanging="1701"/>
        <w:rPr>
          <w:rFonts w:ascii="Arial" w:hAnsi="Arial" w:cs="Arial"/>
          <w:bCs/>
          <w:snapToGrid/>
          <w:szCs w:val="24"/>
        </w:rPr>
      </w:pPr>
    </w:p>
    <w:p w:rsidR="00813FB1" w:rsidRDefault="00813FB1" w:rsidP="00813FB1">
      <w:pPr>
        <w:pStyle w:val="Notedefin"/>
        <w:rPr>
          <w:rFonts w:ascii="Arial" w:hAnsi="Arial" w:cs="Arial"/>
          <w:szCs w:val="24"/>
          <w:lang w:val="fr-FR"/>
        </w:rPr>
      </w:pPr>
      <w:r>
        <w:rPr>
          <w:rFonts w:ascii="Arial" w:hAnsi="Arial" w:cs="Arial"/>
          <w:szCs w:val="24"/>
          <w:lang w:val="fr-FR"/>
        </w:rPr>
        <w:t xml:space="preserve">ATTENDU l’expiration de 4 habits de combat ; </w:t>
      </w:r>
    </w:p>
    <w:p w:rsidR="00813FB1" w:rsidRDefault="00813FB1" w:rsidP="00813FB1">
      <w:pPr>
        <w:pStyle w:val="Notedefin"/>
        <w:rPr>
          <w:rFonts w:ascii="Arial" w:hAnsi="Arial" w:cs="Arial"/>
          <w:szCs w:val="24"/>
          <w:lang w:val="fr-FR"/>
        </w:rPr>
      </w:pPr>
    </w:p>
    <w:p w:rsidR="00813FB1" w:rsidRDefault="00813FB1" w:rsidP="00813FB1">
      <w:pPr>
        <w:pStyle w:val="Notedefin"/>
        <w:rPr>
          <w:rFonts w:ascii="Arial" w:hAnsi="Arial" w:cs="Arial"/>
          <w:szCs w:val="24"/>
          <w:lang w:val="fr-FR"/>
        </w:rPr>
      </w:pPr>
      <w:r>
        <w:rPr>
          <w:rFonts w:ascii="Arial" w:hAnsi="Arial" w:cs="Arial"/>
          <w:szCs w:val="24"/>
          <w:lang w:val="fr-FR"/>
        </w:rPr>
        <w:t>ATTENDU la demande de prix conformément à la Politique d’acquisition de biens et services ;</w:t>
      </w:r>
    </w:p>
    <w:p w:rsidR="00813FB1" w:rsidRDefault="00813FB1" w:rsidP="00813FB1">
      <w:pPr>
        <w:pStyle w:val="Notedefin"/>
        <w:rPr>
          <w:rFonts w:ascii="Arial" w:hAnsi="Arial" w:cs="Arial"/>
          <w:szCs w:val="24"/>
          <w:lang w:val="fr-FR"/>
        </w:rPr>
      </w:pPr>
      <w:r>
        <w:rPr>
          <w:rFonts w:ascii="Arial" w:hAnsi="Arial" w:cs="Arial"/>
          <w:szCs w:val="24"/>
          <w:lang w:val="fr-FR"/>
        </w:rPr>
        <w:tab/>
      </w:r>
      <w:r>
        <w:rPr>
          <w:rFonts w:ascii="Arial" w:hAnsi="Arial" w:cs="Arial"/>
          <w:szCs w:val="24"/>
          <w:lang w:val="fr-FR"/>
        </w:rPr>
        <w:tab/>
      </w:r>
      <w:r>
        <w:rPr>
          <w:rFonts w:ascii="Arial" w:hAnsi="Arial" w:cs="Arial"/>
          <w:szCs w:val="24"/>
          <w:lang w:val="fr-FR"/>
        </w:rPr>
        <w:tab/>
      </w:r>
      <w:r>
        <w:rPr>
          <w:rFonts w:ascii="Arial" w:hAnsi="Arial" w:cs="Arial"/>
          <w:szCs w:val="24"/>
          <w:lang w:val="fr-FR"/>
        </w:rPr>
        <w:tab/>
      </w:r>
    </w:p>
    <w:p w:rsidR="00813FB1" w:rsidRPr="00820F06" w:rsidRDefault="00813FB1" w:rsidP="00813FB1">
      <w:pPr>
        <w:pStyle w:val="Normalcentr"/>
        <w:ind w:left="0" w:right="0" w:firstLine="0"/>
        <w:rPr>
          <w:rFonts w:cs="Arial"/>
        </w:rPr>
      </w:pPr>
      <w:r w:rsidRPr="00820F06">
        <w:rPr>
          <w:rFonts w:cs="Arial"/>
        </w:rPr>
        <w:t>Il est proposé par</w:t>
      </w:r>
      <w:r w:rsidRPr="00820F06">
        <w:rPr>
          <w:rFonts w:cs="Arial"/>
        </w:rPr>
        <w:tab/>
      </w:r>
      <w:r w:rsidR="000A1356">
        <w:rPr>
          <w:rFonts w:cs="Arial"/>
        </w:rPr>
        <w:t>Serge Clément</w:t>
      </w:r>
    </w:p>
    <w:p w:rsidR="00813FB1" w:rsidRPr="00820F06" w:rsidRDefault="00813FB1" w:rsidP="00813FB1">
      <w:pPr>
        <w:pStyle w:val="Normalcentr"/>
        <w:ind w:left="0" w:right="0" w:firstLine="0"/>
        <w:rPr>
          <w:rFonts w:cs="Arial"/>
        </w:rPr>
      </w:pPr>
      <w:r w:rsidRPr="00820F06">
        <w:rPr>
          <w:rFonts w:cs="Arial"/>
        </w:rPr>
        <w:t>Appuyé par</w:t>
      </w:r>
      <w:r w:rsidRPr="00820F06">
        <w:rPr>
          <w:rFonts w:cs="Arial"/>
        </w:rPr>
        <w:tab/>
      </w:r>
      <w:r w:rsidRPr="00820F06">
        <w:rPr>
          <w:rFonts w:cs="Arial"/>
        </w:rPr>
        <w:tab/>
      </w:r>
      <w:r w:rsidR="000A1356">
        <w:rPr>
          <w:rFonts w:cs="Arial"/>
        </w:rPr>
        <w:t>Bernard Daoust</w:t>
      </w:r>
    </w:p>
    <w:p w:rsidR="00813FB1" w:rsidRPr="00820F06" w:rsidRDefault="00813FB1" w:rsidP="00813FB1">
      <w:pPr>
        <w:pStyle w:val="Normalcentr"/>
        <w:ind w:left="0" w:right="0" w:firstLine="0"/>
        <w:rPr>
          <w:rFonts w:cs="Arial"/>
        </w:rPr>
      </w:pPr>
      <w:r w:rsidRPr="00820F06">
        <w:rPr>
          <w:rFonts w:cs="Arial"/>
        </w:rPr>
        <w:t>Et résolu </w:t>
      </w:r>
    </w:p>
    <w:p w:rsidR="00813FB1" w:rsidRDefault="00813FB1" w:rsidP="00813FB1">
      <w:pPr>
        <w:pStyle w:val="Notedefin"/>
        <w:widowControl/>
        <w:ind w:firstLine="3"/>
        <w:rPr>
          <w:rFonts w:ascii="Arial" w:hAnsi="Arial" w:cs="Arial"/>
          <w:spacing w:val="-3"/>
        </w:rPr>
      </w:pPr>
    </w:p>
    <w:p w:rsidR="00813FB1" w:rsidRDefault="00813FB1" w:rsidP="00813FB1">
      <w:pPr>
        <w:pStyle w:val="Notedefin"/>
        <w:widowControl/>
        <w:ind w:firstLine="3"/>
        <w:rPr>
          <w:rFonts w:ascii="Arial" w:hAnsi="Arial" w:cs="Arial"/>
        </w:rPr>
      </w:pPr>
      <w:r>
        <w:rPr>
          <w:rFonts w:ascii="Arial" w:hAnsi="Arial" w:cs="Arial"/>
          <w:spacing w:val="-3"/>
        </w:rPr>
        <w:t xml:space="preserve">D’ACCEPTER la soumission numéro S-00010714 de </w:t>
      </w:r>
      <w:proofErr w:type="spellStart"/>
      <w:r>
        <w:rPr>
          <w:rFonts w:ascii="Arial" w:hAnsi="Arial" w:cs="Arial"/>
          <w:iCs/>
          <w:lang w:eastAsia="fr-CA"/>
        </w:rPr>
        <w:t>Aréo</w:t>
      </w:r>
      <w:proofErr w:type="spellEnd"/>
      <w:r>
        <w:rPr>
          <w:rFonts w:ascii="Arial" w:hAnsi="Arial" w:cs="Arial"/>
          <w:iCs/>
          <w:lang w:eastAsia="fr-CA"/>
        </w:rPr>
        <w:t>-Feu</w:t>
      </w:r>
      <w:r>
        <w:rPr>
          <w:rFonts w:ascii="Arial" w:hAnsi="Arial" w:cs="Arial"/>
          <w:i/>
          <w:lang w:eastAsia="fr-CA"/>
        </w:rPr>
        <w:t xml:space="preserve"> </w:t>
      </w:r>
      <w:r>
        <w:rPr>
          <w:rFonts w:ascii="Arial" w:hAnsi="Arial" w:cs="Arial"/>
        </w:rPr>
        <w:t xml:space="preserve">pour l’achat de </w:t>
      </w:r>
      <w:r w:rsidR="008A374C">
        <w:rPr>
          <w:rFonts w:ascii="Arial" w:hAnsi="Arial" w:cs="Arial"/>
        </w:rPr>
        <w:t>4</w:t>
      </w:r>
      <w:r>
        <w:rPr>
          <w:rFonts w:ascii="Arial" w:hAnsi="Arial" w:cs="Arial"/>
        </w:rPr>
        <w:t xml:space="preserve"> </w:t>
      </w:r>
      <w:r w:rsidR="00A80AD1">
        <w:rPr>
          <w:rFonts w:ascii="Arial" w:hAnsi="Arial" w:cs="Arial"/>
        </w:rPr>
        <w:t>habits de combat</w:t>
      </w:r>
      <w:r>
        <w:rPr>
          <w:rFonts w:ascii="Arial" w:hAnsi="Arial" w:cs="Arial"/>
        </w:rPr>
        <w:t xml:space="preserve"> au coût </w:t>
      </w:r>
      <w:r w:rsidR="00D4375E">
        <w:rPr>
          <w:rFonts w:ascii="Arial" w:hAnsi="Arial" w:cs="Arial"/>
        </w:rPr>
        <w:t>unitaire</w:t>
      </w:r>
      <w:r>
        <w:rPr>
          <w:rFonts w:ascii="Arial" w:hAnsi="Arial" w:cs="Arial"/>
        </w:rPr>
        <w:t xml:space="preserve"> de 2</w:t>
      </w:r>
      <w:r w:rsidR="00A80AD1">
        <w:rPr>
          <w:rFonts w:ascii="Arial" w:hAnsi="Arial" w:cs="Arial"/>
        </w:rPr>
        <w:t> 410.80</w:t>
      </w:r>
      <w:r>
        <w:rPr>
          <w:rFonts w:ascii="Arial" w:hAnsi="Arial" w:cs="Arial"/>
        </w:rPr>
        <w:t>$ (taxes en sus).</w:t>
      </w:r>
    </w:p>
    <w:p w:rsidR="00813FB1" w:rsidRDefault="00813FB1" w:rsidP="00813FB1">
      <w:pPr>
        <w:pStyle w:val="Notedefin"/>
        <w:widowControl/>
        <w:ind w:firstLine="3"/>
        <w:rPr>
          <w:rFonts w:ascii="Arial" w:hAnsi="Arial" w:cs="Arial"/>
        </w:rPr>
      </w:pPr>
    </w:p>
    <w:p w:rsidR="00813FB1" w:rsidRDefault="00813FB1" w:rsidP="00813FB1">
      <w:pPr>
        <w:pStyle w:val="Textebrut"/>
        <w:jc w:val="right"/>
        <w:rPr>
          <w:rFonts w:ascii="Arial" w:hAnsi="Arial" w:cs="Arial"/>
          <w:b/>
          <w:bCs/>
          <w:sz w:val="24"/>
          <w:szCs w:val="24"/>
        </w:rPr>
      </w:pPr>
      <w:r>
        <w:rPr>
          <w:rFonts w:ascii="Arial" w:hAnsi="Arial" w:cs="Arial"/>
          <w:b/>
          <w:sz w:val="24"/>
          <w:szCs w:val="24"/>
        </w:rPr>
        <w:t>Adopté à l’unanimité</w:t>
      </w:r>
      <w:r>
        <w:rPr>
          <w:rFonts w:ascii="Arial" w:hAnsi="Arial" w:cs="Arial"/>
          <w:b/>
          <w:bCs/>
          <w:sz w:val="24"/>
          <w:szCs w:val="24"/>
        </w:rPr>
        <w:t xml:space="preserve"> </w:t>
      </w:r>
    </w:p>
    <w:p w:rsidR="00813FB1" w:rsidRDefault="00813FB1" w:rsidP="00813FB1">
      <w:pPr>
        <w:pStyle w:val="Notedefin"/>
        <w:widowControl/>
        <w:ind w:hanging="1701"/>
        <w:rPr>
          <w:rFonts w:ascii="Arial" w:hAnsi="Arial" w:cs="Arial"/>
          <w:szCs w:val="24"/>
        </w:rPr>
      </w:pPr>
    </w:p>
    <w:p w:rsidR="00813FB1" w:rsidRDefault="00813FB1" w:rsidP="00813FB1">
      <w:pPr>
        <w:pStyle w:val="Notedefin"/>
        <w:widowControl/>
        <w:rPr>
          <w:rFonts w:ascii="Arial" w:hAnsi="Arial" w:cs="Arial"/>
          <w:b/>
          <w:sz w:val="20"/>
          <w:u w:val="single"/>
          <w:lang w:eastAsia="fr-CA"/>
        </w:rPr>
      </w:pPr>
      <w:r>
        <w:rPr>
          <w:rFonts w:ascii="Arial" w:hAnsi="Arial" w:cs="Arial"/>
          <w:b/>
          <w:sz w:val="20"/>
          <w:u w:val="single"/>
          <w:lang w:eastAsia="fr-CA"/>
        </w:rPr>
        <w:t>CERTIFICAT DE DISPONIBILITÉ</w:t>
      </w:r>
    </w:p>
    <w:p w:rsidR="00813FB1" w:rsidRDefault="00813FB1" w:rsidP="00813FB1">
      <w:pPr>
        <w:pStyle w:val="Notedefin"/>
        <w:widowControl/>
        <w:rPr>
          <w:rFonts w:ascii="Arial" w:hAnsi="Arial" w:cs="Arial"/>
          <w:sz w:val="20"/>
          <w:u w:val="single"/>
          <w:lang w:eastAsia="fr-CA"/>
        </w:rPr>
      </w:pPr>
    </w:p>
    <w:p w:rsidR="00813FB1" w:rsidRDefault="00813FB1" w:rsidP="00813FB1">
      <w:pPr>
        <w:pStyle w:val="Notedefin"/>
        <w:widowControl/>
        <w:rPr>
          <w:rFonts w:ascii="Arial" w:hAnsi="Arial" w:cs="Arial"/>
          <w:sz w:val="20"/>
          <w:lang w:eastAsia="fr-CA"/>
        </w:rPr>
      </w:pPr>
      <w:r>
        <w:rPr>
          <w:rFonts w:ascii="Arial" w:hAnsi="Arial" w:cs="Arial"/>
          <w:sz w:val="20"/>
          <w:lang w:eastAsia="fr-CA"/>
        </w:rPr>
        <w:t>Je, Jimmy Poulin, directeur général et secrétaire-trésorier, certifie avoir les crédits disponibles au fond de roulement sur une période de 3 ans pour effectuer la dépense.</w:t>
      </w:r>
    </w:p>
    <w:p w:rsidR="00813FB1" w:rsidRDefault="00813FB1" w:rsidP="00813FB1">
      <w:pPr>
        <w:pStyle w:val="Retraitcorpsdetexte"/>
        <w:ind w:firstLine="0"/>
        <w:rPr>
          <w:sz w:val="20"/>
        </w:rPr>
      </w:pPr>
    </w:p>
    <w:p w:rsidR="00813FB1" w:rsidRDefault="00813FB1" w:rsidP="00813FB1">
      <w:pPr>
        <w:pStyle w:val="Retraitcorpsdetexte"/>
        <w:ind w:firstLine="0"/>
        <w:rPr>
          <w:rFonts w:ascii="Times New Roman" w:hAnsi="Times New Roman"/>
          <w:sz w:val="20"/>
        </w:rPr>
      </w:pPr>
      <w:r>
        <w:rPr>
          <w:sz w:val="20"/>
        </w:rPr>
        <w:t>______________________</w:t>
      </w:r>
    </w:p>
    <w:p w:rsidR="00813FB1" w:rsidRDefault="00813FB1" w:rsidP="00813FB1">
      <w:pPr>
        <w:rPr>
          <w:rFonts w:ascii="Arial" w:hAnsi="Arial" w:cs="Arial"/>
          <w:sz w:val="20"/>
          <w:szCs w:val="20"/>
        </w:rPr>
      </w:pPr>
      <w:r>
        <w:rPr>
          <w:rFonts w:ascii="Arial" w:hAnsi="Arial" w:cs="Arial"/>
          <w:sz w:val="20"/>
          <w:szCs w:val="20"/>
        </w:rPr>
        <w:t>Jimmy Poulin</w:t>
      </w:r>
    </w:p>
    <w:p w:rsidR="00813FB1" w:rsidRDefault="00813FB1" w:rsidP="00813FB1">
      <w:pPr>
        <w:rPr>
          <w:rFonts w:ascii="Arial" w:hAnsi="Arial" w:cs="Arial"/>
          <w:sz w:val="20"/>
          <w:szCs w:val="20"/>
        </w:rPr>
      </w:pPr>
      <w:r>
        <w:rPr>
          <w:rFonts w:ascii="Arial" w:hAnsi="Arial" w:cs="Arial"/>
          <w:sz w:val="20"/>
          <w:szCs w:val="20"/>
        </w:rPr>
        <w:t>Directeur général et secrétaire-trésorier</w:t>
      </w:r>
    </w:p>
    <w:p w:rsidR="00813FB1" w:rsidRDefault="00813FB1" w:rsidP="00813FB1">
      <w:pPr>
        <w:pStyle w:val="Notedefin"/>
        <w:widowControl/>
        <w:ind w:hanging="1701"/>
        <w:rPr>
          <w:rFonts w:ascii="Arial" w:hAnsi="Arial" w:cs="Arial"/>
          <w:bCs/>
          <w:snapToGrid/>
          <w:szCs w:val="24"/>
        </w:rPr>
      </w:pPr>
    </w:p>
    <w:p w:rsidR="00813FB1" w:rsidRDefault="00813FB1" w:rsidP="00813FB1">
      <w:pPr>
        <w:pStyle w:val="Notedefin"/>
        <w:widowControl/>
        <w:ind w:hanging="1701"/>
        <w:rPr>
          <w:rFonts w:ascii="Arial" w:hAnsi="Arial" w:cs="Arial"/>
          <w:bCs/>
          <w:snapToGrid/>
          <w:szCs w:val="24"/>
        </w:rPr>
      </w:pPr>
    </w:p>
    <w:p w:rsidR="00DC140C" w:rsidRPr="00A80AD1" w:rsidRDefault="00A80AD1" w:rsidP="00A80AD1">
      <w:pPr>
        <w:pStyle w:val="Notedefin"/>
        <w:widowControl/>
        <w:ind w:hanging="1701"/>
        <w:rPr>
          <w:rFonts w:ascii="Arial" w:hAnsi="Arial"/>
          <w:b/>
          <w:bCs/>
        </w:rPr>
      </w:pPr>
      <w:r w:rsidRPr="003457EC">
        <w:rPr>
          <w:rFonts w:ascii="Arial" w:hAnsi="Arial" w:cs="Arial"/>
          <w:b/>
          <w:bCs/>
          <w:szCs w:val="24"/>
        </w:rPr>
        <w:t>2</w:t>
      </w:r>
      <w:bookmarkStart w:id="73" w:name="_Hlk18952673"/>
      <w:r w:rsidRPr="003457EC">
        <w:rPr>
          <w:rFonts w:ascii="Arial" w:hAnsi="Arial" w:cs="Arial"/>
          <w:b/>
          <w:bCs/>
          <w:szCs w:val="24"/>
        </w:rPr>
        <w:t>019-0</w:t>
      </w:r>
      <w:r>
        <w:rPr>
          <w:rFonts w:ascii="Arial" w:hAnsi="Arial" w:cs="Arial"/>
          <w:b/>
          <w:bCs/>
          <w:szCs w:val="24"/>
        </w:rPr>
        <w:t>9</w:t>
      </w:r>
      <w:r w:rsidRPr="003457EC">
        <w:rPr>
          <w:rFonts w:ascii="Arial" w:hAnsi="Arial" w:cs="Arial"/>
          <w:b/>
          <w:bCs/>
          <w:szCs w:val="24"/>
        </w:rPr>
        <w:t>-</w:t>
      </w:r>
      <w:r>
        <w:rPr>
          <w:rFonts w:ascii="Arial" w:hAnsi="Arial" w:cs="Arial"/>
          <w:b/>
          <w:bCs/>
          <w:szCs w:val="24"/>
        </w:rPr>
        <w:t>40</w:t>
      </w:r>
      <w:r w:rsidR="007C2B33">
        <w:rPr>
          <w:rFonts w:ascii="Arial" w:hAnsi="Arial" w:cs="Arial"/>
          <w:b/>
          <w:bCs/>
          <w:szCs w:val="24"/>
        </w:rPr>
        <w:t>6</w:t>
      </w:r>
      <w:r w:rsidRPr="007F5391">
        <w:rPr>
          <w:rFonts w:ascii="Arial" w:hAnsi="Arial" w:cs="Arial"/>
          <w:b/>
          <w:szCs w:val="24"/>
        </w:rPr>
        <w:tab/>
      </w:r>
      <w:r w:rsidR="00DC140C" w:rsidRPr="00A80AD1">
        <w:rPr>
          <w:rFonts w:ascii="Arial" w:hAnsi="Arial" w:cs="Arial"/>
          <w:b/>
          <w:bCs/>
        </w:rPr>
        <w:t xml:space="preserve">Priorité </w:t>
      </w:r>
      <w:proofErr w:type="spellStart"/>
      <w:r w:rsidR="00DC140C" w:rsidRPr="00A80AD1">
        <w:rPr>
          <w:rFonts w:ascii="Arial" w:hAnsi="Arial" w:cs="Arial"/>
          <w:b/>
          <w:bCs/>
        </w:rPr>
        <w:t>StraTJ</w:t>
      </w:r>
      <w:proofErr w:type="spellEnd"/>
      <w:r w:rsidR="00DC140C" w:rsidRPr="00A80AD1">
        <w:rPr>
          <w:rFonts w:ascii="Arial" w:hAnsi="Arial" w:cs="Arial"/>
          <w:b/>
          <w:bCs/>
        </w:rPr>
        <w:t> : offre de</w:t>
      </w:r>
      <w:r w:rsidR="00DC140C" w:rsidRPr="00A80AD1">
        <w:rPr>
          <w:rFonts w:ascii="Arial" w:hAnsi="Arial"/>
          <w:b/>
          <w:bCs/>
        </w:rPr>
        <w:t xml:space="preserve"> services professionnels pour la révision du plan municipal de sécurité civile </w:t>
      </w:r>
    </w:p>
    <w:p w:rsidR="00A80AD1" w:rsidRDefault="00A80AD1" w:rsidP="00A80AD1">
      <w:pPr>
        <w:pStyle w:val="Notedefin"/>
        <w:rPr>
          <w:rFonts w:ascii="Arial" w:hAnsi="Arial" w:cs="Arial"/>
          <w:szCs w:val="24"/>
          <w:lang w:val="fr-FR"/>
        </w:rPr>
      </w:pPr>
    </w:p>
    <w:p w:rsidR="00A80AD1" w:rsidRPr="00C05B18" w:rsidRDefault="00A80AD1" w:rsidP="00A80AD1">
      <w:pPr>
        <w:pStyle w:val="Notedefin"/>
        <w:rPr>
          <w:rFonts w:ascii="Arial" w:hAnsi="Arial" w:cs="Arial"/>
          <w:szCs w:val="24"/>
          <w:lang w:val="fr-FR"/>
        </w:rPr>
      </w:pPr>
      <w:r w:rsidRPr="00C05B18">
        <w:rPr>
          <w:rFonts w:ascii="Arial" w:hAnsi="Arial" w:cs="Arial"/>
          <w:szCs w:val="24"/>
          <w:lang w:val="fr-FR"/>
        </w:rPr>
        <w:t>ATTENDU la réception d’une subvention de 10 000$  dans le cadre du volet 2 du programme d’aide financière pour le soutien des actions de préparation aux sinistres ;</w:t>
      </w:r>
    </w:p>
    <w:p w:rsidR="00A80AD1" w:rsidRPr="00C05B18" w:rsidRDefault="00A80AD1" w:rsidP="00A80AD1">
      <w:pPr>
        <w:pStyle w:val="Notedefin"/>
        <w:rPr>
          <w:rFonts w:ascii="Arial" w:hAnsi="Arial" w:cs="Arial"/>
          <w:szCs w:val="24"/>
          <w:lang w:val="fr-FR"/>
        </w:rPr>
      </w:pPr>
      <w:r w:rsidRPr="00C05B18">
        <w:rPr>
          <w:rFonts w:ascii="Arial" w:hAnsi="Arial" w:cs="Arial"/>
          <w:szCs w:val="24"/>
          <w:lang w:val="fr-FR"/>
        </w:rPr>
        <w:tab/>
      </w:r>
      <w:r w:rsidRPr="00C05B18">
        <w:rPr>
          <w:rFonts w:ascii="Arial" w:hAnsi="Arial" w:cs="Arial"/>
          <w:szCs w:val="24"/>
          <w:lang w:val="fr-FR"/>
        </w:rPr>
        <w:tab/>
      </w:r>
      <w:r w:rsidRPr="00C05B18">
        <w:rPr>
          <w:rFonts w:ascii="Arial" w:hAnsi="Arial" w:cs="Arial"/>
          <w:szCs w:val="24"/>
          <w:lang w:val="fr-FR"/>
        </w:rPr>
        <w:tab/>
      </w:r>
      <w:r w:rsidRPr="00C05B18">
        <w:rPr>
          <w:rFonts w:ascii="Arial" w:hAnsi="Arial" w:cs="Arial"/>
          <w:szCs w:val="24"/>
          <w:lang w:val="fr-FR"/>
        </w:rPr>
        <w:tab/>
      </w:r>
      <w:r w:rsidRPr="00C05B18">
        <w:rPr>
          <w:rFonts w:ascii="Arial" w:hAnsi="Arial" w:cs="Arial"/>
          <w:szCs w:val="24"/>
          <w:lang w:val="fr-FR"/>
        </w:rPr>
        <w:tab/>
      </w:r>
    </w:p>
    <w:p w:rsidR="00A80AD1" w:rsidRPr="00C05B18" w:rsidRDefault="00A80AD1" w:rsidP="00A80AD1">
      <w:pPr>
        <w:pStyle w:val="Notedefin"/>
        <w:rPr>
          <w:rFonts w:ascii="Arial" w:hAnsi="Arial" w:cs="Arial"/>
          <w:szCs w:val="24"/>
          <w:lang w:val="fr-FR"/>
        </w:rPr>
      </w:pPr>
      <w:r w:rsidRPr="00C05B18">
        <w:rPr>
          <w:rFonts w:ascii="Arial" w:hAnsi="Arial" w:cs="Arial"/>
          <w:szCs w:val="24"/>
          <w:lang w:val="fr-FR"/>
        </w:rPr>
        <w:t xml:space="preserve">ATTENDU </w:t>
      </w:r>
      <w:proofErr w:type="spellStart"/>
      <w:r w:rsidRPr="00C05B18">
        <w:rPr>
          <w:rFonts w:ascii="Arial" w:hAnsi="Arial" w:cs="Arial"/>
          <w:szCs w:val="24"/>
          <w:lang w:val="fr-FR"/>
        </w:rPr>
        <w:t>QU’à</w:t>
      </w:r>
      <w:proofErr w:type="spellEnd"/>
      <w:r w:rsidRPr="00C05B18">
        <w:rPr>
          <w:rFonts w:ascii="Arial" w:hAnsi="Arial" w:cs="Arial"/>
          <w:szCs w:val="24"/>
          <w:lang w:val="fr-FR"/>
        </w:rPr>
        <w:t xml:space="preserve"> compter du 9 novembre 2019, les procédures d’alerte, de mobilisation et les moyens de secours minimaux définis dans le règlement devront être en vigueur sur le territoire ;</w:t>
      </w:r>
    </w:p>
    <w:p w:rsidR="00F756CA" w:rsidRDefault="00F756CA" w:rsidP="00A80AD1">
      <w:pPr>
        <w:pStyle w:val="Notedefin"/>
        <w:rPr>
          <w:rFonts w:ascii="Arial" w:hAnsi="Arial" w:cs="Arial"/>
          <w:szCs w:val="24"/>
          <w:lang w:val="fr-FR"/>
        </w:rPr>
      </w:pPr>
    </w:p>
    <w:p w:rsidR="00A80AD1" w:rsidRPr="00C05B18" w:rsidRDefault="00A80AD1" w:rsidP="00A80AD1">
      <w:pPr>
        <w:pStyle w:val="Notedefin"/>
        <w:rPr>
          <w:rFonts w:ascii="Arial" w:hAnsi="Arial" w:cs="Arial"/>
          <w:szCs w:val="24"/>
          <w:lang w:val="fr-FR"/>
        </w:rPr>
      </w:pPr>
      <w:r w:rsidRPr="00C05B18">
        <w:rPr>
          <w:rFonts w:ascii="Arial" w:hAnsi="Arial" w:cs="Arial"/>
          <w:szCs w:val="24"/>
          <w:lang w:val="fr-FR"/>
        </w:rPr>
        <w:lastRenderedPageBreak/>
        <w:t>ATTENDU la demande de prix conformément à la Politique d’acquisition de biens et services ;</w:t>
      </w:r>
    </w:p>
    <w:p w:rsidR="00A80AD1" w:rsidRPr="00C05B18" w:rsidRDefault="00A80AD1" w:rsidP="00A80AD1">
      <w:pPr>
        <w:pStyle w:val="Notedefin"/>
        <w:rPr>
          <w:rFonts w:ascii="Arial" w:hAnsi="Arial" w:cs="Arial"/>
          <w:szCs w:val="24"/>
          <w:lang w:val="fr-FR"/>
        </w:rPr>
      </w:pPr>
    </w:p>
    <w:p w:rsidR="00A80AD1" w:rsidRPr="00C05B18" w:rsidRDefault="00A80AD1" w:rsidP="00A80AD1">
      <w:pPr>
        <w:pStyle w:val="Notedefin"/>
        <w:rPr>
          <w:rFonts w:ascii="Arial" w:hAnsi="Arial" w:cs="Arial"/>
          <w:szCs w:val="24"/>
          <w:lang w:val="fr-FR"/>
        </w:rPr>
      </w:pPr>
      <w:r w:rsidRPr="00C05B18">
        <w:rPr>
          <w:rFonts w:ascii="Arial" w:hAnsi="Arial" w:cs="Arial"/>
          <w:szCs w:val="24"/>
          <w:lang w:val="fr-FR"/>
        </w:rPr>
        <w:t>ATTENDU l’analyse des soumissions sur un investissement de 5 ans ;</w:t>
      </w:r>
    </w:p>
    <w:p w:rsidR="00A80AD1" w:rsidRPr="00C05B18" w:rsidRDefault="00A80AD1" w:rsidP="00A80AD1">
      <w:pPr>
        <w:pStyle w:val="Notedefin"/>
        <w:rPr>
          <w:rFonts w:ascii="Arial" w:hAnsi="Arial" w:cs="Arial"/>
          <w:szCs w:val="24"/>
          <w:lang w:val="fr-FR"/>
        </w:rPr>
      </w:pPr>
    </w:p>
    <w:p w:rsidR="00A80AD1" w:rsidRPr="00C05B18" w:rsidRDefault="00A80AD1" w:rsidP="00A80AD1">
      <w:pPr>
        <w:pStyle w:val="Notedefin"/>
        <w:rPr>
          <w:rFonts w:ascii="Arial" w:hAnsi="Arial" w:cs="Arial"/>
          <w:szCs w:val="24"/>
          <w:lang w:val="fr-FR"/>
        </w:rPr>
      </w:pPr>
      <w:r w:rsidRPr="00C05B18">
        <w:rPr>
          <w:rFonts w:ascii="Arial" w:hAnsi="Arial" w:cs="Arial"/>
          <w:szCs w:val="24"/>
          <w:lang w:val="fr-FR"/>
        </w:rPr>
        <w:t>ATTENDU la recommandation du Comité du Service de sécurité</w:t>
      </w:r>
      <w:r>
        <w:rPr>
          <w:rFonts w:ascii="Arial" w:hAnsi="Arial" w:cs="Arial"/>
          <w:szCs w:val="24"/>
          <w:lang w:val="fr-FR"/>
        </w:rPr>
        <w:t xml:space="preserve"> incendie</w:t>
      </w:r>
      <w:r w:rsidRPr="00C05B18">
        <w:rPr>
          <w:rFonts w:ascii="Arial" w:hAnsi="Arial" w:cs="Arial"/>
          <w:szCs w:val="24"/>
          <w:lang w:val="fr-FR"/>
        </w:rPr>
        <w:t xml:space="preserve"> lors de la réunion du 26 juin dernier ;</w:t>
      </w:r>
    </w:p>
    <w:p w:rsidR="00A80AD1" w:rsidRPr="00C05B18" w:rsidRDefault="00A80AD1" w:rsidP="00A80AD1">
      <w:pPr>
        <w:suppressAutoHyphens/>
        <w:spacing w:line="240" w:lineRule="atLeast"/>
        <w:rPr>
          <w:rFonts w:ascii="Arial" w:hAnsi="Arial" w:cs="Arial"/>
        </w:rPr>
      </w:pPr>
    </w:p>
    <w:p w:rsidR="00A80AD1" w:rsidRPr="00C05B18" w:rsidRDefault="00A80AD1" w:rsidP="00A80AD1">
      <w:pPr>
        <w:suppressAutoHyphens/>
        <w:spacing w:line="240" w:lineRule="atLeast"/>
        <w:rPr>
          <w:rFonts w:ascii="Arial" w:hAnsi="Arial" w:cs="Arial"/>
        </w:rPr>
      </w:pPr>
      <w:r w:rsidRPr="00C05B18">
        <w:rPr>
          <w:rFonts w:ascii="Arial" w:hAnsi="Arial" w:cs="Arial"/>
        </w:rPr>
        <w:t>Il est proposé par</w:t>
      </w:r>
      <w:r w:rsidRPr="00C05B18">
        <w:rPr>
          <w:rFonts w:ascii="Arial" w:hAnsi="Arial" w:cs="Arial"/>
        </w:rPr>
        <w:tab/>
      </w:r>
      <w:r w:rsidR="000A1356">
        <w:rPr>
          <w:rFonts w:ascii="Arial" w:hAnsi="Arial" w:cs="Arial"/>
        </w:rPr>
        <w:t>Aline Trudel</w:t>
      </w:r>
    </w:p>
    <w:p w:rsidR="00A80AD1" w:rsidRPr="00C05B18" w:rsidRDefault="00A80AD1" w:rsidP="00A80AD1">
      <w:pPr>
        <w:suppressAutoHyphens/>
        <w:spacing w:line="240" w:lineRule="atLeast"/>
        <w:rPr>
          <w:rFonts w:ascii="Arial" w:hAnsi="Arial" w:cs="Arial"/>
        </w:rPr>
      </w:pPr>
      <w:r w:rsidRPr="00C05B18">
        <w:rPr>
          <w:rFonts w:ascii="Arial" w:hAnsi="Arial" w:cs="Arial"/>
        </w:rPr>
        <w:t xml:space="preserve">Appuyé par </w:t>
      </w:r>
      <w:r w:rsidRPr="00C05B18">
        <w:rPr>
          <w:rFonts w:ascii="Arial" w:hAnsi="Arial" w:cs="Arial"/>
        </w:rPr>
        <w:tab/>
      </w:r>
      <w:r w:rsidRPr="00C05B18">
        <w:rPr>
          <w:rFonts w:ascii="Arial" w:hAnsi="Arial" w:cs="Arial"/>
        </w:rPr>
        <w:tab/>
      </w:r>
      <w:r w:rsidR="000A1356">
        <w:rPr>
          <w:rFonts w:ascii="Arial" w:hAnsi="Arial" w:cs="Arial"/>
        </w:rPr>
        <w:t>Michel Proulx</w:t>
      </w:r>
    </w:p>
    <w:p w:rsidR="00A80AD1" w:rsidRPr="00C05B18" w:rsidRDefault="00A80AD1" w:rsidP="00A80AD1">
      <w:pPr>
        <w:suppressAutoHyphens/>
        <w:spacing w:line="240" w:lineRule="atLeast"/>
        <w:rPr>
          <w:rFonts w:ascii="Arial" w:hAnsi="Arial" w:cs="Arial"/>
        </w:rPr>
      </w:pPr>
      <w:r w:rsidRPr="00C05B18">
        <w:rPr>
          <w:rFonts w:ascii="Arial" w:hAnsi="Arial" w:cs="Arial"/>
        </w:rPr>
        <w:t xml:space="preserve">Et résolu </w:t>
      </w:r>
    </w:p>
    <w:p w:rsidR="00A80AD1" w:rsidRPr="00C05B18" w:rsidRDefault="00A80AD1" w:rsidP="00A80AD1">
      <w:pPr>
        <w:pStyle w:val="Notedefin"/>
        <w:widowControl/>
        <w:ind w:firstLine="3"/>
        <w:rPr>
          <w:rFonts w:ascii="Arial" w:hAnsi="Arial" w:cs="Arial"/>
          <w:spacing w:val="-3"/>
        </w:rPr>
      </w:pPr>
    </w:p>
    <w:p w:rsidR="00A80AD1" w:rsidRPr="00C05B18" w:rsidRDefault="00A80AD1" w:rsidP="00A80AD1">
      <w:pPr>
        <w:pStyle w:val="Notedefin"/>
        <w:widowControl/>
        <w:ind w:firstLine="3"/>
        <w:rPr>
          <w:rFonts w:ascii="Arial" w:hAnsi="Arial" w:cs="Arial"/>
        </w:rPr>
      </w:pPr>
      <w:r w:rsidRPr="00C05B18">
        <w:rPr>
          <w:rFonts w:ascii="Arial" w:hAnsi="Arial" w:cs="Arial"/>
          <w:spacing w:val="-3"/>
        </w:rPr>
        <w:t xml:space="preserve">D’ACCEPTER l’offre de service de </w:t>
      </w:r>
      <w:r w:rsidRPr="00C05B18">
        <w:rPr>
          <w:rFonts w:ascii="Arial" w:hAnsi="Arial" w:cs="Arial"/>
        </w:rPr>
        <w:t xml:space="preserve">Priorité </w:t>
      </w:r>
      <w:proofErr w:type="spellStart"/>
      <w:r w:rsidRPr="00C05B18">
        <w:rPr>
          <w:rFonts w:ascii="Arial" w:hAnsi="Arial" w:cs="Arial"/>
        </w:rPr>
        <w:t>StraTJ</w:t>
      </w:r>
      <w:proofErr w:type="spellEnd"/>
      <w:r w:rsidRPr="00C05B18">
        <w:rPr>
          <w:rFonts w:ascii="Arial" w:hAnsi="Arial" w:cs="Arial"/>
        </w:rPr>
        <w:t xml:space="preserve"> pour les mandats suivants :</w:t>
      </w:r>
    </w:p>
    <w:p w:rsidR="00A80AD1" w:rsidRPr="00C05B18" w:rsidRDefault="00A80AD1" w:rsidP="00A80AD1">
      <w:pPr>
        <w:pStyle w:val="Notedefin"/>
        <w:widowControl/>
        <w:ind w:firstLine="3"/>
        <w:rPr>
          <w:rFonts w:ascii="Arial" w:hAnsi="Arial" w:cs="Arial"/>
        </w:rPr>
      </w:pPr>
    </w:p>
    <w:p w:rsidR="00A80AD1" w:rsidRPr="00C05B18" w:rsidRDefault="00A80AD1" w:rsidP="00A80AD1">
      <w:pPr>
        <w:pStyle w:val="Notedefin"/>
        <w:widowControl/>
        <w:numPr>
          <w:ilvl w:val="0"/>
          <w:numId w:val="15"/>
        </w:numPr>
        <w:ind w:left="284" w:hanging="284"/>
        <w:rPr>
          <w:rFonts w:ascii="Arial" w:hAnsi="Arial" w:cs="Arial"/>
        </w:rPr>
      </w:pPr>
      <w:r w:rsidRPr="00C05B18">
        <w:rPr>
          <w:rFonts w:ascii="Arial" w:hAnsi="Arial" w:cs="Arial"/>
        </w:rPr>
        <w:t>Fourniture de services professionnels au coût de 12 780$ (taxes en sus) comprenant la mise à jour et la présentation du plan de mesures d’urgence; l’élaboration de 7 plans particuliers d’intervention, formations, révision et préparation des missions et mobilisation et simulation de table;</w:t>
      </w:r>
    </w:p>
    <w:p w:rsidR="00A80AD1" w:rsidRPr="00C05B18" w:rsidRDefault="00A80AD1" w:rsidP="00A80AD1">
      <w:pPr>
        <w:pStyle w:val="Notedefin"/>
        <w:widowControl/>
        <w:numPr>
          <w:ilvl w:val="0"/>
          <w:numId w:val="15"/>
        </w:numPr>
        <w:ind w:left="284" w:hanging="284"/>
        <w:rPr>
          <w:rFonts w:ascii="Arial" w:hAnsi="Arial" w:cs="Arial"/>
        </w:rPr>
      </w:pPr>
      <w:r w:rsidRPr="00C05B18">
        <w:rPr>
          <w:rFonts w:ascii="Arial" w:hAnsi="Arial" w:cs="Arial"/>
        </w:rPr>
        <w:t>Application OMSC au montant de 3 250$ (taxes en sus) pour l’année 2019 et des frais de support et développement au montant de 650$ (taxes en sus) pour les années subséquentes</w:t>
      </w:r>
      <w:r w:rsidR="00FA606F">
        <w:rPr>
          <w:rFonts w:ascii="Arial" w:hAnsi="Arial" w:cs="Arial"/>
        </w:rPr>
        <w:t>, et ce conditionnellement à ce que la formation soit incluse.</w:t>
      </w:r>
    </w:p>
    <w:p w:rsidR="00A80AD1" w:rsidRPr="00C05B18" w:rsidRDefault="00A80AD1" w:rsidP="00A80AD1">
      <w:pPr>
        <w:pStyle w:val="Notedefin"/>
        <w:widowControl/>
        <w:jc w:val="right"/>
        <w:rPr>
          <w:rFonts w:ascii="Arial" w:hAnsi="Arial" w:cs="Arial"/>
          <w:b/>
          <w:bCs/>
          <w:szCs w:val="24"/>
        </w:rPr>
      </w:pPr>
      <w:r w:rsidRPr="00C05B18">
        <w:rPr>
          <w:rFonts w:ascii="Arial" w:hAnsi="Arial" w:cs="Arial"/>
          <w:b/>
          <w:szCs w:val="24"/>
        </w:rPr>
        <w:t>Adopté à l’unanimité</w:t>
      </w:r>
      <w:r w:rsidRPr="00C05B18">
        <w:rPr>
          <w:rFonts w:ascii="Arial" w:hAnsi="Arial" w:cs="Arial"/>
          <w:b/>
          <w:bCs/>
          <w:szCs w:val="24"/>
        </w:rPr>
        <w:t xml:space="preserve"> </w:t>
      </w:r>
    </w:p>
    <w:p w:rsidR="00A80AD1" w:rsidRPr="00C05B18" w:rsidRDefault="00A80AD1" w:rsidP="00A80AD1">
      <w:pPr>
        <w:pStyle w:val="Notedefin"/>
        <w:widowControl/>
        <w:ind w:hanging="1701"/>
        <w:rPr>
          <w:rFonts w:ascii="Arial" w:hAnsi="Arial" w:cs="Arial"/>
          <w:szCs w:val="24"/>
        </w:rPr>
      </w:pPr>
    </w:p>
    <w:p w:rsidR="00A80AD1" w:rsidRPr="00C05B18" w:rsidRDefault="00A80AD1" w:rsidP="00A80AD1">
      <w:pPr>
        <w:pStyle w:val="Notedefin"/>
        <w:widowControl/>
        <w:rPr>
          <w:rFonts w:ascii="Arial" w:hAnsi="Arial" w:cs="Arial"/>
          <w:b/>
          <w:sz w:val="20"/>
          <w:u w:val="single"/>
          <w:lang w:eastAsia="fr-CA"/>
        </w:rPr>
      </w:pPr>
      <w:r w:rsidRPr="00C05B18">
        <w:rPr>
          <w:rFonts w:ascii="Arial" w:hAnsi="Arial" w:cs="Arial"/>
          <w:b/>
          <w:sz w:val="20"/>
          <w:u w:val="single"/>
          <w:lang w:eastAsia="fr-CA"/>
        </w:rPr>
        <w:t>CERTIFICAT DE DISPONIBILITÉ</w:t>
      </w:r>
    </w:p>
    <w:p w:rsidR="00A80AD1" w:rsidRPr="00C05B18" w:rsidRDefault="00A80AD1" w:rsidP="00A80AD1">
      <w:pPr>
        <w:pStyle w:val="Notedefin"/>
        <w:widowControl/>
        <w:rPr>
          <w:rFonts w:ascii="Arial" w:hAnsi="Arial" w:cs="Arial"/>
          <w:sz w:val="20"/>
          <w:u w:val="single"/>
          <w:lang w:eastAsia="fr-CA"/>
        </w:rPr>
      </w:pPr>
    </w:p>
    <w:p w:rsidR="00A80AD1" w:rsidRPr="00C05B18" w:rsidRDefault="00A80AD1" w:rsidP="00A80AD1">
      <w:pPr>
        <w:pStyle w:val="Notedefin"/>
        <w:widowControl/>
        <w:rPr>
          <w:rFonts w:ascii="Arial" w:hAnsi="Arial" w:cs="Arial"/>
          <w:sz w:val="20"/>
          <w:lang w:eastAsia="fr-CA"/>
        </w:rPr>
      </w:pPr>
      <w:r w:rsidRPr="00C05B18">
        <w:rPr>
          <w:rFonts w:ascii="Arial" w:hAnsi="Arial" w:cs="Arial"/>
          <w:sz w:val="20"/>
          <w:lang w:eastAsia="fr-CA"/>
        </w:rPr>
        <w:t>Je, Jimmy Poulin, directeur général et secrétaire-trésorier, certifie avoir les crédits disponibles au budget opérationnel pour effectuer la dépense.</w:t>
      </w:r>
    </w:p>
    <w:p w:rsidR="00A80AD1" w:rsidRPr="00C05B18" w:rsidRDefault="00A80AD1" w:rsidP="00A80AD1">
      <w:pPr>
        <w:pStyle w:val="Notedefin"/>
        <w:widowControl/>
        <w:rPr>
          <w:rFonts w:ascii="Arial" w:hAnsi="Arial" w:cs="Arial"/>
          <w:sz w:val="20"/>
          <w:lang w:eastAsia="fr-CA"/>
        </w:rPr>
      </w:pPr>
    </w:p>
    <w:p w:rsidR="00A80AD1" w:rsidRPr="00C05B18" w:rsidRDefault="00A80AD1" w:rsidP="00A80AD1">
      <w:pPr>
        <w:pStyle w:val="Notedefin"/>
        <w:widowControl/>
        <w:rPr>
          <w:rFonts w:ascii="Arial" w:hAnsi="Arial" w:cs="Arial"/>
          <w:sz w:val="20"/>
          <w:lang w:eastAsia="fr-CA"/>
        </w:rPr>
      </w:pPr>
    </w:p>
    <w:p w:rsidR="00A80AD1" w:rsidRPr="00C05B18" w:rsidRDefault="00A80AD1" w:rsidP="00A80AD1">
      <w:pPr>
        <w:pStyle w:val="Retraitcorpsdetexte"/>
        <w:ind w:firstLine="0"/>
        <w:rPr>
          <w:sz w:val="20"/>
        </w:rPr>
      </w:pPr>
      <w:r w:rsidRPr="00C05B18">
        <w:rPr>
          <w:sz w:val="20"/>
        </w:rPr>
        <w:t>______________________</w:t>
      </w:r>
    </w:p>
    <w:p w:rsidR="00A80AD1" w:rsidRPr="00C05B18" w:rsidRDefault="00A80AD1" w:rsidP="00A80AD1">
      <w:pPr>
        <w:rPr>
          <w:rFonts w:ascii="Arial" w:hAnsi="Arial" w:cs="Arial"/>
          <w:sz w:val="20"/>
          <w:szCs w:val="20"/>
        </w:rPr>
      </w:pPr>
      <w:r w:rsidRPr="00C05B18">
        <w:rPr>
          <w:rFonts w:ascii="Arial" w:hAnsi="Arial" w:cs="Arial"/>
          <w:sz w:val="20"/>
          <w:szCs w:val="20"/>
        </w:rPr>
        <w:t>Jimmy Poulin</w:t>
      </w:r>
    </w:p>
    <w:p w:rsidR="00A80AD1" w:rsidRPr="00C05B18" w:rsidRDefault="00A80AD1" w:rsidP="00A80AD1">
      <w:pPr>
        <w:rPr>
          <w:rFonts w:ascii="Arial" w:hAnsi="Arial" w:cs="Arial"/>
          <w:sz w:val="20"/>
          <w:szCs w:val="20"/>
        </w:rPr>
      </w:pPr>
      <w:r w:rsidRPr="00C05B18">
        <w:rPr>
          <w:rFonts w:ascii="Arial" w:hAnsi="Arial" w:cs="Arial"/>
          <w:sz w:val="20"/>
          <w:szCs w:val="20"/>
        </w:rPr>
        <w:t>Directeur général et secrétaire-trésorier</w:t>
      </w:r>
    </w:p>
    <w:p w:rsidR="007C2B33" w:rsidRDefault="007C2B33" w:rsidP="00A80AD1">
      <w:pPr>
        <w:pStyle w:val="Notedefin"/>
        <w:widowControl/>
        <w:ind w:hanging="1701"/>
        <w:rPr>
          <w:rFonts w:ascii="Arial" w:hAnsi="Arial" w:cs="Arial"/>
          <w:b/>
          <w:bCs/>
          <w:szCs w:val="24"/>
        </w:rPr>
      </w:pPr>
    </w:p>
    <w:bookmarkEnd w:id="73"/>
    <w:p w:rsidR="007C2B33" w:rsidRDefault="007C2B33" w:rsidP="00A80AD1">
      <w:pPr>
        <w:pStyle w:val="Notedefin"/>
        <w:widowControl/>
        <w:ind w:hanging="1701"/>
        <w:rPr>
          <w:rFonts w:ascii="Arial" w:hAnsi="Arial" w:cs="Arial"/>
          <w:b/>
          <w:bCs/>
          <w:szCs w:val="24"/>
        </w:rPr>
      </w:pPr>
    </w:p>
    <w:p w:rsidR="00A80AD1" w:rsidRDefault="00A80AD1" w:rsidP="00A80AD1">
      <w:pPr>
        <w:pStyle w:val="Notedefin"/>
        <w:widowControl/>
        <w:ind w:hanging="1701"/>
        <w:rPr>
          <w:rFonts w:ascii="Arial" w:hAnsi="Arial" w:cs="Arial"/>
          <w:b/>
          <w:snapToGrid/>
          <w:szCs w:val="24"/>
        </w:rPr>
      </w:pPr>
      <w:bookmarkStart w:id="74" w:name="_Hlk18924891"/>
      <w:r w:rsidRPr="003457EC">
        <w:rPr>
          <w:rFonts w:ascii="Arial" w:hAnsi="Arial" w:cs="Arial"/>
          <w:b/>
          <w:bCs/>
          <w:szCs w:val="24"/>
        </w:rPr>
        <w:t>2019-0</w:t>
      </w:r>
      <w:r>
        <w:rPr>
          <w:rFonts w:ascii="Arial" w:hAnsi="Arial" w:cs="Arial"/>
          <w:b/>
          <w:bCs/>
          <w:szCs w:val="24"/>
        </w:rPr>
        <w:t>9</w:t>
      </w:r>
      <w:r w:rsidRPr="003457EC">
        <w:rPr>
          <w:rFonts w:ascii="Arial" w:hAnsi="Arial" w:cs="Arial"/>
          <w:b/>
          <w:bCs/>
          <w:szCs w:val="24"/>
        </w:rPr>
        <w:t>-</w:t>
      </w:r>
      <w:r>
        <w:rPr>
          <w:rFonts w:ascii="Arial" w:hAnsi="Arial" w:cs="Arial"/>
          <w:b/>
          <w:bCs/>
          <w:szCs w:val="24"/>
        </w:rPr>
        <w:t>40</w:t>
      </w:r>
      <w:r w:rsidR="007C2B33">
        <w:rPr>
          <w:rFonts w:ascii="Arial" w:hAnsi="Arial" w:cs="Arial"/>
          <w:b/>
          <w:bCs/>
          <w:szCs w:val="24"/>
        </w:rPr>
        <w:t>7</w:t>
      </w:r>
      <w:r>
        <w:rPr>
          <w:rFonts w:ascii="Arial" w:hAnsi="Arial" w:cs="Arial"/>
          <w:b/>
          <w:szCs w:val="24"/>
        </w:rPr>
        <w:tab/>
      </w:r>
      <w:r w:rsidRPr="00A80AD1">
        <w:rPr>
          <w:rFonts w:ascii="Arial" w:hAnsi="Arial" w:cs="Arial"/>
          <w:b/>
          <w:snapToGrid/>
          <w:szCs w:val="24"/>
        </w:rPr>
        <w:t xml:space="preserve">Life Works Canada: renouvellement du programme </w:t>
      </w:r>
      <w:proofErr w:type="spellStart"/>
      <w:r w:rsidRPr="00A80AD1">
        <w:rPr>
          <w:rFonts w:ascii="Arial" w:hAnsi="Arial" w:cs="Arial"/>
          <w:b/>
          <w:snapToGrid/>
          <w:szCs w:val="24"/>
        </w:rPr>
        <w:t>MieuxVivre</w:t>
      </w:r>
      <w:proofErr w:type="spellEnd"/>
      <w:r w:rsidRPr="00A80AD1">
        <w:rPr>
          <w:rFonts w:ascii="Arial" w:hAnsi="Arial" w:cs="Arial"/>
          <w:b/>
          <w:snapToGrid/>
          <w:szCs w:val="24"/>
        </w:rPr>
        <w:t xml:space="preserve"> pour les pompiers et pompières de Les Cèdres pour la période du 1er octobre 2019 au 30 septembre 2020</w:t>
      </w:r>
    </w:p>
    <w:p w:rsidR="00A80AD1" w:rsidRDefault="00A80AD1" w:rsidP="00A80AD1">
      <w:pPr>
        <w:pStyle w:val="Notedefin"/>
        <w:widowControl/>
        <w:ind w:hanging="1701"/>
        <w:rPr>
          <w:rFonts w:ascii="Arial" w:hAnsi="Arial" w:cs="Arial"/>
          <w:b/>
          <w:snapToGrid/>
          <w:szCs w:val="24"/>
        </w:rPr>
      </w:pPr>
    </w:p>
    <w:p w:rsidR="00A80AD1" w:rsidRPr="005575D5" w:rsidRDefault="00A80AD1" w:rsidP="00A80AD1">
      <w:pPr>
        <w:autoSpaceDE w:val="0"/>
        <w:autoSpaceDN w:val="0"/>
        <w:adjustRightInd w:val="0"/>
        <w:rPr>
          <w:rFonts w:ascii="Arial" w:hAnsi="Arial" w:cs="Arial"/>
          <w:bCs/>
        </w:rPr>
      </w:pPr>
      <w:r w:rsidRPr="005575D5">
        <w:rPr>
          <w:rFonts w:ascii="Arial" w:hAnsi="Arial" w:cs="Arial"/>
          <w:bCs/>
        </w:rPr>
        <w:t xml:space="preserve">ATTENDU l’échéance au </w:t>
      </w:r>
      <w:r w:rsidR="008B7C46">
        <w:rPr>
          <w:rFonts w:ascii="Arial" w:hAnsi="Arial" w:cs="Arial"/>
          <w:bCs/>
        </w:rPr>
        <w:t>30 septembre</w:t>
      </w:r>
      <w:r w:rsidRPr="005575D5">
        <w:rPr>
          <w:rFonts w:ascii="Arial" w:hAnsi="Arial" w:cs="Arial"/>
          <w:bCs/>
        </w:rPr>
        <w:t xml:space="preserve"> 201</w:t>
      </w:r>
      <w:r w:rsidR="008B7C46">
        <w:rPr>
          <w:rFonts w:ascii="Arial" w:hAnsi="Arial" w:cs="Arial"/>
          <w:bCs/>
        </w:rPr>
        <w:t>9</w:t>
      </w:r>
      <w:r w:rsidRPr="005575D5">
        <w:rPr>
          <w:rFonts w:ascii="Arial" w:hAnsi="Arial" w:cs="Arial"/>
          <w:bCs/>
        </w:rPr>
        <w:t xml:space="preserve"> du programme d’aide aux employés pour les pompiers et pompières de Les Cèdres; </w:t>
      </w:r>
    </w:p>
    <w:p w:rsidR="00A80AD1" w:rsidRPr="005575D5" w:rsidRDefault="00A80AD1" w:rsidP="00A80AD1">
      <w:pPr>
        <w:autoSpaceDE w:val="0"/>
        <w:autoSpaceDN w:val="0"/>
        <w:adjustRightInd w:val="0"/>
        <w:rPr>
          <w:rFonts w:ascii="Arial" w:hAnsi="Arial" w:cs="Arial"/>
          <w:bCs/>
        </w:rPr>
      </w:pPr>
    </w:p>
    <w:p w:rsidR="00A80AD1" w:rsidRPr="005575D5" w:rsidRDefault="00A80AD1" w:rsidP="00A80AD1">
      <w:pPr>
        <w:autoSpaceDE w:val="0"/>
        <w:autoSpaceDN w:val="0"/>
        <w:adjustRightInd w:val="0"/>
        <w:rPr>
          <w:rFonts w:ascii="Arial" w:hAnsi="Arial" w:cs="Arial"/>
          <w:bCs/>
        </w:rPr>
      </w:pPr>
      <w:r w:rsidRPr="005575D5">
        <w:rPr>
          <w:rFonts w:ascii="Arial" w:hAnsi="Arial" w:cs="Arial"/>
          <w:bCs/>
        </w:rPr>
        <w:t>ATTENDU l’article 14 et les suivants de la convention collective des pompiers et pompières section locale Les Cèdres relativement aux assurances;</w:t>
      </w:r>
    </w:p>
    <w:bookmarkEnd w:id="74"/>
    <w:p w:rsidR="00A80AD1" w:rsidRPr="005575D5" w:rsidRDefault="00A80AD1" w:rsidP="00A80AD1">
      <w:pPr>
        <w:autoSpaceDE w:val="0"/>
        <w:autoSpaceDN w:val="0"/>
        <w:adjustRightInd w:val="0"/>
        <w:rPr>
          <w:rFonts w:ascii="Arial" w:hAnsi="Arial" w:cs="Arial"/>
          <w:bCs/>
        </w:rPr>
      </w:pPr>
    </w:p>
    <w:p w:rsidR="00A80AD1" w:rsidRPr="005575D5" w:rsidRDefault="00A80AD1" w:rsidP="00A80AD1">
      <w:pPr>
        <w:autoSpaceDE w:val="0"/>
        <w:autoSpaceDN w:val="0"/>
        <w:adjustRightInd w:val="0"/>
        <w:rPr>
          <w:rFonts w:ascii="Arial" w:hAnsi="Arial" w:cs="Arial"/>
          <w:bCs/>
        </w:rPr>
      </w:pPr>
      <w:r w:rsidRPr="005575D5">
        <w:rPr>
          <w:rFonts w:ascii="Arial" w:hAnsi="Arial" w:cs="Arial"/>
          <w:bCs/>
        </w:rPr>
        <w:t>ATTENDU l’offre de service de Life Works Canada;</w:t>
      </w:r>
    </w:p>
    <w:p w:rsidR="00A80AD1" w:rsidRPr="005575D5" w:rsidRDefault="00A80AD1" w:rsidP="00A80AD1">
      <w:pPr>
        <w:autoSpaceDE w:val="0"/>
        <w:autoSpaceDN w:val="0"/>
        <w:adjustRightInd w:val="0"/>
        <w:rPr>
          <w:rFonts w:ascii="Arial" w:hAnsi="Arial" w:cs="Arial"/>
          <w:bCs/>
        </w:rPr>
      </w:pPr>
    </w:p>
    <w:p w:rsidR="00A80AD1" w:rsidRDefault="00A80AD1" w:rsidP="00A80AD1">
      <w:pPr>
        <w:autoSpaceDE w:val="0"/>
        <w:autoSpaceDN w:val="0"/>
        <w:adjustRightInd w:val="0"/>
        <w:rPr>
          <w:rFonts w:ascii="Arial" w:hAnsi="Arial" w:cs="Arial"/>
          <w:bCs/>
        </w:rPr>
      </w:pPr>
      <w:r w:rsidRPr="005575D5">
        <w:rPr>
          <w:rFonts w:ascii="Arial" w:hAnsi="Arial" w:cs="Arial"/>
          <w:bCs/>
        </w:rPr>
        <w:t xml:space="preserve">ATTENDU les recommandations de BFL Canada services conseils Inc.; </w:t>
      </w:r>
    </w:p>
    <w:p w:rsidR="00A80AD1" w:rsidRPr="005575D5" w:rsidRDefault="00A80AD1" w:rsidP="00A80AD1">
      <w:pPr>
        <w:autoSpaceDE w:val="0"/>
        <w:autoSpaceDN w:val="0"/>
        <w:adjustRightInd w:val="0"/>
        <w:rPr>
          <w:rFonts w:ascii="Arial" w:hAnsi="Arial" w:cs="Arial"/>
          <w:bCs/>
        </w:rPr>
      </w:pPr>
    </w:p>
    <w:p w:rsidR="00A80AD1" w:rsidRPr="005575D5" w:rsidRDefault="00A80AD1" w:rsidP="00A80AD1">
      <w:pPr>
        <w:rPr>
          <w:rFonts w:ascii="Arial" w:hAnsi="Arial" w:cs="Arial"/>
        </w:rPr>
      </w:pPr>
      <w:r w:rsidRPr="005575D5">
        <w:rPr>
          <w:rFonts w:ascii="Arial" w:hAnsi="Arial" w:cs="Arial"/>
        </w:rPr>
        <w:t>Il est proposé par</w:t>
      </w:r>
      <w:r w:rsidRPr="005575D5">
        <w:rPr>
          <w:rFonts w:ascii="Arial" w:hAnsi="Arial" w:cs="Arial"/>
        </w:rPr>
        <w:tab/>
      </w:r>
      <w:r w:rsidR="000A1356">
        <w:rPr>
          <w:rFonts w:ascii="Arial" w:hAnsi="Arial" w:cs="Arial"/>
        </w:rPr>
        <w:t>Bernard Daoust</w:t>
      </w:r>
    </w:p>
    <w:p w:rsidR="00A80AD1" w:rsidRPr="005575D5" w:rsidRDefault="00A80AD1" w:rsidP="00A80AD1">
      <w:pPr>
        <w:rPr>
          <w:rFonts w:ascii="Arial" w:hAnsi="Arial" w:cs="Arial"/>
        </w:rPr>
      </w:pPr>
      <w:r w:rsidRPr="005575D5">
        <w:rPr>
          <w:rFonts w:ascii="Arial" w:hAnsi="Arial" w:cs="Arial"/>
        </w:rPr>
        <w:t>Appuyé par</w:t>
      </w:r>
      <w:r w:rsidRPr="005575D5">
        <w:rPr>
          <w:rFonts w:ascii="Arial" w:hAnsi="Arial" w:cs="Arial"/>
        </w:rPr>
        <w:tab/>
      </w:r>
      <w:r w:rsidRPr="005575D5">
        <w:rPr>
          <w:rFonts w:ascii="Arial" w:hAnsi="Arial" w:cs="Arial"/>
        </w:rPr>
        <w:tab/>
      </w:r>
      <w:r w:rsidR="000A1356">
        <w:rPr>
          <w:rFonts w:ascii="Arial" w:hAnsi="Arial" w:cs="Arial"/>
        </w:rPr>
        <w:t>Serge Clément</w:t>
      </w:r>
    </w:p>
    <w:p w:rsidR="00A80AD1" w:rsidRPr="005575D5" w:rsidRDefault="00A80AD1" w:rsidP="00A80AD1">
      <w:pPr>
        <w:rPr>
          <w:rFonts w:ascii="Arial" w:hAnsi="Arial" w:cs="Arial"/>
        </w:rPr>
      </w:pPr>
      <w:r w:rsidRPr="005575D5">
        <w:rPr>
          <w:rFonts w:ascii="Arial" w:hAnsi="Arial" w:cs="Arial"/>
        </w:rPr>
        <w:t>Et résolu </w:t>
      </w:r>
    </w:p>
    <w:p w:rsidR="00A80AD1" w:rsidRPr="005575D5" w:rsidRDefault="00A80AD1" w:rsidP="00A80AD1">
      <w:pPr>
        <w:autoSpaceDE w:val="0"/>
        <w:autoSpaceDN w:val="0"/>
        <w:adjustRightInd w:val="0"/>
        <w:rPr>
          <w:rFonts w:ascii="Arial" w:hAnsi="Arial" w:cs="Arial"/>
          <w:bCs/>
        </w:rPr>
      </w:pPr>
    </w:p>
    <w:p w:rsidR="00A80AD1" w:rsidRPr="005575D5" w:rsidRDefault="00A80AD1" w:rsidP="00A80AD1">
      <w:pPr>
        <w:autoSpaceDE w:val="0"/>
        <w:autoSpaceDN w:val="0"/>
        <w:adjustRightInd w:val="0"/>
        <w:rPr>
          <w:rFonts w:ascii="Arial" w:hAnsi="Arial" w:cs="Arial"/>
          <w:bCs/>
        </w:rPr>
      </w:pPr>
      <w:r w:rsidRPr="005575D5">
        <w:rPr>
          <w:rFonts w:ascii="Arial" w:hAnsi="Arial" w:cs="Arial"/>
          <w:bCs/>
        </w:rPr>
        <w:t>D’ACCEPTER l’offre de service de Life Works Can</w:t>
      </w:r>
      <w:r>
        <w:rPr>
          <w:rFonts w:ascii="Arial" w:hAnsi="Arial" w:cs="Arial"/>
          <w:bCs/>
        </w:rPr>
        <w:t>a</w:t>
      </w:r>
      <w:r w:rsidRPr="005575D5">
        <w:rPr>
          <w:rFonts w:ascii="Arial" w:hAnsi="Arial" w:cs="Arial"/>
          <w:bCs/>
        </w:rPr>
        <w:t xml:space="preserve">da pour le programme d’aide aux employés </w:t>
      </w:r>
      <w:proofErr w:type="spellStart"/>
      <w:r w:rsidRPr="005575D5">
        <w:rPr>
          <w:rFonts w:ascii="Arial" w:hAnsi="Arial" w:cs="Arial"/>
          <w:bCs/>
        </w:rPr>
        <w:t>MieuxVivre</w:t>
      </w:r>
      <w:proofErr w:type="spellEnd"/>
      <w:r w:rsidRPr="005575D5">
        <w:rPr>
          <w:rFonts w:ascii="Arial" w:hAnsi="Arial" w:cs="Arial"/>
          <w:bCs/>
        </w:rPr>
        <w:t xml:space="preserve"> pour les pompiers et pompières de Les Cèdres pour la période du 1</w:t>
      </w:r>
      <w:r w:rsidRPr="005575D5">
        <w:rPr>
          <w:rFonts w:ascii="Arial" w:hAnsi="Arial" w:cs="Arial"/>
          <w:bCs/>
          <w:vertAlign w:val="superscript"/>
        </w:rPr>
        <w:t>er</w:t>
      </w:r>
      <w:r w:rsidRPr="005575D5">
        <w:rPr>
          <w:rFonts w:ascii="Arial" w:hAnsi="Arial" w:cs="Arial"/>
          <w:bCs/>
        </w:rPr>
        <w:t xml:space="preserve"> octobre 201</w:t>
      </w:r>
      <w:r w:rsidR="008B7C46">
        <w:rPr>
          <w:rFonts w:ascii="Arial" w:hAnsi="Arial" w:cs="Arial"/>
          <w:bCs/>
        </w:rPr>
        <w:t>9</w:t>
      </w:r>
      <w:r w:rsidRPr="005575D5">
        <w:rPr>
          <w:rFonts w:ascii="Arial" w:hAnsi="Arial" w:cs="Arial"/>
          <w:bCs/>
        </w:rPr>
        <w:t xml:space="preserve"> au 30 septembre 20</w:t>
      </w:r>
      <w:r w:rsidR="008B7C46">
        <w:rPr>
          <w:rFonts w:ascii="Arial" w:hAnsi="Arial" w:cs="Arial"/>
          <w:bCs/>
        </w:rPr>
        <w:t>20</w:t>
      </w:r>
      <w:r w:rsidRPr="005575D5">
        <w:rPr>
          <w:rFonts w:ascii="Arial" w:hAnsi="Arial" w:cs="Arial"/>
          <w:bCs/>
        </w:rPr>
        <w:t>;</w:t>
      </w:r>
    </w:p>
    <w:p w:rsidR="00A80AD1" w:rsidRPr="005575D5" w:rsidRDefault="00A80AD1" w:rsidP="00A80AD1">
      <w:pPr>
        <w:autoSpaceDE w:val="0"/>
        <w:autoSpaceDN w:val="0"/>
        <w:adjustRightInd w:val="0"/>
        <w:rPr>
          <w:rFonts w:ascii="Arial" w:hAnsi="Arial" w:cs="Arial"/>
          <w:bCs/>
        </w:rPr>
      </w:pPr>
    </w:p>
    <w:p w:rsidR="00A80AD1" w:rsidRDefault="00A80AD1" w:rsidP="00A80AD1">
      <w:pPr>
        <w:autoSpaceDE w:val="0"/>
        <w:autoSpaceDN w:val="0"/>
        <w:adjustRightInd w:val="0"/>
        <w:rPr>
          <w:rFonts w:ascii="Arial" w:hAnsi="Arial" w:cs="Arial"/>
          <w:bCs/>
        </w:rPr>
      </w:pPr>
      <w:r w:rsidRPr="005575D5">
        <w:rPr>
          <w:rFonts w:ascii="Arial" w:hAnsi="Arial" w:cs="Arial"/>
          <w:bCs/>
        </w:rPr>
        <w:lastRenderedPageBreak/>
        <w:t>QUE le coût est de 3.71$ par salarié / par mois soit 44.50$ par salarié / par an;</w:t>
      </w:r>
    </w:p>
    <w:p w:rsidR="00551A72" w:rsidRPr="005575D5" w:rsidRDefault="00551A72" w:rsidP="00A80AD1">
      <w:pPr>
        <w:autoSpaceDE w:val="0"/>
        <w:autoSpaceDN w:val="0"/>
        <w:adjustRightInd w:val="0"/>
        <w:rPr>
          <w:rFonts w:ascii="Arial" w:hAnsi="Arial" w:cs="Arial"/>
          <w:bCs/>
        </w:rPr>
      </w:pPr>
    </w:p>
    <w:p w:rsidR="00A80AD1" w:rsidRPr="005575D5" w:rsidRDefault="00A80AD1" w:rsidP="00A80AD1">
      <w:pPr>
        <w:autoSpaceDE w:val="0"/>
        <w:autoSpaceDN w:val="0"/>
        <w:adjustRightInd w:val="0"/>
        <w:rPr>
          <w:rFonts w:ascii="Arial" w:hAnsi="Arial" w:cs="Arial"/>
          <w:bCs/>
        </w:rPr>
      </w:pPr>
      <w:r w:rsidRPr="005575D5">
        <w:rPr>
          <w:rFonts w:ascii="Arial" w:hAnsi="Arial" w:cs="Arial"/>
          <w:bCs/>
        </w:rPr>
        <w:t>QUE le coût annuel pour 2</w:t>
      </w:r>
      <w:r w:rsidR="008B7C46">
        <w:rPr>
          <w:rFonts w:ascii="Arial" w:hAnsi="Arial" w:cs="Arial"/>
          <w:bCs/>
        </w:rPr>
        <w:t>3</w:t>
      </w:r>
      <w:r w:rsidRPr="005575D5">
        <w:rPr>
          <w:rFonts w:ascii="Arial" w:hAnsi="Arial" w:cs="Arial"/>
          <w:bCs/>
        </w:rPr>
        <w:t xml:space="preserve"> salariés s’établit à 1</w:t>
      </w:r>
      <w:r w:rsidR="008B7C46">
        <w:rPr>
          <w:rFonts w:ascii="Arial" w:hAnsi="Arial" w:cs="Arial"/>
          <w:bCs/>
        </w:rPr>
        <w:t> </w:t>
      </w:r>
      <w:r w:rsidRPr="005575D5">
        <w:rPr>
          <w:rFonts w:ascii="Arial" w:hAnsi="Arial" w:cs="Arial"/>
          <w:bCs/>
        </w:rPr>
        <w:t>0</w:t>
      </w:r>
      <w:r w:rsidR="008B7C46">
        <w:rPr>
          <w:rFonts w:ascii="Arial" w:hAnsi="Arial" w:cs="Arial"/>
          <w:bCs/>
        </w:rPr>
        <w:t>23.96</w:t>
      </w:r>
      <w:r w:rsidRPr="005575D5">
        <w:rPr>
          <w:rFonts w:ascii="Arial" w:hAnsi="Arial" w:cs="Arial"/>
          <w:bCs/>
        </w:rPr>
        <w:t>$ (taxes en sus)</w:t>
      </w:r>
      <w:r>
        <w:rPr>
          <w:rFonts w:ascii="Arial" w:hAnsi="Arial" w:cs="Arial"/>
          <w:bCs/>
        </w:rPr>
        <w:t>.</w:t>
      </w:r>
    </w:p>
    <w:p w:rsidR="00A80AD1" w:rsidRPr="005575D5" w:rsidRDefault="00A80AD1" w:rsidP="00A80AD1">
      <w:pPr>
        <w:autoSpaceDE w:val="0"/>
        <w:autoSpaceDN w:val="0"/>
        <w:adjustRightInd w:val="0"/>
        <w:rPr>
          <w:rFonts w:ascii="Arial" w:hAnsi="Arial" w:cs="Arial"/>
          <w:bCs/>
        </w:rPr>
      </w:pPr>
    </w:p>
    <w:p w:rsidR="00A80AD1" w:rsidRPr="005575D5" w:rsidRDefault="00A80AD1" w:rsidP="00A80AD1">
      <w:pPr>
        <w:ind w:left="567"/>
        <w:jc w:val="right"/>
        <w:rPr>
          <w:rFonts w:ascii="Arial" w:hAnsi="Arial" w:cs="Arial"/>
          <w:b/>
        </w:rPr>
      </w:pPr>
      <w:r w:rsidRPr="005575D5">
        <w:rPr>
          <w:rFonts w:ascii="Arial" w:hAnsi="Arial" w:cs="Arial"/>
          <w:b/>
        </w:rPr>
        <w:t>Adopté à l’unanimité</w:t>
      </w:r>
    </w:p>
    <w:p w:rsidR="00A80AD1" w:rsidRPr="005575D5" w:rsidRDefault="00A80AD1" w:rsidP="00A80AD1">
      <w:pPr>
        <w:ind w:left="284" w:hanging="284"/>
        <w:rPr>
          <w:rFonts w:ascii="Arial" w:hAnsi="Arial"/>
        </w:rPr>
      </w:pPr>
    </w:p>
    <w:p w:rsidR="00A80AD1" w:rsidRPr="005575D5" w:rsidRDefault="00A80AD1" w:rsidP="00A80AD1">
      <w:pPr>
        <w:pStyle w:val="Notedefin"/>
        <w:widowControl/>
        <w:rPr>
          <w:rFonts w:ascii="Arial" w:hAnsi="Arial" w:cs="Arial"/>
          <w:b/>
          <w:sz w:val="20"/>
          <w:u w:val="single"/>
          <w:lang w:eastAsia="fr-CA"/>
        </w:rPr>
      </w:pPr>
      <w:r w:rsidRPr="005575D5">
        <w:rPr>
          <w:rFonts w:ascii="Arial" w:hAnsi="Arial" w:cs="Arial"/>
          <w:b/>
          <w:sz w:val="20"/>
          <w:u w:val="single"/>
          <w:lang w:eastAsia="fr-CA"/>
        </w:rPr>
        <w:t>CERTIFICAT DE DISPONIBILITÉ</w:t>
      </w:r>
    </w:p>
    <w:p w:rsidR="00A80AD1" w:rsidRPr="005575D5" w:rsidRDefault="00A80AD1" w:rsidP="00A80AD1">
      <w:pPr>
        <w:pStyle w:val="Notedefin"/>
        <w:widowControl/>
        <w:rPr>
          <w:rFonts w:ascii="Arial" w:hAnsi="Arial" w:cs="Arial"/>
          <w:sz w:val="20"/>
          <w:u w:val="single"/>
          <w:lang w:eastAsia="fr-CA"/>
        </w:rPr>
      </w:pPr>
    </w:p>
    <w:p w:rsidR="00A80AD1" w:rsidRPr="005575D5" w:rsidRDefault="00A80AD1" w:rsidP="00A80AD1">
      <w:pPr>
        <w:pStyle w:val="Notedefin"/>
        <w:widowControl/>
        <w:rPr>
          <w:rFonts w:ascii="Arial" w:hAnsi="Arial" w:cs="Arial"/>
          <w:sz w:val="20"/>
          <w:lang w:eastAsia="fr-CA"/>
        </w:rPr>
      </w:pPr>
      <w:r w:rsidRPr="005575D5">
        <w:rPr>
          <w:rFonts w:ascii="Arial" w:hAnsi="Arial" w:cs="Arial"/>
          <w:sz w:val="20"/>
          <w:lang w:eastAsia="fr-CA"/>
        </w:rPr>
        <w:t>Je, Jimmy Poulin, directeur général et secrétaire-trésorier, certifie avoir les crédits disponibles au budget opérationnel pour effectuer la dépense.</w:t>
      </w:r>
    </w:p>
    <w:p w:rsidR="00A80AD1" w:rsidRPr="005575D5" w:rsidRDefault="00A80AD1" w:rsidP="00A80AD1">
      <w:pPr>
        <w:pStyle w:val="Notedefin"/>
        <w:widowControl/>
        <w:rPr>
          <w:rFonts w:ascii="Arial" w:hAnsi="Arial" w:cs="Arial"/>
          <w:sz w:val="20"/>
          <w:lang w:eastAsia="fr-CA"/>
        </w:rPr>
      </w:pPr>
    </w:p>
    <w:p w:rsidR="00A80AD1" w:rsidRPr="005575D5" w:rsidRDefault="00A80AD1" w:rsidP="00A80AD1">
      <w:pPr>
        <w:pStyle w:val="Notedefin"/>
        <w:widowControl/>
        <w:rPr>
          <w:rFonts w:ascii="Arial" w:hAnsi="Arial" w:cs="Arial"/>
          <w:sz w:val="20"/>
          <w:lang w:eastAsia="fr-CA"/>
        </w:rPr>
      </w:pPr>
    </w:p>
    <w:p w:rsidR="00A80AD1" w:rsidRPr="005575D5" w:rsidRDefault="00A80AD1" w:rsidP="00A80AD1">
      <w:pPr>
        <w:pStyle w:val="Retraitcorpsdetexte"/>
        <w:ind w:firstLine="0"/>
        <w:rPr>
          <w:sz w:val="20"/>
        </w:rPr>
      </w:pPr>
      <w:r w:rsidRPr="005575D5">
        <w:rPr>
          <w:sz w:val="20"/>
        </w:rPr>
        <w:t>______________________</w:t>
      </w:r>
    </w:p>
    <w:p w:rsidR="00A80AD1" w:rsidRPr="005575D5" w:rsidRDefault="00A80AD1" w:rsidP="00A80AD1">
      <w:pPr>
        <w:rPr>
          <w:rFonts w:ascii="Arial" w:hAnsi="Arial" w:cs="Arial"/>
          <w:sz w:val="20"/>
          <w:szCs w:val="20"/>
        </w:rPr>
      </w:pPr>
      <w:r w:rsidRPr="005575D5">
        <w:rPr>
          <w:rFonts w:ascii="Arial" w:hAnsi="Arial" w:cs="Arial"/>
          <w:sz w:val="20"/>
          <w:szCs w:val="20"/>
        </w:rPr>
        <w:t>Jimmy Poulin</w:t>
      </w:r>
    </w:p>
    <w:p w:rsidR="00A80AD1" w:rsidRPr="003147FB" w:rsidRDefault="00A80AD1" w:rsidP="00A80AD1">
      <w:pPr>
        <w:rPr>
          <w:rFonts w:ascii="Arial" w:hAnsi="Arial" w:cs="Arial"/>
          <w:sz w:val="20"/>
          <w:szCs w:val="20"/>
        </w:rPr>
      </w:pPr>
      <w:r w:rsidRPr="005575D5">
        <w:rPr>
          <w:rFonts w:ascii="Arial" w:hAnsi="Arial" w:cs="Arial"/>
          <w:sz w:val="20"/>
          <w:szCs w:val="20"/>
        </w:rPr>
        <w:t>Directeur général et secrétaire-trésorier</w:t>
      </w:r>
    </w:p>
    <w:p w:rsidR="00F756CA" w:rsidRDefault="00F756CA" w:rsidP="008B7C46">
      <w:pPr>
        <w:pStyle w:val="Notedefin"/>
        <w:ind w:hanging="1701"/>
        <w:rPr>
          <w:rFonts w:ascii="Arial" w:hAnsi="Arial" w:cs="Arial"/>
          <w:b/>
          <w:bCs/>
          <w:szCs w:val="24"/>
        </w:rPr>
      </w:pPr>
    </w:p>
    <w:p w:rsidR="00F756CA" w:rsidRDefault="00F756CA" w:rsidP="008B7C46">
      <w:pPr>
        <w:pStyle w:val="Notedefin"/>
        <w:ind w:hanging="1701"/>
        <w:rPr>
          <w:rFonts w:ascii="Arial" w:hAnsi="Arial" w:cs="Arial"/>
          <w:b/>
          <w:bCs/>
          <w:szCs w:val="24"/>
        </w:rPr>
      </w:pPr>
    </w:p>
    <w:p w:rsidR="008B7C46" w:rsidRDefault="008B7C46" w:rsidP="008B7C46">
      <w:pPr>
        <w:pStyle w:val="Notedefin"/>
        <w:ind w:hanging="1701"/>
        <w:rPr>
          <w:rFonts w:ascii="Arial" w:hAnsi="Arial" w:cs="Arial"/>
          <w:b/>
          <w:bCs/>
          <w:szCs w:val="24"/>
          <w:lang w:eastAsia="fr-CA"/>
        </w:rPr>
      </w:pPr>
      <w:r w:rsidRPr="003457EC">
        <w:rPr>
          <w:rFonts w:ascii="Arial" w:hAnsi="Arial" w:cs="Arial"/>
          <w:b/>
          <w:bCs/>
          <w:szCs w:val="24"/>
        </w:rPr>
        <w:t>2019-0</w:t>
      </w:r>
      <w:r>
        <w:rPr>
          <w:rFonts w:ascii="Arial" w:hAnsi="Arial" w:cs="Arial"/>
          <w:b/>
          <w:bCs/>
          <w:szCs w:val="24"/>
        </w:rPr>
        <w:t>9</w:t>
      </w:r>
      <w:r w:rsidRPr="003457EC">
        <w:rPr>
          <w:rFonts w:ascii="Arial" w:hAnsi="Arial" w:cs="Arial"/>
          <w:b/>
          <w:bCs/>
          <w:szCs w:val="24"/>
        </w:rPr>
        <w:t>-</w:t>
      </w:r>
      <w:r>
        <w:rPr>
          <w:rFonts w:ascii="Arial" w:hAnsi="Arial" w:cs="Arial"/>
          <w:b/>
          <w:bCs/>
          <w:szCs w:val="24"/>
        </w:rPr>
        <w:t>40</w:t>
      </w:r>
      <w:r w:rsidR="007C2B33">
        <w:rPr>
          <w:rFonts w:ascii="Arial" w:hAnsi="Arial" w:cs="Arial"/>
          <w:b/>
          <w:bCs/>
          <w:szCs w:val="24"/>
        </w:rPr>
        <w:t>8</w:t>
      </w:r>
      <w:r>
        <w:rPr>
          <w:rFonts w:ascii="Arial" w:hAnsi="Arial" w:cs="Arial"/>
          <w:b/>
          <w:szCs w:val="24"/>
        </w:rPr>
        <w:tab/>
      </w:r>
      <w:bookmarkStart w:id="75" w:name="_Hlk18572273"/>
      <w:r>
        <w:rPr>
          <w:rFonts w:ascii="Arial" w:hAnsi="Arial" w:cs="Arial"/>
          <w:b/>
          <w:bCs/>
        </w:rPr>
        <w:t>Embauche de Mme Chantale Fournier à titre de technicienne en loisirs, vie communautaire et culturelle en remplacement de congé de maternité</w:t>
      </w:r>
      <w:bookmarkEnd w:id="75"/>
    </w:p>
    <w:p w:rsidR="00E92A8E" w:rsidRDefault="00E92A8E" w:rsidP="00A80AD1">
      <w:pPr>
        <w:pStyle w:val="Notedefin"/>
        <w:widowControl/>
        <w:ind w:hanging="1701"/>
        <w:rPr>
          <w:rFonts w:ascii="Arial" w:hAnsi="Arial"/>
          <w:bCs/>
        </w:rPr>
      </w:pPr>
    </w:p>
    <w:p w:rsidR="000860C6" w:rsidRDefault="000860C6" w:rsidP="000860C6">
      <w:pPr>
        <w:rPr>
          <w:rFonts w:ascii="Arial" w:hAnsi="Arial" w:cs="Arial"/>
          <w:sz w:val="22"/>
          <w:szCs w:val="22"/>
          <w:lang w:val="fr-FR" w:eastAsia="en-US"/>
        </w:rPr>
      </w:pPr>
      <w:r>
        <w:rPr>
          <w:rFonts w:ascii="Arial" w:hAnsi="Arial" w:cs="Arial"/>
          <w:lang w:val="fr-FR"/>
        </w:rPr>
        <w:t xml:space="preserve">ATTENDU le départ imminent de Mme Marie-Josée Richer pour son congé de maternité; </w:t>
      </w:r>
    </w:p>
    <w:p w:rsidR="000860C6" w:rsidRDefault="000860C6" w:rsidP="000860C6">
      <w:pPr>
        <w:rPr>
          <w:rFonts w:ascii="Arial" w:hAnsi="Arial" w:cs="Arial"/>
          <w:lang w:val="fr-FR"/>
        </w:rPr>
      </w:pPr>
    </w:p>
    <w:p w:rsidR="000860C6" w:rsidRDefault="000860C6" w:rsidP="000860C6">
      <w:pPr>
        <w:rPr>
          <w:rFonts w:ascii="Arial" w:hAnsi="Arial" w:cs="Arial"/>
          <w:lang w:val="fr-FR"/>
        </w:rPr>
      </w:pPr>
      <w:r>
        <w:rPr>
          <w:rFonts w:ascii="Arial" w:hAnsi="Arial" w:cs="Arial"/>
          <w:lang w:val="fr-FR"/>
        </w:rPr>
        <w:t>ATTENDU la pertinence de combler le poste vacant ;</w:t>
      </w:r>
    </w:p>
    <w:p w:rsidR="000860C6" w:rsidRDefault="000860C6" w:rsidP="000860C6">
      <w:pPr>
        <w:rPr>
          <w:rFonts w:ascii="Arial" w:hAnsi="Arial" w:cs="Arial"/>
          <w:lang w:val="fr-FR"/>
        </w:rPr>
      </w:pPr>
    </w:p>
    <w:p w:rsidR="000860C6" w:rsidRDefault="000860C6" w:rsidP="000860C6">
      <w:pPr>
        <w:rPr>
          <w:rFonts w:ascii="Arial" w:hAnsi="Arial" w:cs="Arial"/>
          <w:lang w:val="fr-FR"/>
        </w:rPr>
      </w:pPr>
      <w:r>
        <w:rPr>
          <w:rFonts w:ascii="Arial" w:hAnsi="Arial" w:cs="Arial"/>
          <w:lang w:val="fr-FR"/>
        </w:rPr>
        <w:t>ATTENDU l’appel de candidatures en date du 14 août 2019;</w:t>
      </w:r>
    </w:p>
    <w:p w:rsidR="000860C6" w:rsidRDefault="000860C6" w:rsidP="000860C6">
      <w:pPr>
        <w:ind w:hanging="1701"/>
        <w:rPr>
          <w:rFonts w:ascii="Arial" w:hAnsi="Arial" w:cs="Arial"/>
          <w:lang w:val="fr-FR"/>
        </w:rPr>
      </w:pPr>
    </w:p>
    <w:p w:rsidR="000860C6" w:rsidRDefault="000860C6" w:rsidP="000860C6">
      <w:pPr>
        <w:rPr>
          <w:rFonts w:ascii="Arial" w:hAnsi="Arial" w:cs="Arial"/>
          <w:sz w:val="22"/>
          <w:szCs w:val="22"/>
          <w:lang w:val="fr-FR" w:eastAsia="en-US"/>
        </w:rPr>
      </w:pPr>
      <w:r>
        <w:rPr>
          <w:rFonts w:ascii="Arial" w:hAnsi="Arial" w:cs="Arial"/>
          <w:lang w:val="fr-FR"/>
        </w:rPr>
        <w:t>ATTENDU les entrevues effectuées le 30 août, 3 et 4 septembre 2019;</w:t>
      </w:r>
    </w:p>
    <w:p w:rsidR="000860C6" w:rsidRDefault="000860C6" w:rsidP="000860C6">
      <w:pPr>
        <w:rPr>
          <w:rFonts w:ascii="Arial" w:hAnsi="Arial" w:cs="Arial"/>
          <w:lang w:val="fr-FR"/>
        </w:rPr>
      </w:pPr>
    </w:p>
    <w:p w:rsidR="000860C6" w:rsidRDefault="000860C6" w:rsidP="000860C6">
      <w:pPr>
        <w:rPr>
          <w:rFonts w:ascii="Arial" w:hAnsi="Arial" w:cs="Arial"/>
          <w:lang w:val="fr-FR"/>
        </w:rPr>
      </w:pPr>
      <w:r>
        <w:rPr>
          <w:rFonts w:ascii="Arial" w:hAnsi="Arial" w:cs="Arial"/>
          <w:lang w:val="fr-FR"/>
        </w:rPr>
        <w:t>ATTENDU la recommandation du directeur général et secrétaire-trésorier;</w:t>
      </w:r>
    </w:p>
    <w:p w:rsidR="000860C6" w:rsidRDefault="000860C6" w:rsidP="000860C6">
      <w:pPr>
        <w:rPr>
          <w:rFonts w:ascii="Arial" w:hAnsi="Arial" w:cs="Arial"/>
          <w:lang w:val="fr-FR"/>
        </w:rPr>
      </w:pPr>
    </w:p>
    <w:p w:rsidR="000860C6" w:rsidRDefault="000860C6" w:rsidP="000860C6">
      <w:pPr>
        <w:rPr>
          <w:rFonts w:ascii="Arial" w:hAnsi="Arial" w:cs="Arial"/>
          <w:lang w:val="fr-FR"/>
        </w:rPr>
      </w:pPr>
      <w:r>
        <w:rPr>
          <w:rFonts w:ascii="Arial" w:hAnsi="Arial" w:cs="Arial"/>
          <w:lang w:val="fr-FR"/>
        </w:rPr>
        <w:t>Il est proposé par</w:t>
      </w:r>
      <w:r w:rsidR="009367A9">
        <w:rPr>
          <w:rFonts w:ascii="Arial" w:hAnsi="Arial" w:cs="Arial"/>
          <w:lang w:val="fr-FR"/>
        </w:rPr>
        <w:tab/>
        <w:t>Aline Trudel</w:t>
      </w:r>
      <w:r>
        <w:rPr>
          <w:rFonts w:ascii="Arial" w:hAnsi="Arial" w:cs="Arial"/>
          <w:lang w:val="fr-FR"/>
        </w:rPr>
        <w:t xml:space="preserve">                                   </w:t>
      </w:r>
    </w:p>
    <w:p w:rsidR="000860C6" w:rsidRDefault="000860C6" w:rsidP="000860C6">
      <w:pPr>
        <w:rPr>
          <w:rFonts w:ascii="Arial" w:hAnsi="Arial" w:cs="Arial"/>
          <w:lang w:val="fr-FR"/>
        </w:rPr>
      </w:pPr>
      <w:r>
        <w:rPr>
          <w:rFonts w:ascii="Arial" w:hAnsi="Arial" w:cs="Arial"/>
          <w:lang w:val="fr-FR"/>
        </w:rPr>
        <w:t>Appuyé par</w:t>
      </w:r>
      <w:r w:rsidR="009367A9">
        <w:rPr>
          <w:rFonts w:ascii="Arial" w:hAnsi="Arial" w:cs="Arial"/>
          <w:lang w:val="fr-FR"/>
        </w:rPr>
        <w:tab/>
      </w:r>
      <w:r w:rsidR="009367A9">
        <w:rPr>
          <w:rFonts w:ascii="Arial" w:hAnsi="Arial" w:cs="Arial"/>
          <w:lang w:val="fr-FR"/>
        </w:rPr>
        <w:tab/>
        <w:t>Michel Proulx</w:t>
      </w:r>
    </w:p>
    <w:p w:rsidR="000860C6" w:rsidRDefault="000860C6" w:rsidP="000860C6">
      <w:pPr>
        <w:rPr>
          <w:rFonts w:ascii="Arial" w:hAnsi="Arial" w:cs="Arial"/>
          <w:lang w:val="fr-FR"/>
        </w:rPr>
      </w:pPr>
      <w:r>
        <w:rPr>
          <w:rFonts w:ascii="Arial" w:hAnsi="Arial" w:cs="Arial"/>
          <w:lang w:val="fr-FR"/>
        </w:rPr>
        <w:t>Et résolu </w:t>
      </w:r>
    </w:p>
    <w:p w:rsidR="000860C6" w:rsidRDefault="000860C6" w:rsidP="000860C6">
      <w:pPr>
        <w:pStyle w:val="Notedefin"/>
        <w:ind w:hanging="1701"/>
        <w:rPr>
          <w:rFonts w:ascii="Arial" w:hAnsi="Arial" w:cs="Arial"/>
        </w:rPr>
      </w:pPr>
    </w:p>
    <w:p w:rsidR="000860C6" w:rsidRDefault="000860C6" w:rsidP="000860C6">
      <w:pPr>
        <w:rPr>
          <w:rFonts w:ascii="Arial" w:hAnsi="Arial" w:cs="Arial"/>
          <w:color w:val="000000"/>
          <w:lang w:val="fr-FR"/>
        </w:rPr>
      </w:pPr>
      <w:r>
        <w:rPr>
          <w:rFonts w:ascii="Arial" w:hAnsi="Arial" w:cs="Arial"/>
          <w:spacing w:val="-3"/>
          <w:lang w:val="fr-FR"/>
        </w:rPr>
        <w:t>D’EMBAUCHER Mme Chantale Fournier</w:t>
      </w:r>
      <w:r>
        <w:rPr>
          <w:rFonts w:ascii="Arial" w:hAnsi="Arial" w:cs="Arial"/>
          <w:color w:val="000000"/>
          <w:lang w:val="fr-FR"/>
        </w:rPr>
        <w:t xml:space="preserve"> à titre de </w:t>
      </w:r>
      <w:r>
        <w:rPr>
          <w:rFonts w:ascii="Arial" w:hAnsi="Arial" w:cs="Arial"/>
          <w:spacing w:val="-3"/>
          <w:lang w:val="fr-FR"/>
        </w:rPr>
        <w:t>technicienne en loisirs, vie communautaire et culturelle, sous réserve d’un examen médical pré-embauche</w:t>
      </w:r>
      <w:r>
        <w:rPr>
          <w:rFonts w:ascii="Arial" w:hAnsi="Arial" w:cs="Arial"/>
          <w:color w:val="000000"/>
          <w:lang w:val="fr-FR"/>
        </w:rPr>
        <w:t xml:space="preserve"> satisfaisant, à partir du mardi 15 octobre 2019 jusqu’à la fin de la période de remplacement du congé de maternité de Mme Marie-Josée Richer, et ce selon les conditions de travail énoncées à l’entente des cadres présentement en vigueur</w:t>
      </w:r>
      <w:r w:rsidR="005E1D7D">
        <w:rPr>
          <w:rFonts w:ascii="Arial" w:hAnsi="Arial" w:cs="Arial"/>
          <w:color w:val="000000"/>
          <w:lang w:val="fr-FR"/>
        </w:rPr>
        <w:t>.</w:t>
      </w:r>
    </w:p>
    <w:p w:rsidR="000860C6" w:rsidRDefault="000860C6" w:rsidP="000860C6">
      <w:pPr>
        <w:pStyle w:val="Textebrut"/>
        <w:jc w:val="right"/>
        <w:rPr>
          <w:rFonts w:ascii="Arial" w:hAnsi="Arial" w:cs="Arial"/>
          <w:b/>
          <w:bCs/>
          <w:sz w:val="24"/>
          <w:szCs w:val="24"/>
        </w:rPr>
      </w:pPr>
      <w:r>
        <w:rPr>
          <w:rFonts w:ascii="Arial" w:hAnsi="Arial" w:cs="Arial"/>
          <w:b/>
          <w:bCs/>
          <w:sz w:val="24"/>
          <w:szCs w:val="24"/>
        </w:rPr>
        <w:t xml:space="preserve">Adopté à l’unanimité </w:t>
      </w:r>
    </w:p>
    <w:p w:rsidR="000860C6" w:rsidRDefault="000860C6" w:rsidP="000860C6">
      <w:pPr>
        <w:pStyle w:val="Textebrut"/>
        <w:jc w:val="right"/>
        <w:rPr>
          <w:rFonts w:ascii="Arial" w:hAnsi="Arial" w:cs="Arial"/>
          <w:b/>
          <w:bCs/>
          <w:sz w:val="24"/>
          <w:szCs w:val="24"/>
        </w:rPr>
      </w:pPr>
    </w:p>
    <w:p w:rsidR="000860C6" w:rsidRDefault="000860C6" w:rsidP="000860C6">
      <w:pPr>
        <w:pStyle w:val="Notedefin"/>
        <w:rPr>
          <w:rFonts w:ascii="Arial" w:hAnsi="Arial" w:cs="Arial"/>
          <w:b/>
          <w:bCs/>
          <w:sz w:val="20"/>
          <w:u w:val="single"/>
        </w:rPr>
      </w:pPr>
      <w:r>
        <w:rPr>
          <w:rFonts w:ascii="Arial" w:hAnsi="Arial" w:cs="Arial"/>
          <w:b/>
          <w:bCs/>
          <w:sz w:val="20"/>
          <w:u w:val="single"/>
        </w:rPr>
        <w:t>CERTIFICAT DE DISPONIBILITÉ</w:t>
      </w:r>
    </w:p>
    <w:p w:rsidR="000860C6" w:rsidRDefault="000860C6" w:rsidP="000860C6">
      <w:pPr>
        <w:pStyle w:val="Notedefin"/>
        <w:rPr>
          <w:rFonts w:ascii="Arial" w:hAnsi="Arial" w:cs="Arial"/>
          <w:sz w:val="20"/>
          <w:u w:val="single"/>
        </w:rPr>
      </w:pPr>
    </w:p>
    <w:p w:rsidR="000860C6" w:rsidRDefault="000860C6" w:rsidP="000860C6">
      <w:pPr>
        <w:pStyle w:val="Notedefin"/>
        <w:rPr>
          <w:rFonts w:ascii="Arial" w:hAnsi="Arial" w:cs="Arial"/>
          <w:sz w:val="20"/>
        </w:rPr>
      </w:pPr>
      <w:r>
        <w:rPr>
          <w:rFonts w:ascii="Arial" w:hAnsi="Arial" w:cs="Arial"/>
          <w:sz w:val="20"/>
        </w:rPr>
        <w:t>Je, Jimmy Poulin, directeur général et secrétaire-trésorier, certifie avoir les crédits disponibles au budget opérationnel pour effectuer la dépense.</w:t>
      </w:r>
    </w:p>
    <w:p w:rsidR="000860C6" w:rsidRDefault="000860C6" w:rsidP="000860C6">
      <w:pPr>
        <w:pStyle w:val="Notedefin"/>
        <w:rPr>
          <w:rFonts w:ascii="Arial" w:hAnsi="Arial" w:cs="Arial"/>
          <w:sz w:val="20"/>
        </w:rPr>
      </w:pPr>
    </w:p>
    <w:p w:rsidR="000860C6" w:rsidRDefault="000860C6" w:rsidP="000860C6">
      <w:pPr>
        <w:pStyle w:val="Notedefin"/>
        <w:rPr>
          <w:rFonts w:ascii="Arial" w:hAnsi="Arial" w:cs="Arial"/>
          <w:sz w:val="20"/>
        </w:rPr>
      </w:pPr>
    </w:p>
    <w:p w:rsidR="000860C6" w:rsidRDefault="000860C6" w:rsidP="000860C6">
      <w:pPr>
        <w:pStyle w:val="Retraitcorpsdetexte"/>
        <w:ind w:firstLine="0"/>
        <w:rPr>
          <w:rFonts w:cs="Arial"/>
          <w:sz w:val="20"/>
        </w:rPr>
      </w:pPr>
      <w:r>
        <w:rPr>
          <w:sz w:val="20"/>
        </w:rPr>
        <w:t>______________________</w:t>
      </w:r>
    </w:p>
    <w:p w:rsidR="000860C6" w:rsidRDefault="000860C6" w:rsidP="000860C6">
      <w:pPr>
        <w:rPr>
          <w:rFonts w:ascii="Arial" w:hAnsi="Arial" w:cs="Arial"/>
          <w:sz w:val="20"/>
          <w:szCs w:val="20"/>
          <w:lang w:val="fr-FR"/>
        </w:rPr>
      </w:pPr>
      <w:r>
        <w:rPr>
          <w:rFonts w:ascii="Arial" w:hAnsi="Arial" w:cs="Arial"/>
          <w:sz w:val="20"/>
          <w:szCs w:val="20"/>
          <w:lang w:val="fr-FR"/>
        </w:rPr>
        <w:t>Jimmy Poulin</w:t>
      </w:r>
    </w:p>
    <w:p w:rsidR="00247115" w:rsidRDefault="000860C6" w:rsidP="000860C6">
      <w:pPr>
        <w:pStyle w:val="Notedefin"/>
        <w:widowControl/>
        <w:ind w:left="567" w:hanging="567"/>
        <w:rPr>
          <w:rFonts w:ascii="Arial" w:hAnsi="Arial"/>
          <w:bCs/>
        </w:rPr>
      </w:pPr>
      <w:r>
        <w:rPr>
          <w:rFonts w:ascii="Arial" w:hAnsi="Arial" w:cs="Arial"/>
          <w:sz w:val="20"/>
          <w:lang w:val="fr-FR"/>
        </w:rPr>
        <w:t>Directeur général et secrétaire-trésorier</w:t>
      </w:r>
    </w:p>
    <w:p w:rsidR="00E92A8E" w:rsidRDefault="00E92A8E" w:rsidP="00247115">
      <w:pPr>
        <w:pStyle w:val="Notedefin"/>
        <w:widowControl/>
        <w:ind w:left="567" w:hanging="567"/>
        <w:rPr>
          <w:rFonts w:ascii="Arial" w:hAnsi="Arial"/>
          <w:bCs/>
        </w:rPr>
      </w:pPr>
    </w:p>
    <w:p w:rsidR="005E1D7D" w:rsidRDefault="005E1D7D" w:rsidP="00F221C5">
      <w:pPr>
        <w:pStyle w:val="Notedefin"/>
        <w:widowControl/>
        <w:ind w:hanging="1701"/>
        <w:rPr>
          <w:rFonts w:ascii="Arial" w:hAnsi="Arial" w:cs="Arial"/>
          <w:b/>
          <w:bCs/>
        </w:rPr>
      </w:pPr>
    </w:p>
    <w:p w:rsidR="00FA606F" w:rsidRDefault="00FA606F">
      <w:pPr>
        <w:rPr>
          <w:rFonts w:ascii="Arial" w:hAnsi="Arial" w:cs="Arial"/>
          <w:b/>
          <w:bCs/>
          <w:snapToGrid w:val="0"/>
        </w:rPr>
      </w:pPr>
      <w:r>
        <w:rPr>
          <w:rFonts w:ascii="Arial" w:hAnsi="Arial" w:cs="Arial"/>
          <w:b/>
          <w:bCs/>
        </w:rPr>
        <w:br w:type="page"/>
      </w:r>
    </w:p>
    <w:p w:rsidR="005E1D7D" w:rsidRDefault="005E1D7D" w:rsidP="005E1D7D">
      <w:pPr>
        <w:pStyle w:val="Notedefin"/>
        <w:widowControl/>
        <w:ind w:hanging="1701"/>
        <w:rPr>
          <w:rFonts w:ascii="Arial" w:hAnsi="Arial" w:cs="Arial"/>
          <w:bCs/>
          <w:snapToGrid/>
          <w:szCs w:val="24"/>
        </w:rPr>
      </w:pPr>
      <w:r w:rsidRPr="003457EC">
        <w:rPr>
          <w:rFonts w:ascii="Arial" w:hAnsi="Arial" w:cs="Arial"/>
          <w:b/>
          <w:bCs/>
          <w:szCs w:val="24"/>
        </w:rPr>
        <w:lastRenderedPageBreak/>
        <w:t>2019-0</w:t>
      </w:r>
      <w:r>
        <w:rPr>
          <w:rFonts w:ascii="Arial" w:hAnsi="Arial" w:cs="Arial"/>
          <w:b/>
          <w:bCs/>
          <w:szCs w:val="24"/>
        </w:rPr>
        <w:t>9</w:t>
      </w:r>
      <w:r w:rsidRPr="003457EC">
        <w:rPr>
          <w:rFonts w:ascii="Arial" w:hAnsi="Arial" w:cs="Arial"/>
          <w:b/>
          <w:bCs/>
          <w:szCs w:val="24"/>
        </w:rPr>
        <w:t>-</w:t>
      </w:r>
      <w:r>
        <w:rPr>
          <w:rFonts w:ascii="Arial" w:hAnsi="Arial" w:cs="Arial"/>
          <w:b/>
          <w:bCs/>
          <w:szCs w:val="24"/>
        </w:rPr>
        <w:t>4</w:t>
      </w:r>
      <w:r w:rsidR="007C2B33">
        <w:rPr>
          <w:rFonts w:ascii="Arial" w:hAnsi="Arial" w:cs="Arial"/>
          <w:b/>
          <w:bCs/>
          <w:szCs w:val="24"/>
        </w:rPr>
        <w:t>09</w:t>
      </w:r>
      <w:r>
        <w:rPr>
          <w:rFonts w:ascii="Arial" w:hAnsi="Arial" w:cs="Arial"/>
          <w:b/>
          <w:szCs w:val="24"/>
        </w:rPr>
        <w:tab/>
      </w:r>
      <w:r w:rsidRPr="005E1D7D">
        <w:rPr>
          <w:rFonts w:ascii="Arial" w:hAnsi="Arial" w:cs="Arial"/>
          <w:b/>
          <w:snapToGrid/>
          <w:szCs w:val="24"/>
        </w:rPr>
        <w:t xml:space="preserve">Col Sel Transit Inc. : modification de la journée de la collecte des résidus alimentaires </w:t>
      </w:r>
    </w:p>
    <w:p w:rsidR="005E1D7D" w:rsidRDefault="005E1D7D" w:rsidP="005E1D7D">
      <w:pPr>
        <w:pStyle w:val="Notedefin"/>
        <w:widowControl/>
        <w:ind w:hanging="1701"/>
        <w:rPr>
          <w:rFonts w:ascii="Arial" w:hAnsi="Arial" w:cs="Arial"/>
          <w:bCs/>
          <w:snapToGrid/>
          <w:szCs w:val="24"/>
        </w:rPr>
      </w:pPr>
    </w:p>
    <w:p w:rsidR="005E1D7D" w:rsidRDefault="00963ED8" w:rsidP="005E1D7D">
      <w:pPr>
        <w:pStyle w:val="Notedefin"/>
        <w:widowControl/>
        <w:ind w:hanging="1701"/>
        <w:rPr>
          <w:rFonts w:ascii="Arial" w:hAnsi="Arial" w:cs="Arial"/>
          <w:bCs/>
          <w:snapToGrid/>
          <w:szCs w:val="24"/>
        </w:rPr>
      </w:pPr>
      <w:r>
        <w:rPr>
          <w:rFonts w:ascii="Arial" w:hAnsi="Arial" w:cs="Arial"/>
          <w:bCs/>
          <w:snapToGrid/>
          <w:szCs w:val="24"/>
        </w:rPr>
        <w:tab/>
        <w:t>ATTENDU la résolution numéro 2018-06-230 octroyant le contrat pour la collecte, transport et la disposition des résidus alimentaires (matières organiques) à Col Sel Transit Inc.;</w:t>
      </w:r>
    </w:p>
    <w:p w:rsidR="008C70F4" w:rsidRDefault="008C70F4" w:rsidP="005E1D7D">
      <w:pPr>
        <w:pStyle w:val="Notedefin"/>
        <w:widowControl/>
        <w:ind w:hanging="1701"/>
        <w:rPr>
          <w:rFonts w:ascii="Arial" w:hAnsi="Arial" w:cs="Arial"/>
          <w:bCs/>
          <w:snapToGrid/>
          <w:szCs w:val="24"/>
        </w:rPr>
      </w:pPr>
    </w:p>
    <w:p w:rsidR="008C70F4" w:rsidRDefault="008C70F4" w:rsidP="005E1D7D">
      <w:pPr>
        <w:pStyle w:val="Notedefin"/>
        <w:widowControl/>
        <w:ind w:hanging="1701"/>
        <w:rPr>
          <w:rFonts w:ascii="Arial" w:hAnsi="Arial" w:cs="Arial"/>
          <w:bCs/>
          <w:snapToGrid/>
          <w:szCs w:val="24"/>
        </w:rPr>
      </w:pPr>
      <w:r>
        <w:rPr>
          <w:rFonts w:ascii="Arial" w:hAnsi="Arial" w:cs="Arial"/>
          <w:bCs/>
          <w:snapToGrid/>
          <w:szCs w:val="24"/>
        </w:rPr>
        <w:tab/>
        <w:t>ATTENDU la demande de Col Sel Transit Inc. de changer le jour de la collecte;</w:t>
      </w:r>
    </w:p>
    <w:p w:rsidR="008C70F4" w:rsidRDefault="008C70F4" w:rsidP="005E1D7D">
      <w:pPr>
        <w:pStyle w:val="Notedefin"/>
        <w:widowControl/>
        <w:ind w:hanging="1701"/>
        <w:rPr>
          <w:rFonts w:ascii="Arial" w:hAnsi="Arial" w:cs="Arial"/>
          <w:bCs/>
          <w:snapToGrid/>
          <w:szCs w:val="24"/>
        </w:rPr>
      </w:pPr>
    </w:p>
    <w:p w:rsidR="008C70F4" w:rsidRDefault="008C70F4" w:rsidP="008C70F4">
      <w:pPr>
        <w:pStyle w:val="Notedefin"/>
        <w:widowControl/>
        <w:ind w:hanging="1701"/>
        <w:rPr>
          <w:rFonts w:ascii="Arial" w:hAnsi="Arial" w:cs="Arial"/>
          <w:bCs/>
          <w:snapToGrid/>
          <w:szCs w:val="24"/>
        </w:rPr>
      </w:pPr>
      <w:r>
        <w:rPr>
          <w:rFonts w:ascii="Arial" w:hAnsi="Arial" w:cs="Arial"/>
          <w:bCs/>
          <w:snapToGrid/>
          <w:szCs w:val="24"/>
        </w:rPr>
        <w:tab/>
        <w:t>ATTENDU les dispositions de l’article 5.1 de la section D de l’appel d’offres numéro AO-2018-09;</w:t>
      </w:r>
    </w:p>
    <w:p w:rsidR="008C70F4" w:rsidRDefault="008C70F4" w:rsidP="005E1D7D">
      <w:pPr>
        <w:pStyle w:val="Notedefin"/>
        <w:widowControl/>
        <w:ind w:hanging="1701"/>
        <w:rPr>
          <w:rFonts w:ascii="Arial" w:hAnsi="Arial" w:cs="Arial"/>
          <w:bCs/>
          <w:snapToGrid/>
          <w:szCs w:val="24"/>
        </w:rPr>
      </w:pPr>
    </w:p>
    <w:p w:rsidR="008C70F4" w:rsidRDefault="008C70F4" w:rsidP="005E1D7D">
      <w:pPr>
        <w:pStyle w:val="Notedefin"/>
        <w:widowControl/>
        <w:ind w:hanging="1701"/>
        <w:rPr>
          <w:rFonts w:ascii="Arial" w:hAnsi="Arial" w:cs="Arial"/>
          <w:bCs/>
          <w:snapToGrid/>
          <w:szCs w:val="24"/>
        </w:rPr>
      </w:pPr>
      <w:r>
        <w:rPr>
          <w:rFonts w:ascii="Arial" w:hAnsi="Arial" w:cs="Arial"/>
          <w:bCs/>
          <w:snapToGrid/>
          <w:szCs w:val="24"/>
        </w:rPr>
        <w:tab/>
        <w:t>ATTENDU QUE le 1</w:t>
      </w:r>
      <w:r w:rsidRPr="008C70F4">
        <w:rPr>
          <w:rFonts w:ascii="Arial" w:hAnsi="Arial" w:cs="Arial"/>
          <w:bCs/>
          <w:snapToGrid/>
          <w:szCs w:val="24"/>
          <w:vertAlign w:val="superscript"/>
        </w:rPr>
        <w:t>er</w:t>
      </w:r>
      <w:r>
        <w:rPr>
          <w:rFonts w:ascii="Arial" w:hAnsi="Arial" w:cs="Arial"/>
          <w:bCs/>
          <w:snapToGrid/>
          <w:szCs w:val="24"/>
        </w:rPr>
        <w:t xml:space="preserve"> choix de la Municipalité pour la journée de la collecte tel que spécifié à l’appel d’offres est le mercredi;</w:t>
      </w:r>
    </w:p>
    <w:p w:rsidR="008C70F4" w:rsidRDefault="008C70F4" w:rsidP="005E1D7D">
      <w:pPr>
        <w:pStyle w:val="Notedefin"/>
        <w:widowControl/>
        <w:ind w:hanging="1701"/>
        <w:rPr>
          <w:rFonts w:ascii="Arial" w:hAnsi="Arial" w:cs="Arial"/>
          <w:bCs/>
          <w:snapToGrid/>
          <w:szCs w:val="24"/>
        </w:rPr>
      </w:pPr>
    </w:p>
    <w:p w:rsidR="008C70F4" w:rsidRDefault="008C70F4" w:rsidP="005E1D7D">
      <w:pPr>
        <w:pStyle w:val="Notedefin"/>
        <w:widowControl/>
        <w:ind w:hanging="1701"/>
        <w:rPr>
          <w:rFonts w:ascii="Arial" w:hAnsi="Arial" w:cs="Arial"/>
          <w:bCs/>
          <w:snapToGrid/>
          <w:szCs w:val="24"/>
        </w:rPr>
      </w:pPr>
      <w:r>
        <w:rPr>
          <w:rFonts w:ascii="Arial" w:hAnsi="Arial" w:cs="Arial"/>
          <w:bCs/>
          <w:snapToGrid/>
          <w:szCs w:val="24"/>
        </w:rPr>
        <w:tab/>
        <w:t xml:space="preserve">ATTENDU les pourparlers entre </w:t>
      </w:r>
      <w:proofErr w:type="gramStart"/>
      <w:r>
        <w:rPr>
          <w:rFonts w:ascii="Arial" w:hAnsi="Arial" w:cs="Arial"/>
          <w:bCs/>
          <w:snapToGrid/>
          <w:szCs w:val="24"/>
        </w:rPr>
        <w:t>le parties</w:t>
      </w:r>
      <w:proofErr w:type="gramEnd"/>
      <w:r>
        <w:rPr>
          <w:rFonts w:ascii="Arial" w:hAnsi="Arial" w:cs="Arial"/>
          <w:bCs/>
          <w:snapToGrid/>
          <w:szCs w:val="24"/>
        </w:rPr>
        <w:t>;</w:t>
      </w:r>
    </w:p>
    <w:p w:rsidR="008C70F4" w:rsidRDefault="008C70F4" w:rsidP="005E1D7D">
      <w:pPr>
        <w:pStyle w:val="Notedefin"/>
        <w:widowControl/>
        <w:ind w:hanging="1701"/>
        <w:rPr>
          <w:rFonts w:ascii="Arial" w:hAnsi="Arial" w:cs="Arial"/>
          <w:bCs/>
          <w:snapToGrid/>
          <w:szCs w:val="24"/>
        </w:rPr>
      </w:pPr>
    </w:p>
    <w:p w:rsidR="008C70F4" w:rsidRDefault="008C70F4" w:rsidP="008C70F4">
      <w:pPr>
        <w:rPr>
          <w:rFonts w:ascii="Arial" w:hAnsi="Arial" w:cs="Arial"/>
          <w:lang w:val="fr-FR"/>
        </w:rPr>
      </w:pPr>
      <w:r>
        <w:rPr>
          <w:rFonts w:ascii="Arial" w:hAnsi="Arial" w:cs="Arial"/>
          <w:lang w:val="fr-FR"/>
        </w:rPr>
        <w:t>Il est proposé par</w:t>
      </w:r>
      <w:r w:rsidR="009367A9">
        <w:rPr>
          <w:rFonts w:ascii="Arial" w:hAnsi="Arial" w:cs="Arial"/>
          <w:lang w:val="fr-FR"/>
        </w:rPr>
        <w:tab/>
        <w:t>Aline Trudel</w:t>
      </w:r>
      <w:r>
        <w:rPr>
          <w:rFonts w:ascii="Arial" w:hAnsi="Arial" w:cs="Arial"/>
          <w:lang w:val="fr-FR"/>
        </w:rPr>
        <w:t xml:space="preserve">                                  </w:t>
      </w:r>
    </w:p>
    <w:p w:rsidR="008C70F4" w:rsidRDefault="008C70F4" w:rsidP="008C70F4">
      <w:pPr>
        <w:rPr>
          <w:rFonts w:ascii="Arial" w:hAnsi="Arial" w:cs="Arial"/>
          <w:lang w:val="fr-FR"/>
        </w:rPr>
      </w:pPr>
      <w:r>
        <w:rPr>
          <w:rFonts w:ascii="Arial" w:hAnsi="Arial" w:cs="Arial"/>
          <w:lang w:val="fr-FR"/>
        </w:rPr>
        <w:t>Appuyé par</w:t>
      </w:r>
      <w:r w:rsidR="009367A9">
        <w:rPr>
          <w:rFonts w:ascii="Arial" w:hAnsi="Arial" w:cs="Arial"/>
          <w:lang w:val="fr-FR"/>
        </w:rPr>
        <w:tab/>
      </w:r>
      <w:r w:rsidR="009367A9">
        <w:rPr>
          <w:rFonts w:ascii="Arial" w:hAnsi="Arial" w:cs="Arial"/>
          <w:lang w:val="fr-FR"/>
        </w:rPr>
        <w:tab/>
        <w:t>Louis Thauvette</w:t>
      </w:r>
    </w:p>
    <w:p w:rsidR="008C70F4" w:rsidRDefault="008C70F4" w:rsidP="008C70F4">
      <w:pPr>
        <w:rPr>
          <w:rFonts w:ascii="Arial" w:hAnsi="Arial" w:cs="Arial"/>
          <w:lang w:val="fr-FR"/>
        </w:rPr>
      </w:pPr>
      <w:r>
        <w:rPr>
          <w:rFonts w:ascii="Arial" w:hAnsi="Arial" w:cs="Arial"/>
          <w:lang w:val="fr-FR"/>
        </w:rPr>
        <w:t>Et résolu </w:t>
      </w:r>
    </w:p>
    <w:p w:rsidR="00F756CA" w:rsidRDefault="008C70F4" w:rsidP="005E1D7D">
      <w:pPr>
        <w:pStyle w:val="Notedefin"/>
        <w:widowControl/>
        <w:ind w:hanging="1701"/>
        <w:rPr>
          <w:rFonts w:ascii="Arial" w:hAnsi="Arial" w:cs="Arial"/>
          <w:bCs/>
          <w:snapToGrid/>
          <w:szCs w:val="24"/>
        </w:rPr>
      </w:pPr>
      <w:r>
        <w:rPr>
          <w:rFonts w:ascii="Arial" w:hAnsi="Arial" w:cs="Arial"/>
          <w:bCs/>
          <w:snapToGrid/>
          <w:szCs w:val="24"/>
        </w:rPr>
        <w:tab/>
      </w:r>
    </w:p>
    <w:p w:rsidR="008C70F4" w:rsidRDefault="008C70F4" w:rsidP="00F756CA">
      <w:pPr>
        <w:pStyle w:val="Notedefin"/>
        <w:widowControl/>
        <w:rPr>
          <w:rFonts w:ascii="Arial" w:hAnsi="Arial" w:cs="Arial"/>
          <w:bCs/>
          <w:snapToGrid/>
          <w:szCs w:val="24"/>
        </w:rPr>
      </w:pPr>
      <w:r>
        <w:rPr>
          <w:rFonts w:ascii="Arial" w:hAnsi="Arial" w:cs="Arial"/>
          <w:bCs/>
          <w:snapToGrid/>
          <w:szCs w:val="24"/>
        </w:rPr>
        <w:t>D’AUTORISER Col Sel Transit</w:t>
      </w:r>
      <w:r w:rsidR="0089560A">
        <w:rPr>
          <w:rFonts w:ascii="Arial" w:hAnsi="Arial" w:cs="Arial"/>
          <w:bCs/>
          <w:snapToGrid/>
          <w:szCs w:val="24"/>
        </w:rPr>
        <w:t xml:space="preserve"> Inc.</w:t>
      </w:r>
      <w:r>
        <w:rPr>
          <w:rFonts w:ascii="Arial" w:hAnsi="Arial" w:cs="Arial"/>
          <w:bCs/>
          <w:snapToGrid/>
          <w:szCs w:val="24"/>
        </w:rPr>
        <w:t xml:space="preserve"> à modifier la journée de la collecte des résidus alimentaires (matières organiques) pour le mercredi, et ce à compter du 1</w:t>
      </w:r>
      <w:r w:rsidRPr="008C70F4">
        <w:rPr>
          <w:rFonts w:ascii="Arial" w:hAnsi="Arial" w:cs="Arial"/>
          <w:bCs/>
          <w:snapToGrid/>
          <w:szCs w:val="24"/>
          <w:vertAlign w:val="superscript"/>
        </w:rPr>
        <w:t>er</w:t>
      </w:r>
      <w:r>
        <w:rPr>
          <w:rFonts w:ascii="Arial" w:hAnsi="Arial" w:cs="Arial"/>
          <w:bCs/>
          <w:snapToGrid/>
          <w:szCs w:val="24"/>
        </w:rPr>
        <w:t xml:space="preserve"> octobre 2019</w:t>
      </w:r>
      <w:r w:rsidR="00D4375E">
        <w:rPr>
          <w:rFonts w:ascii="Arial" w:hAnsi="Arial" w:cs="Arial"/>
          <w:bCs/>
          <w:snapToGrid/>
          <w:szCs w:val="24"/>
        </w:rPr>
        <w:t>;</w:t>
      </w:r>
    </w:p>
    <w:p w:rsidR="00D4375E" w:rsidRDefault="00D4375E" w:rsidP="005E1D7D">
      <w:pPr>
        <w:pStyle w:val="Notedefin"/>
        <w:widowControl/>
        <w:ind w:hanging="1701"/>
        <w:rPr>
          <w:rFonts w:ascii="Arial" w:hAnsi="Arial" w:cs="Arial"/>
          <w:bCs/>
          <w:snapToGrid/>
          <w:szCs w:val="24"/>
        </w:rPr>
      </w:pPr>
    </w:p>
    <w:p w:rsidR="00D4375E" w:rsidRDefault="00D4375E" w:rsidP="005E1D7D">
      <w:pPr>
        <w:pStyle w:val="Notedefin"/>
        <w:widowControl/>
        <w:ind w:hanging="1701"/>
        <w:rPr>
          <w:rFonts w:ascii="Arial" w:hAnsi="Arial" w:cs="Arial"/>
          <w:bCs/>
          <w:snapToGrid/>
          <w:szCs w:val="24"/>
        </w:rPr>
      </w:pPr>
      <w:r>
        <w:rPr>
          <w:rFonts w:ascii="Arial" w:hAnsi="Arial" w:cs="Arial"/>
          <w:bCs/>
          <w:snapToGrid/>
          <w:szCs w:val="24"/>
        </w:rPr>
        <w:tab/>
        <w:t xml:space="preserve">QUE les coûts reliés au matériel de communication </w:t>
      </w:r>
      <w:proofErr w:type="gramStart"/>
      <w:r>
        <w:rPr>
          <w:rFonts w:ascii="Arial" w:hAnsi="Arial" w:cs="Arial"/>
          <w:bCs/>
          <w:snapToGrid/>
          <w:szCs w:val="24"/>
        </w:rPr>
        <w:t>soit</w:t>
      </w:r>
      <w:proofErr w:type="gramEnd"/>
      <w:r>
        <w:rPr>
          <w:rFonts w:ascii="Arial" w:hAnsi="Arial" w:cs="Arial"/>
          <w:bCs/>
          <w:snapToGrid/>
          <w:szCs w:val="24"/>
        </w:rPr>
        <w:t xml:space="preserve"> facturés à Col Sel Transit Inc.</w:t>
      </w:r>
    </w:p>
    <w:p w:rsidR="008C70F4" w:rsidRDefault="008C70F4" w:rsidP="008C70F4">
      <w:pPr>
        <w:pStyle w:val="Textebrut"/>
        <w:jc w:val="right"/>
        <w:rPr>
          <w:rFonts w:ascii="Arial" w:hAnsi="Arial" w:cs="Arial"/>
          <w:b/>
          <w:bCs/>
          <w:sz w:val="24"/>
          <w:szCs w:val="24"/>
        </w:rPr>
      </w:pPr>
      <w:r>
        <w:rPr>
          <w:rFonts w:ascii="Arial" w:hAnsi="Arial" w:cs="Arial"/>
          <w:b/>
          <w:bCs/>
          <w:sz w:val="24"/>
          <w:szCs w:val="24"/>
        </w:rPr>
        <w:t xml:space="preserve">Adopté à l’unanimité </w:t>
      </w:r>
    </w:p>
    <w:p w:rsidR="008C70F4" w:rsidRDefault="008C70F4" w:rsidP="005E1D7D">
      <w:pPr>
        <w:pStyle w:val="Notedefin"/>
        <w:widowControl/>
        <w:ind w:hanging="1701"/>
        <w:rPr>
          <w:rFonts w:ascii="Arial" w:hAnsi="Arial" w:cs="Arial"/>
          <w:bCs/>
          <w:snapToGrid/>
          <w:szCs w:val="24"/>
        </w:rPr>
      </w:pPr>
    </w:p>
    <w:p w:rsidR="008C70F4" w:rsidRDefault="008C70F4" w:rsidP="005E1D7D">
      <w:pPr>
        <w:pStyle w:val="Notedefin"/>
        <w:widowControl/>
        <w:ind w:hanging="1701"/>
        <w:rPr>
          <w:rFonts w:ascii="Arial" w:hAnsi="Arial" w:cs="Arial"/>
          <w:b/>
          <w:bCs/>
          <w:szCs w:val="24"/>
        </w:rPr>
      </w:pPr>
    </w:p>
    <w:p w:rsidR="005E1D7D" w:rsidRDefault="008C70F4" w:rsidP="008C70F4">
      <w:pPr>
        <w:pStyle w:val="Notedefin"/>
        <w:widowControl/>
        <w:ind w:hanging="1701"/>
        <w:rPr>
          <w:rFonts w:ascii="Arial" w:hAnsi="Arial" w:cs="Arial"/>
          <w:bCs/>
          <w:snapToGrid/>
          <w:szCs w:val="24"/>
        </w:rPr>
      </w:pPr>
      <w:r w:rsidRPr="003457EC">
        <w:rPr>
          <w:rFonts w:ascii="Arial" w:hAnsi="Arial" w:cs="Arial"/>
          <w:b/>
          <w:bCs/>
          <w:szCs w:val="24"/>
        </w:rPr>
        <w:t>2019-0</w:t>
      </w:r>
      <w:r>
        <w:rPr>
          <w:rFonts w:ascii="Arial" w:hAnsi="Arial" w:cs="Arial"/>
          <w:b/>
          <w:bCs/>
          <w:szCs w:val="24"/>
        </w:rPr>
        <w:t>9</w:t>
      </w:r>
      <w:r w:rsidRPr="003457EC">
        <w:rPr>
          <w:rFonts w:ascii="Arial" w:hAnsi="Arial" w:cs="Arial"/>
          <w:b/>
          <w:bCs/>
          <w:szCs w:val="24"/>
        </w:rPr>
        <w:t>-</w:t>
      </w:r>
      <w:r>
        <w:rPr>
          <w:rFonts w:ascii="Arial" w:hAnsi="Arial" w:cs="Arial"/>
          <w:b/>
          <w:bCs/>
          <w:szCs w:val="24"/>
        </w:rPr>
        <w:t>41</w:t>
      </w:r>
      <w:r w:rsidR="007C2B33">
        <w:rPr>
          <w:rFonts w:ascii="Arial" w:hAnsi="Arial" w:cs="Arial"/>
          <w:b/>
          <w:bCs/>
          <w:szCs w:val="24"/>
        </w:rPr>
        <w:t>0</w:t>
      </w:r>
      <w:r>
        <w:rPr>
          <w:rFonts w:ascii="Arial" w:hAnsi="Arial" w:cs="Arial"/>
          <w:b/>
          <w:szCs w:val="24"/>
        </w:rPr>
        <w:tab/>
      </w:r>
      <w:r w:rsidR="005E1D7D" w:rsidRPr="00853BAC">
        <w:rPr>
          <w:rFonts w:ascii="Arial" w:hAnsi="Arial" w:cs="Arial"/>
          <w:b/>
          <w:snapToGrid/>
          <w:szCs w:val="24"/>
        </w:rPr>
        <w:t>Transport Rolland Chaperon : modification des dates de collectes des feuilles mortes et résidus verts pour l’automne 2019</w:t>
      </w:r>
    </w:p>
    <w:p w:rsidR="005E1D7D" w:rsidRDefault="005E1D7D" w:rsidP="005E1D7D">
      <w:pPr>
        <w:pStyle w:val="Notedefin"/>
        <w:widowControl/>
        <w:rPr>
          <w:rFonts w:ascii="Arial" w:hAnsi="Arial" w:cs="Arial"/>
          <w:bCs/>
          <w:snapToGrid/>
          <w:szCs w:val="24"/>
        </w:rPr>
      </w:pPr>
    </w:p>
    <w:p w:rsidR="00853BAC" w:rsidRDefault="00853BAC" w:rsidP="00853BAC">
      <w:pPr>
        <w:pStyle w:val="Notedefin"/>
        <w:widowControl/>
        <w:ind w:hanging="1701"/>
        <w:rPr>
          <w:rFonts w:ascii="Arial" w:hAnsi="Arial" w:cs="Arial"/>
          <w:bCs/>
          <w:snapToGrid/>
          <w:szCs w:val="24"/>
        </w:rPr>
      </w:pPr>
      <w:r>
        <w:rPr>
          <w:rFonts w:ascii="Arial" w:hAnsi="Arial" w:cs="Arial"/>
          <w:bCs/>
          <w:snapToGrid/>
          <w:szCs w:val="24"/>
        </w:rPr>
        <w:tab/>
        <w:t>ATTENDU la résolution numéro 2018-12-230 octroyant le contrat pour la collecte des feuilles mortes et résidus verts à Transport Rolland Chaperon;</w:t>
      </w:r>
    </w:p>
    <w:p w:rsidR="00075CCE" w:rsidRDefault="00075CCE" w:rsidP="00853BAC">
      <w:pPr>
        <w:pStyle w:val="Notedefin"/>
        <w:widowControl/>
        <w:ind w:hanging="1701"/>
        <w:rPr>
          <w:rFonts w:ascii="Arial" w:hAnsi="Arial" w:cs="Arial"/>
          <w:bCs/>
          <w:snapToGrid/>
          <w:szCs w:val="24"/>
        </w:rPr>
      </w:pPr>
    </w:p>
    <w:p w:rsidR="00F756CA" w:rsidRDefault="00F756CA" w:rsidP="00F756CA">
      <w:pPr>
        <w:pStyle w:val="Notedefin"/>
        <w:widowControl/>
        <w:ind w:hanging="1701"/>
        <w:rPr>
          <w:rFonts w:ascii="Arial" w:hAnsi="Arial" w:cs="Arial"/>
          <w:bCs/>
          <w:snapToGrid/>
          <w:szCs w:val="24"/>
        </w:rPr>
      </w:pPr>
      <w:r>
        <w:rPr>
          <w:rFonts w:ascii="Arial" w:hAnsi="Arial" w:cs="Arial"/>
          <w:bCs/>
          <w:snapToGrid/>
          <w:szCs w:val="24"/>
        </w:rPr>
        <w:tab/>
        <w:t>ATTENDU la résolution numéro 2019-07-329 octroyant un contrat pour des collectes supplémentaires d</w:t>
      </w:r>
      <w:r w:rsidR="00C53E50">
        <w:rPr>
          <w:rFonts w:ascii="Arial" w:hAnsi="Arial" w:cs="Arial"/>
          <w:bCs/>
          <w:snapToGrid/>
          <w:szCs w:val="24"/>
        </w:rPr>
        <w:t>e</w:t>
      </w:r>
      <w:r>
        <w:rPr>
          <w:rFonts w:ascii="Arial" w:hAnsi="Arial" w:cs="Arial"/>
          <w:bCs/>
          <w:snapToGrid/>
          <w:szCs w:val="24"/>
        </w:rPr>
        <w:t xml:space="preserve"> résidus verts à Transport Rolland Chaperon;</w:t>
      </w:r>
    </w:p>
    <w:p w:rsidR="00853BAC" w:rsidRDefault="00853BAC" w:rsidP="000A1356">
      <w:pPr>
        <w:pStyle w:val="Notedefin"/>
        <w:widowControl/>
        <w:ind w:hanging="1701"/>
        <w:rPr>
          <w:rFonts w:ascii="Arial" w:hAnsi="Arial" w:cs="Arial"/>
          <w:bCs/>
          <w:snapToGrid/>
          <w:szCs w:val="24"/>
        </w:rPr>
      </w:pPr>
      <w:r>
        <w:rPr>
          <w:rFonts w:ascii="Arial" w:hAnsi="Arial" w:cs="Arial"/>
          <w:bCs/>
          <w:snapToGrid/>
          <w:szCs w:val="24"/>
        </w:rPr>
        <w:tab/>
        <w:t xml:space="preserve">ATTENDU la demande de </w:t>
      </w:r>
      <w:r w:rsidR="001601F5">
        <w:rPr>
          <w:rFonts w:ascii="Arial" w:hAnsi="Arial" w:cs="Arial"/>
          <w:bCs/>
          <w:snapToGrid/>
          <w:szCs w:val="24"/>
        </w:rPr>
        <w:t>Transport Rolland Chaperon</w:t>
      </w:r>
      <w:r>
        <w:rPr>
          <w:rFonts w:ascii="Arial" w:hAnsi="Arial" w:cs="Arial"/>
          <w:bCs/>
          <w:snapToGrid/>
          <w:szCs w:val="24"/>
        </w:rPr>
        <w:t xml:space="preserve"> de changer</w:t>
      </w:r>
      <w:r w:rsidR="001601F5">
        <w:rPr>
          <w:rFonts w:ascii="Arial" w:hAnsi="Arial" w:cs="Arial"/>
          <w:bCs/>
          <w:snapToGrid/>
          <w:szCs w:val="24"/>
        </w:rPr>
        <w:t xml:space="preserve"> </w:t>
      </w:r>
      <w:r w:rsidR="00F756CA">
        <w:rPr>
          <w:rFonts w:ascii="Arial" w:hAnsi="Arial" w:cs="Arial"/>
          <w:bCs/>
          <w:snapToGrid/>
          <w:szCs w:val="24"/>
        </w:rPr>
        <w:t>d</w:t>
      </w:r>
      <w:r w:rsidR="001601F5">
        <w:rPr>
          <w:rFonts w:ascii="Arial" w:hAnsi="Arial" w:cs="Arial"/>
          <w:bCs/>
          <w:snapToGrid/>
          <w:szCs w:val="24"/>
        </w:rPr>
        <w:t xml:space="preserve">es dates </w:t>
      </w:r>
      <w:r w:rsidR="00F756CA">
        <w:rPr>
          <w:rFonts w:ascii="Arial" w:hAnsi="Arial" w:cs="Arial"/>
          <w:bCs/>
          <w:snapToGrid/>
          <w:szCs w:val="24"/>
        </w:rPr>
        <w:t>de collectes</w:t>
      </w:r>
      <w:r w:rsidR="001601F5">
        <w:rPr>
          <w:rFonts w:ascii="Arial" w:hAnsi="Arial" w:cs="Arial"/>
          <w:bCs/>
          <w:snapToGrid/>
          <w:szCs w:val="24"/>
        </w:rPr>
        <w:t xml:space="preserve"> pour l’automne 2019</w:t>
      </w:r>
      <w:r>
        <w:rPr>
          <w:rFonts w:ascii="Arial" w:hAnsi="Arial" w:cs="Arial"/>
          <w:bCs/>
          <w:snapToGrid/>
          <w:szCs w:val="24"/>
        </w:rPr>
        <w:t>;</w:t>
      </w:r>
    </w:p>
    <w:p w:rsidR="00853BAC" w:rsidRDefault="00853BAC" w:rsidP="00853BAC">
      <w:pPr>
        <w:pStyle w:val="Notedefin"/>
        <w:widowControl/>
        <w:ind w:hanging="1701"/>
        <w:rPr>
          <w:rFonts w:ascii="Arial" w:hAnsi="Arial" w:cs="Arial"/>
          <w:bCs/>
          <w:snapToGrid/>
          <w:szCs w:val="24"/>
        </w:rPr>
      </w:pPr>
    </w:p>
    <w:p w:rsidR="00853BAC" w:rsidRDefault="00853BAC" w:rsidP="00853BAC">
      <w:pPr>
        <w:rPr>
          <w:rFonts w:ascii="Arial" w:hAnsi="Arial" w:cs="Arial"/>
          <w:lang w:val="fr-FR"/>
        </w:rPr>
      </w:pPr>
      <w:r>
        <w:rPr>
          <w:rFonts w:ascii="Arial" w:hAnsi="Arial" w:cs="Arial"/>
          <w:lang w:val="fr-FR"/>
        </w:rPr>
        <w:t>Il est proposé par</w:t>
      </w:r>
      <w:r w:rsidR="009367A9">
        <w:rPr>
          <w:rFonts w:ascii="Arial" w:hAnsi="Arial" w:cs="Arial"/>
          <w:lang w:val="fr-FR"/>
        </w:rPr>
        <w:tab/>
        <w:t>Louis Thauvette</w:t>
      </w:r>
      <w:r>
        <w:rPr>
          <w:rFonts w:ascii="Arial" w:hAnsi="Arial" w:cs="Arial"/>
          <w:lang w:val="fr-FR"/>
        </w:rPr>
        <w:t xml:space="preserve">                                  </w:t>
      </w:r>
    </w:p>
    <w:p w:rsidR="00853BAC" w:rsidRDefault="00853BAC" w:rsidP="00853BAC">
      <w:pPr>
        <w:rPr>
          <w:rFonts w:ascii="Arial" w:hAnsi="Arial" w:cs="Arial"/>
          <w:lang w:val="fr-FR"/>
        </w:rPr>
      </w:pPr>
      <w:r>
        <w:rPr>
          <w:rFonts w:ascii="Arial" w:hAnsi="Arial" w:cs="Arial"/>
          <w:lang w:val="fr-FR"/>
        </w:rPr>
        <w:t>Appuyé par</w:t>
      </w:r>
      <w:r w:rsidR="009367A9">
        <w:rPr>
          <w:rFonts w:ascii="Arial" w:hAnsi="Arial" w:cs="Arial"/>
          <w:lang w:val="fr-FR"/>
        </w:rPr>
        <w:tab/>
      </w:r>
      <w:r w:rsidR="009367A9">
        <w:rPr>
          <w:rFonts w:ascii="Arial" w:hAnsi="Arial" w:cs="Arial"/>
          <w:lang w:val="fr-FR"/>
        </w:rPr>
        <w:tab/>
        <w:t>Marcel Guérin</w:t>
      </w:r>
    </w:p>
    <w:p w:rsidR="00853BAC" w:rsidRDefault="00853BAC" w:rsidP="00853BAC">
      <w:pPr>
        <w:rPr>
          <w:rFonts w:ascii="Arial" w:hAnsi="Arial" w:cs="Arial"/>
          <w:lang w:val="fr-FR"/>
        </w:rPr>
      </w:pPr>
      <w:r>
        <w:rPr>
          <w:rFonts w:ascii="Arial" w:hAnsi="Arial" w:cs="Arial"/>
          <w:lang w:val="fr-FR"/>
        </w:rPr>
        <w:t>Et résolu </w:t>
      </w:r>
    </w:p>
    <w:p w:rsidR="001601F5" w:rsidRDefault="00853BAC" w:rsidP="00853BAC">
      <w:pPr>
        <w:pStyle w:val="Notedefin"/>
        <w:widowControl/>
        <w:ind w:hanging="1701"/>
        <w:rPr>
          <w:rFonts w:ascii="Arial" w:hAnsi="Arial" w:cs="Arial"/>
          <w:bCs/>
          <w:snapToGrid/>
          <w:szCs w:val="24"/>
        </w:rPr>
      </w:pPr>
      <w:r>
        <w:rPr>
          <w:rFonts w:ascii="Arial" w:hAnsi="Arial" w:cs="Arial"/>
          <w:bCs/>
          <w:snapToGrid/>
          <w:szCs w:val="24"/>
        </w:rPr>
        <w:tab/>
      </w:r>
    </w:p>
    <w:p w:rsidR="00F756CA" w:rsidRPr="00AF2A9D" w:rsidRDefault="00853BAC" w:rsidP="001601F5">
      <w:pPr>
        <w:pStyle w:val="Notedefin"/>
        <w:widowControl/>
        <w:rPr>
          <w:rFonts w:ascii="Arial" w:hAnsi="Arial" w:cs="Arial"/>
          <w:bCs/>
          <w:snapToGrid/>
          <w:szCs w:val="24"/>
        </w:rPr>
      </w:pPr>
      <w:r w:rsidRPr="00AF2A9D">
        <w:rPr>
          <w:rFonts w:ascii="Arial" w:hAnsi="Arial" w:cs="Arial"/>
          <w:bCs/>
          <w:snapToGrid/>
          <w:szCs w:val="24"/>
        </w:rPr>
        <w:t xml:space="preserve">D’AUTORISER </w:t>
      </w:r>
      <w:r w:rsidR="001601F5" w:rsidRPr="00AF2A9D">
        <w:rPr>
          <w:rFonts w:ascii="Arial" w:hAnsi="Arial" w:cs="Arial"/>
          <w:bCs/>
          <w:snapToGrid/>
          <w:szCs w:val="24"/>
        </w:rPr>
        <w:t>Transport Rolland Chaperon</w:t>
      </w:r>
      <w:r w:rsidRPr="00AF2A9D">
        <w:rPr>
          <w:rFonts w:ascii="Arial" w:hAnsi="Arial" w:cs="Arial"/>
          <w:bCs/>
          <w:snapToGrid/>
          <w:szCs w:val="24"/>
        </w:rPr>
        <w:t xml:space="preserve"> à modifier </w:t>
      </w:r>
      <w:r w:rsidR="001601F5" w:rsidRPr="00AF2A9D">
        <w:rPr>
          <w:rFonts w:ascii="Arial" w:hAnsi="Arial" w:cs="Arial"/>
          <w:bCs/>
          <w:snapToGrid/>
          <w:szCs w:val="24"/>
        </w:rPr>
        <w:t xml:space="preserve">les dates de la </w:t>
      </w:r>
      <w:r w:rsidRPr="00AF2A9D">
        <w:rPr>
          <w:rFonts w:ascii="Arial" w:hAnsi="Arial" w:cs="Arial"/>
          <w:bCs/>
          <w:snapToGrid/>
          <w:szCs w:val="24"/>
        </w:rPr>
        <w:t xml:space="preserve">collecte </w:t>
      </w:r>
      <w:r w:rsidR="001601F5" w:rsidRPr="00AF2A9D">
        <w:rPr>
          <w:rFonts w:ascii="Arial" w:hAnsi="Arial" w:cs="Arial"/>
          <w:bCs/>
          <w:snapToGrid/>
          <w:szCs w:val="24"/>
        </w:rPr>
        <w:t>des feuilles mortes et résidus verts</w:t>
      </w:r>
      <w:r w:rsidR="00F756CA" w:rsidRPr="00AF2A9D">
        <w:rPr>
          <w:rFonts w:ascii="Arial" w:hAnsi="Arial" w:cs="Arial"/>
          <w:bCs/>
          <w:snapToGrid/>
          <w:szCs w:val="24"/>
        </w:rPr>
        <w:t xml:space="preserve"> de la façon suivante :</w:t>
      </w:r>
      <w:r w:rsidRPr="00AF2A9D">
        <w:rPr>
          <w:rFonts w:ascii="Arial" w:hAnsi="Arial" w:cs="Arial"/>
          <w:bCs/>
          <w:snapToGrid/>
          <w:szCs w:val="24"/>
        </w:rPr>
        <w:t xml:space="preserve"> </w:t>
      </w:r>
    </w:p>
    <w:p w:rsidR="00F756CA" w:rsidRPr="00AF2A9D" w:rsidRDefault="00F756CA" w:rsidP="001601F5">
      <w:pPr>
        <w:pStyle w:val="Notedefin"/>
        <w:widowControl/>
        <w:rPr>
          <w:rFonts w:ascii="Arial" w:hAnsi="Arial" w:cs="Arial"/>
          <w:bCs/>
          <w:snapToGrid/>
          <w:szCs w:val="24"/>
        </w:rPr>
      </w:pPr>
    </w:p>
    <w:p w:rsidR="00F756CA" w:rsidRPr="00AF2A9D" w:rsidRDefault="00F756CA" w:rsidP="001601F5">
      <w:pPr>
        <w:pStyle w:val="Notedefin"/>
        <w:widowControl/>
        <w:rPr>
          <w:rFonts w:ascii="Arial" w:hAnsi="Arial" w:cs="Arial"/>
          <w:b/>
          <w:snapToGrid/>
          <w:szCs w:val="24"/>
        </w:rPr>
      </w:pPr>
      <w:r w:rsidRPr="00AF2A9D">
        <w:rPr>
          <w:rFonts w:ascii="Arial" w:hAnsi="Arial" w:cs="Arial"/>
          <w:b/>
          <w:snapToGrid/>
          <w:szCs w:val="24"/>
        </w:rPr>
        <w:t>Collecte automne</w:t>
      </w:r>
    </w:p>
    <w:p w:rsidR="00F756CA" w:rsidRPr="00AF2A9D" w:rsidRDefault="00F756CA" w:rsidP="001601F5">
      <w:pPr>
        <w:pStyle w:val="Notedefin"/>
        <w:widowControl/>
        <w:rPr>
          <w:rFonts w:ascii="Arial" w:hAnsi="Arial" w:cs="Arial"/>
          <w:bCs/>
          <w:snapToGrid/>
          <w:szCs w:val="24"/>
        </w:rPr>
      </w:pPr>
      <w:r w:rsidRPr="00AF2A9D">
        <w:rPr>
          <w:rFonts w:ascii="Arial" w:hAnsi="Arial" w:cs="Arial"/>
          <w:bCs/>
          <w:snapToGrid/>
          <w:szCs w:val="24"/>
        </w:rPr>
        <w:t>Nouvelle date :</w:t>
      </w:r>
      <w:r w:rsidRPr="00AF2A9D">
        <w:rPr>
          <w:rFonts w:ascii="Arial" w:hAnsi="Arial" w:cs="Arial"/>
          <w:bCs/>
          <w:snapToGrid/>
          <w:szCs w:val="24"/>
        </w:rPr>
        <w:tab/>
        <w:t xml:space="preserve">Jeudi - </w:t>
      </w:r>
      <w:r w:rsidR="001601F5" w:rsidRPr="00AF2A9D">
        <w:rPr>
          <w:rFonts w:ascii="Arial" w:hAnsi="Arial" w:cs="Arial"/>
          <w:bCs/>
          <w:snapToGrid/>
          <w:szCs w:val="24"/>
        </w:rPr>
        <w:t>3</w:t>
      </w:r>
      <w:r w:rsidR="00BA41FD" w:rsidRPr="00AF2A9D">
        <w:rPr>
          <w:rFonts w:ascii="Arial" w:hAnsi="Arial" w:cs="Arial"/>
          <w:bCs/>
          <w:snapToGrid/>
          <w:szCs w:val="24"/>
        </w:rPr>
        <w:t>1</w:t>
      </w:r>
      <w:r w:rsidR="001601F5" w:rsidRPr="00AF2A9D">
        <w:rPr>
          <w:rFonts w:ascii="Arial" w:hAnsi="Arial" w:cs="Arial"/>
          <w:bCs/>
          <w:snapToGrid/>
          <w:szCs w:val="24"/>
        </w:rPr>
        <w:t xml:space="preserve"> octobre, 1</w:t>
      </w:r>
      <w:r w:rsidR="00BA41FD" w:rsidRPr="00AF2A9D">
        <w:rPr>
          <w:rFonts w:ascii="Arial" w:hAnsi="Arial" w:cs="Arial"/>
          <w:bCs/>
          <w:snapToGrid/>
          <w:szCs w:val="24"/>
        </w:rPr>
        <w:t>4</w:t>
      </w:r>
      <w:r w:rsidR="001601F5" w:rsidRPr="00AF2A9D">
        <w:rPr>
          <w:rFonts w:ascii="Arial" w:hAnsi="Arial" w:cs="Arial"/>
          <w:bCs/>
          <w:snapToGrid/>
          <w:szCs w:val="24"/>
        </w:rPr>
        <w:t xml:space="preserve"> et 2</w:t>
      </w:r>
      <w:r w:rsidR="00BA41FD" w:rsidRPr="00AF2A9D">
        <w:rPr>
          <w:rFonts w:ascii="Arial" w:hAnsi="Arial" w:cs="Arial"/>
          <w:bCs/>
          <w:snapToGrid/>
          <w:szCs w:val="24"/>
        </w:rPr>
        <w:t>8</w:t>
      </w:r>
      <w:r w:rsidR="001601F5" w:rsidRPr="00AF2A9D">
        <w:rPr>
          <w:rFonts w:ascii="Arial" w:hAnsi="Arial" w:cs="Arial"/>
          <w:bCs/>
          <w:snapToGrid/>
          <w:szCs w:val="24"/>
        </w:rPr>
        <w:t xml:space="preserve"> novembre 2</w:t>
      </w:r>
      <w:r w:rsidR="00853BAC" w:rsidRPr="00AF2A9D">
        <w:rPr>
          <w:rFonts w:ascii="Arial" w:hAnsi="Arial" w:cs="Arial"/>
          <w:bCs/>
          <w:snapToGrid/>
          <w:szCs w:val="24"/>
        </w:rPr>
        <w:t>019</w:t>
      </w:r>
    </w:p>
    <w:p w:rsidR="00853BAC" w:rsidRPr="00AF2A9D" w:rsidRDefault="00F756CA" w:rsidP="001601F5">
      <w:pPr>
        <w:pStyle w:val="Notedefin"/>
        <w:widowControl/>
        <w:rPr>
          <w:rFonts w:ascii="Arial" w:hAnsi="Arial" w:cs="Arial"/>
          <w:bCs/>
          <w:snapToGrid/>
          <w:sz w:val="20"/>
        </w:rPr>
      </w:pPr>
      <w:r w:rsidRPr="00AF2A9D">
        <w:rPr>
          <w:rFonts w:ascii="Arial" w:hAnsi="Arial" w:cs="Arial"/>
          <w:bCs/>
          <w:snapToGrid/>
          <w:sz w:val="20"/>
        </w:rPr>
        <w:t>Ancienne date :</w:t>
      </w:r>
      <w:r w:rsidR="00AF2A9D">
        <w:rPr>
          <w:rFonts w:ascii="Arial" w:hAnsi="Arial" w:cs="Arial"/>
          <w:bCs/>
          <w:snapToGrid/>
          <w:sz w:val="20"/>
        </w:rPr>
        <w:tab/>
      </w:r>
      <w:r w:rsidRPr="00AF2A9D">
        <w:rPr>
          <w:rFonts w:ascii="Arial" w:hAnsi="Arial" w:cs="Arial"/>
          <w:bCs/>
          <w:snapToGrid/>
          <w:sz w:val="20"/>
        </w:rPr>
        <w:tab/>
        <w:t>Lundi 28 octobre, 11 et 25 novembre 2019</w:t>
      </w:r>
      <w:r w:rsidR="00075CCE" w:rsidRPr="00AF2A9D">
        <w:rPr>
          <w:rFonts w:ascii="Arial" w:hAnsi="Arial" w:cs="Arial"/>
          <w:bCs/>
          <w:snapToGrid/>
          <w:sz w:val="20"/>
        </w:rPr>
        <w:t>.</w:t>
      </w:r>
    </w:p>
    <w:p w:rsidR="00F756CA" w:rsidRDefault="00F756CA" w:rsidP="001601F5">
      <w:pPr>
        <w:pStyle w:val="Notedefin"/>
        <w:widowControl/>
        <w:rPr>
          <w:rFonts w:ascii="Arial" w:hAnsi="Arial" w:cs="Arial"/>
          <w:bCs/>
          <w:snapToGrid/>
          <w:szCs w:val="24"/>
        </w:rPr>
      </w:pPr>
    </w:p>
    <w:p w:rsidR="00F756CA" w:rsidRPr="00AF2A9D" w:rsidRDefault="00F756CA" w:rsidP="001601F5">
      <w:pPr>
        <w:pStyle w:val="Notedefin"/>
        <w:widowControl/>
        <w:rPr>
          <w:rFonts w:ascii="Arial" w:hAnsi="Arial" w:cs="Arial"/>
          <w:b/>
          <w:snapToGrid/>
          <w:szCs w:val="24"/>
        </w:rPr>
      </w:pPr>
      <w:r w:rsidRPr="00AF2A9D">
        <w:rPr>
          <w:rFonts w:ascii="Arial" w:hAnsi="Arial" w:cs="Arial"/>
          <w:b/>
          <w:snapToGrid/>
          <w:szCs w:val="24"/>
        </w:rPr>
        <w:t>Collecte supplémentaire</w:t>
      </w:r>
    </w:p>
    <w:p w:rsidR="00F756CA" w:rsidRDefault="00F756CA" w:rsidP="001601F5">
      <w:pPr>
        <w:pStyle w:val="Notedefin"/>
        <w:widowControl/>
        <w:rPr>
          <w:rFonts w:ascii="Arial" w:hAnsi="Arial" w:cs="Arial"/>
          <w:bCs/>
          <w:snapToGrid/>
          <w:szCs w:val="24"/>
        </w:rPr>
      </w:pPr>
      <w:r>
        <w:rPr>
          <w:rFonts w:ascii="Arial" w:hAnsi="Arial" w:cs="Arial"/>
          <w:bCs/>
          <w:snapToGrid/>
          <w:szCs w:val="24"/>
        </w:rPr>
        <w:t>Nouvelle date :</w:t>
      </w:r>
      <w:r>
        <w:rPr>
          <w:rFonts w:ascii="Arial" w:hAnsi="Arial" w:cs="Arial"/>
          <w:bCs/>
          <w:snapToGrid/>
          <w:szCs w:val="24"/>
        </w:rPr>
        <w:tab/>
        <w:t>17 octobre 2019</w:t>
      </w:r>
    </w:p>
    <w:p w:rsidR="00F756CA" w:rsidRPr="00AF2A9D" w:rsidRDefault="00F756CA" w:rsidP="001601F5">
      <w:pPr>
        <w:pStyle w:val="Notedefin"/>
        <w:widowControl/>
        <w:rPr>
          <w:rFonts w:ascii="Arial" w:hAnsi="Arial" w:cs="Arial"/>
          <w:bCs/>
          <w:snapToGrid/>
          <w:sz w:val="20"/>
        </w:rPr>
      </w:pPr>
      <w:r w:rsidRPr="00AF2A9D">
        <w:rPr>
          <w:rFonts w:ascii="Arial" w:hAnsi="Arial" w:cs="Arial"/>
          <w:bCs/>
          <w:snapToGrid/>
          <w:sz w:val="20"/>
        </w:rPr>
        <w:t>Ancienne date :</w:t>
      </w:r>
      <w:r w:rsidRPr="00AF2A9D">
        <w:rPr>
          <w:rFonts w:ascii="Arial" w:hAnsi="Arial" w:cs="Arial"/>
          <w:bCs/>
          <w:snapToGrid/>
          <w:sz w:val="20"/>
        </w:rPr>
        <w:tab/>
      </w:r>
      <w:r w:rsidR="00AF2A9D">
        <w:rPr>
          <w:rFonts w:ascii="Arial" w:hAnsi="Arial" w:cs="Arial"/>
          <w:bCs/>
          <w:snapToGrid/>
          <w:sz w:val="20"/>
        </w:rPr>
        <w:tab/>
      </w:r>
      <w:r w:rsidR="00AF2A9D" w:rsidRPr="00AF2A9D">
        <w:rPr>
          <w:rFonts w:ascii="Arial" w:hAnsi="Arial" w:cs="Arial"/>
          <w:bCs/>
          <w:snapToGrid/>
          <w:sz w:val="20"/>
        </w:rPr>
        <w:t>30 septembre 2019</w:t>
      </w:r>
    </w:p>
    <w:p w:rsidR="00853BAC" w:rsidRDefault="00853BAC" w:rsidP="00853BAC">
      <w:pPr>
        <w:pStyle w:val="Textebrut"/>
        <w:jc w:val="right"/>
        <w:rPr>
          <w:rFonts w:ascii="Arial" w:hAnsi="Arial" w:cs="Arial"/>
          <w:b/>
          <w:bCs/>
          <w:sz w:val="24"/>
          <w:szCs w:val="24"/>
        </w:rPr>
      </w:pPr>
      <w:r>
        <w:rPr>
          <w:rFonts w:ascii="Arial" w:hAnsi="Arial" w:cs="Arial"/>
          <w:b/>
          <w:bCs/>
          <w:sz w:val="24"/>
          <w:szCs w:val="24"/>
        </w:rPr>
        <w:t xml:space="preserve">Adopté à l’unanimité </w:t>
      </w:r>
    </w:p>
    <w:p w:rsidR="005E1D7D" w:rsidRDefault="001601F5" w:rsidP="001601F5">
      <w:pPr>
        <w:autoSpaceDE w:val="0"/>
        <w:autoSpaceDN w:val="0"/>
        <w:adjustRightInd w:val="0"/>
        <w:ind w:hanging="1701"/>
        <w:rPr>
          <w:rFonts w:ascii="Arial" w:hAnsi="Arial" w:cs="Arial"/>
          <w:b/>
        </w:rPr>
      </w:pPr>
      <w:bookmarkStart w:id="76" w:name="_Hlk18504076"/>
      <w:r w:rsidRPr="003457EC">
        <w:rPr>
          <w:rFonts w:ascii="Arial" w:hAnsi="Arial" w:cs="Arial"/>
          <w:b/>
          <w:bCs/>
        </w:rPr>
        <w:lastRenderedPageBreak/>
        <w:t>2019-0</w:t>
      </w:r>
      <w:r>
        <w:rPr>
          <w:rFonts w:ascii="Arial" w:hAnsi="Arial" w:cs="Arial"/>
          <w:b/>
          <w:bCs/>
        </w:rPr>
        <w:t>9</w:t>
      </w:r>
      <w:r w:rsidRPr="003457EC">
        <w:rPr>
          <w:rFonts w:ascii="Arial" w:hAnsi="Arial" w:cs="Arial"/>
          <w:b/>
          <w:bCs/>
        </w:rPr>
        <w:t>-</w:t>
      </w:r>
      <w:r>
        <w:rPr>
          <w:rFonts w:ascii="Arial" w:hAnsi="Arial" w:cs="Arial"/>
          <w:b/>
          <w:bCs/>
        </w:rPr>
        <w:t>41</w:t>
      </w:r>
      <w:r w:rsidR="007C2B33">
        <w:rPr>
          <w:rFonts w:ascii="Arial" w:hAnsi="Arial" w:cs="Arial"/>
          <w:b/>
          <w:bCs/>
        </w:rPr>
        <w:t>1</w:t>
      </w:r>
      <w:r>
        <w:rPr>
          <w:rFonts w:ascii="Arial" w:hAnsi="Arial" w:cs="Arial"/>
          <w:b/>
        </w:rPr>
        <w:tab/>
      </w:r>
      <w:r w:rsidR="005E1D7D" w:rsidRPr="001601F5">
        <w:rPr>
          <w:rFonts w:ascii="Arial" w:hAnsi="Arial" w:cs="Arial"/>
          <w:b/>
        </w:rPr>
        <w:t xml:space="preserve">Les Constructions B. Martel Inc. : autorisation de la location de la roulotte </w:t>
      </w:r>
      <w:r w:rsidR="004C5F7F">
        <w:rPr>
          <w:rFonts w:ascii="Arial" w:hAnsi="Arial" w:cs="Arial"/>
          <w:b/>
        </w:rPr>
        <w:t>du Service des loisirs</w:t>
      </w:r>
      <w:r w:rsidR="005E1D7D" w:rsidRPr="001601F5">
        <w:rPr>
          <w:rFonts w:ascii="Arial" w:hAnsi="Arial" w:cs="Arial"/>
          <w:b/>
        </w:rPr>
        <w:t xml:space="preserve"> dans le cadre du chantier de construction du </w:t>
      </w:r>
      <w:r w:rsidR="009367A9">
        <w:rPr>
          <w:rFonts w:ascii="Arial" w:hAnsi="Arial" w:cs="Arial"/>
          <w:b/>
        </w:rPr>
        <w:t xml:space="preserve">nouveau </w:t>
      </w:r>
      <w:r w:rsidR="005E1D7D" w:rsidRPr="001601F5">
        <w:rPr>
          <w:rFonts w:ascii="Arial" w:hAnsi="Arial" w:cs="Arial"/>
          <w:b/>
        </w:rPr>
        <w:t>garage municipal</w:t>
      </w:r>
    </w:p>
    <w:p w:rsidR="001601F5" w:rsidRDefault="001601F5" w:rsidP="001601F5">
      <w:pPr>
        <w:autoSpaceDE w:val="0"/>
        <w:autoSpaceDN w:val="0"/>
        <w:adjustRightInd w:val="0"/>
        <w:ind w:hanging="1701"/>
        <w:rPr>
          <w:rFonts w:ascii="Arial" w:hAnsi="Arial" w:cs="Arial"/>
          <w:b/>
        </w:rPr>
      </w:pPr>
    </w:p>
    <w:p w:rsidR="001601F5" w:rsidRDefault="001601F5" w:rsidP="001601F5">
      <w:pPr>
        <w:pStyle w:val="Notedefin"/>
        <w:rPr>
          <w:rFonts w:ascii="Arial" w:hAnsi="Arial" w:cs="Arial"/>
          <w:szCs w:val="24"/>
          <w:lang w:val="fr-FR"/>
        </w:rPr>
      </w:pPr>
      <w:r w:rsidRPr="001601F5">
        <w:rPr>
          <w:rFonts w:ascii="Arial" w:hAnsi="Arial" w:cs="Arial"/>
          <w:szCs w:val="24"/>
          <w:lang w:val="fr-FR"/>
        </w:rPr>
        <w:t xml:space="preserve">ATTENDU la demande de Les Constructions B. Martel Inc. pour </w:t>
      </w:r>
      <w:r>
        <w:rPr>
          <w:rFonts w:ascii="Arial" w:hAnsi="Arial" w:cs="Arial"/>
          <w:szCs w:val="24"/>
          <w:lang w:val="fr-FR"/>
        </w:rPr>
        <w:t>la</w:t>
      </w:r>
      <w:r w:rsidRPr="001601F5">
        <w:rPr>
          <w:rFonts w:ascii="Arial" w:hAnsi="Arial" w:cs="Arial"/>
          <w:szCs w:val="24"/>
          <w:lang w:val="fr-FR"/>
        </w:rPr>
        <w:t xml:space="preserve"> location </w:t>
      </w:r>
      <w:r>
        <w:rPr>
          <w:rFonts w:ascii="Arial" w:hAnsi="Arial" w:cs="Arial"/>
          <w:szCs w:val="24"/>
          <w:lang w:val="fr-FR"/>
        </w:rPr>
        <w:t xml:space="preserve">de </w:t>
      </w:r>
      <w:r w:rsidRPr="001601F5">
        <w:rPr>
          <w:rFonts w:ascii="Arial" w:hAnsi="Arial" w:cs="Arial"/>
          <w:szCs w:val="24"/>
          <w:lang w:val="fr-FR"/>
        </w:rPr>
        <w:t xml:space="preserve">la roulotte </w:t>
      </w:r>
      <w:r>
        <w:rPr>
          <w:rFonts w:ascii="Arial" w:hAnsi="Arial" w:cs="Arial"/>
          <w:szCs w:val="24"/>
          <w:lang w:val="fr-FR"/>
        </w:rPr>
        <w:t>du Service des</w:t>
      </w:r>
      <w:r w:rsidRPr="001601F5">
        <w:rPr>
          <w:rFonts w:ascii="Arial" w:hAnsi="Arial" w:cs="Arial"/>
          <w:szCs w:val="24"/>
          <w:lang w:val="fr-FR"/>
        </w:rPr>
        <w:t xml:space="preserve"> loisirs </w:t>
      </w:r>
      <w:r w:rsidR="00A67DD9">
        <w:rPr>
          <w:rFonts w:ascii="Arial" w:hAnsi="Arial" w:cs="Arial"/>
          <w:szCs w:val="24"/>
          <w:lang w:val="fr-FR"/>
        </w:rPr>
        <w:t>afin de bénéficier d’</w:t>
      </w:r>
      <w:r w:rsidR="00A67DD9" w:rsidRPr="00A67DD9">
        <w:rPr>
          <w:rFonts w:ascii="Arial" w:hAnsi="Arial" w:cs="Arial"/>
          <w:szCs w:val="24"/>
          <w:lang w:val="fr-FR"/>
        </w:rPr>
        <w:t xml:space="preserve">un endroit pour </w:t>
      </w:r>
      <w:r w:rsidR="00A67DD9">
        <w:rPr>
          <w:rFonts w:ascii="Arial" w:hAnsi="Arial" w:cs="Arial"/>
          <w:szCs w:val="24"/>
          <w:lang w:val="fr-FR"/>
        </w:rPr>
        <w:t xml:space="preserve">la consultation des </w:t>
      </w:r>
      <w:r w:rsidR="00A67DD9" w:rsidRPr="00A67DD9">
        <w:rPr>
          <w:rFonts w:ascii="Arial" w:hAnsi="Arial" w:cs="Arial"/>
          <w:szCs w:val="24"/>
          <w:lang w:val="fr-FR"/>
        </w:rPr>
        <w:t>plans et devis de construction e</w:t>
      </w:r>
      <w:r w:rsidR="00A67DD9">
        <w:rPr>
          <w:rFonts w:ascii="Arial" w:hAnsi="Arial" w:cs="Arial"/>
          <w:szCs w:val="24"/>
          <w:lang w:val="fr-FR"/>
        </w:rPr>
        <w:t xml:space="preserve">t assurer </w:t>
      </w:r>
      <w:r w:rsidR="00A67DD9" w:rsidRPr="00A67DD9">
        <w:rPr>
          <w:rFonts w:ascii="Arial" w:hAnsi="Arial" w:cs="Arial"/>
          <w:szCs w:val="24"/>
          <w:lang w:val="fr-FR"/>
        </w:rPr>
        <w:t>la logistique</w:t>
      </w:r>
      <w:r w:rsidR="00A67DD9" w:rsidRPr="001601F5">
        <w:rPr>
          <w:rFonts w:ascii="Arial" w:hAnsi="Arial" w:cs="Arial"/>
          <w:szCs w:val="24"/>
          <w:lang w:val="fr-FR"/>
        </w:rPr>
        <w:t xml:space="preserve"> </w:t>
      </w:r>
      <w:r w:rsidRPr="001601F5">
        <w:rPr>
          <w:rFonts w:ascii="Arial" w:hAnsi="Arial" w:cs="Arial"/>
          <w:szCs w:val="24"/>
          <w:lang w:val="fr-FR"/>
        </w:rPr>
        <w:t xml:space="preserve">durant la durée </w:t>
      </w:r>
      <w:r w:rsidR="00A67DD9" w:rsidRPr="001601F5">
        <w:rPr>
          <w:rFonts w:ascii="Arial" w:hAnsi="Arial" w:cs="Arial"/>
          <w:szCs w:val="24"/>
          <w:lang w:val="fr-FR"/>
        </w:rPr>
        <w:t>des travaux</w:t>
      </w:r>
      <w:r w:rsidR="00A67DD9">
        <w:rPr>
          <w:rFonts w:ascii="Arial" w:hAnsi="Arial" w:cs="Arial"/>
          <w:szCs w:val="24"/>
          <w:lang w:val="fr-FR"/>
        </w:rPr>
        <w:t xml:space="preserve"> </w:t>
      </w:r>
      <w:r>
        <w:rPr>
          <w:rFonts w:ascii="Arial" w:hAnsi="Arial" w:cs="Arial"/>
          <w:szCs w:val="24"/>
          <w:lang w:val="fr-FR"/>
        </w:rPr>
        <w:t xml:space="preserve">de construction du </w:t>
      </w:r>
      <w:r w:rsidRPr="001601F5">
        <w:rPr>
          <w:rFonts w:ascii="Arial" w:hAnsi="Arial" w:cs="Arial"/>
          <w:szCs w:val="24"/>
          <w:lang w:val="fr-FR"/>
        </w:rPr>
        <w:t>nouveau garage municipa</w:t>
      </w:r>
      <w:r w:rsidR="00A67DD9">
        <w:rPr>
          <w:rFonts w:ascii="Arial" w:hAnsi="Arial" w:cs="Arial"/>
          <w:szCs w:val="24"/>
          <w:lang w:val="fr-FR"/>
        </w:rPr>
        <w:t>l</w:t>
      </w:r>
      <w:r w:rsidRPr="001601F5">
        <w:rPr>
          <w:rFonts w:ascii="Arial" w:hAnsi="Arial" w:cs="Arial"/>
          <w:szCs w:val="24"/>
          <w:lang w:val="fr-FR"/>
        </w:rPr>
        <w:t> ;</w:t>
      </w:r>
    </w:p>
    <w:p w:rsidR="001601F5" w:rsidRDefault="001601F5" w:rsidP="001601F5">
      <w:pPr>
        <w:pStyle w:val="Notedefin"/>
        <w:rPr>
          <w:rFonts w:ascii="Arial" w:hAnsi="Arial" w:cs="Arial"/>
          <w:szCs w:val="24"/>
          <w:lang w:val="fr-FR"/>
        </w:rPr>
      </w:pPr>
    </w:p>
    <w:p w:rsidR="00A67DD9" w:rsidRDefault="001601F5" w:rsidP="001601F5">
      <w:pPr>
        <w:pStyle w:val="Notedefin"/>
        <w:rPr>
          <w:rFonts w:ascii="Arial" w:hAnsi="Arial" w:cs="Arial"/>
          <w:szCs w:val="24"/>
          <w:lang w:val="fr-FR"/>
        </w:rPr>
      </w:pPr>
      <w:r>
        <w:rPr>
          <w:rFonts w:ascii="Arial" w:hAnsi="Arial" w:cs="Arial"/>
          <w:szCs w:val="24"/>
          <w:lang w:val="fr-FR"/>
        </w:rPr>
        <w:t xml:space="preserve">ATTENDU QUE </w:t>
      </w:r>
      <w:r w:rsidR="00A67DD9">
        <w:rPr>
          <w:rFonts w:ascii="Arial" w:hAnsi="Arial" w:cs="Arial"/>
          <w:szCs w:val="24"/>
          <w:lang w:val="fr-FR"/>
        </w:rPr>
        <w:t xml:space="preserve">Les Constructions B. Martel Inc. </w:t>
      </w:r>
      <w:r w:rsidRPr="00A67DD9">
        <w:rPr>
          <w:rFonts w:ascii="Arial" w:hAnsi="Arial" w:cs="Arial"/>
          <w:szCs w:val="24"/>
          <w:lang w:val="fr-FR"/>
        </w:rPr>
        <w:t xml:space="preserve">accepte les conditions de locations de la roulotte </w:t>
      </w:r>
      <w:r w:rsidR="00A67DD9" w:rsidRPr="00A67DD9">
        <w:rPr>
          <w:rFonts w:ascii="Arial" w:hAnsi="Arial" w:cs="Arial"/>
          <w:szCs w:val="24"/>
          <w:lang w:val="fr-FR"/>
        </w:rPr>
        <w:t>du Service des</w:t>
      </w:r>
      <w:r w:rsidRPr="00A67DD9">
        <w:rPr>
          <w:rFonts w:ascii="Arial" w:hAnsi="Arial" w:cs="Arial"/>
          <w:szCs w:val="24"/>
          <w:lang w:val="fr-FR"/>
        </w:rPr>
        <w:t xml:space="preserve"> </w:t>
      </w:r>
      <w:proofErr w:type="gramStart"/>
      <w:r w:rsidRPr="00A67DD9">
        <w:rPr>
          <w:rFonts w:ascii="Arial" w:hAnsi="Arial" w:cs="Arial"/>
          <w:szCs w:val="24"/>
          <w:lang w:val="fr-FR"/>
        </w:rPr>
        <w:t>loisirs;</w:t>
      </w:r>
      <w:proofErr w:type="gramEnd"/>
      <w:r>
        <w:rPr>
          <w:rFonts w:ascii="Arial" w:hAnsi="Arial" w:cs="Arial"/>
          <w:szCs w:val="24"/>
          <w:lang w:val="fr-FR"/>
        </w:rPr>
        <w:tab/>
      </w:r>
      <w:r>
        <w:rPr>
          <w:rFonts w:ascii="Arial" w:hAnsi="Arial" w:cs="Arial"/>
          <w:szCs w:val="24"/>
          <w:lang w:val="fr-FR"/>
        </w:rPr>
        <w:tab/>
      </w:r>
    </w:p>
    <w:p w:rsidR="001601F5" w:rsidRDefault="001601F5" w:rsidP="001601F5">
      <w:pPr>
        <w:pStyle w:val="Notedefin"/>
        <w:rPr>
          <w:rFonts w:ascii="Arial" w:hAnsi="Arial" w:cs="Arial"/>
          <w:szCs w:val="24"/>
          <w:lang w:val="fr-FR"/>
        </w:rPr>
      </w:pPr>
      <w:r>
        <w:rPr>
          <w:rFonts w:ascii="Arial" w:hAnsi="Arial" w:cs="Arial"/>
          <w:szCs w:val="24"/>
          <w:lang w:val="fr-FR"/>
        </w:rPr>
        <w:tab/>
      </w:r>
      <w:r>
        <w:rPr>
          <w:rFonts w:ascii="Arial" w:hAnsi="Arial" w:cs="Arial"/>
          <w:szCs w:val="24"/>
          <w:lang w:val="fr-FR"/>
        </w:rPr>
        <w:tab/>
      </w:r>
      <w:r>
        <w:rPr>
          <w:rFonts w:ascii="Arial" w:hAnsi="Arial" w:cs="Arial"/>
          <w:szCs w:val="24"/>
          <w:lang w:val="fr-FR"/>
        </w:rPr>
        <w:tab/>
      </w:r>
    </w:p>
    <w:p w:rsidR="00A67DD9" w:rsidRDefault="00A67DD9" w:rsidP="00A67DD9">
      <w:pPr>
        <w:rPr>
          <w:rFonts w:ascii="Arial" w:hAnsi="Arial" w:cs="Arial"/>
          <w:lang w:val="fr-FR"/>
        </w:rPr>
      </w:pPr>
      <w:r>
        <w:rPr>
          <w:rFonts w:ascii="Arial" w:hAnsi="Arial" w:cs="Arial"/>
          <w:lang w:val="fr-FR"/>
        </w:rPr>
        <w:t>Il est proposé par</w:t>
      </w:r>
      <w:r w:rsidR="00101AD3">
        <w:rPr>
          <w:rFonts w:ascii="Arial" w:hAnsi="Arial" w:cs="Arial"/>
          <w:lang w:val="fr-FR"/>
        </w:rPr>
        <w:tab/>
        <w:t>Aline Trudel</w:t>
      </w:r>
      <w:r w:rsidR="00101AD3">
        <w:rPr>
          <w:rFonts w:ascii="Arial" w:hAnsi="Arial" w:cs="Arial"/>
          <w:lang w:val="fr-FR"/>
        </w:rPr>
        <w:tab/>
      </w:r>
      <w:r>
        <w:rPr>
          <w:rFonts w:ascii="Arial" w:hAnsi="Arial" w:cs="Arial"/>
          <w:lang w:val="fr-FR"/>
        </w:rPr>
        <w:t xml:space="preserve">                                  </w:t>
      </w:r>
    </w:p>
    <w:p w:rsidR="00A67DD9" w:rsidRDefault="00A67DD9" w:rsidP="00A67DD9">
      <w:pPr>
        <w:rPr>
          <w:rFonts w:ascii="Arial" w:hAnsi="Arial" w:cs="Arial"/>
          <w:lang w:val="fr-FR"/>
        </w:rPr>
      </w:pPr>
      <w:r>
        <w:rPr>
          <w:rFonts w:ascii="Arial" w:hAnsi="Arial" w:cs="Arial"/>
          <w:lang w:val="fr-FR"/>
        </w:rPr>
        <w:t>Appuyé par</w:t>
      </w:r>
      <w:r w:rsidR="00101AD3">
        <w:rPr>
          <w:rFonts w:ascii="Arial" w:hAnsi="Arial" w:cs="Arial"/>
          <w:lang w:val="fr-FR"/>
        </w:rPr>
        <w:tab/>
      </w:r>
      <w:r w:rsidR="00101AD3">
        <w:rPr>
          <w:rFonts w:ascii="Arial" w:hAnsi="Arial" w:cs="Arial"/>
          <w:lang w:val="fr-FR"/>
        </w:rPr>
        <w:tab/>
        <w:t>Michel Proulx</w:t>
      </w:r>
    </w:p>
    <w:p w:rsidR="00A67DD9" w:rsidRDefault="00A67DD9" w:rsidP="00A67DD9">
      <w:pPr>
        <w:rPr>
          <w:rFonts w:ascii="Arial" w:hAnsi="Arial" w:cs="Arial"/>
          <w:lang w:val="fr-FR"/>
        </w:rPr>
      </w:pPr>
      <w:r>
        <w:rPr>
          <w:rFonts w:ascii="Arial" w:hAnsi="Arial" w:cs="Arial"/>
          <w:lang w:val="fr-FR"/>
        </w:rPr>
        <w:t>Et résolu </w:t>
      </w:r>
    </w:p>
    <w:p w:rsidR="001601F5" w:rsidRDefault="001601F5" w:rsidP="001601F5">
      <w:pPr>
        <w:pStyle w:val="Notedefin"/>
        <w:widowControl/>
        <w:ind w:firstLine="3"/>
        <w:rPr>
          <w:rFonts w:ascii="Arial" w:hAnsi="Arial" w:cs="Arial"/>
          <w:spacing w:val="-3"/>
        </w:rPr>
      </w:pPr>
    </w:p>
    <w:p w:rsidR="00A67DD9" w:rsidRDefault="00A67DD9" w:rsidP="00A67DD9">
      <w:pPr>
        <w:pStyle w:val="Notedefin"/>
        <w:rPr>
          <w:rFonts w:ascii="Arial" w:hAnsi="Arial" w:cs="Arial"/>
          <w:szCs w:val="24"/>
          <w:lang w:val="fr-FR"/>
        </w:rPr>
      </w:pPr>
      <w:r>
        <w:rPr>
          <w:rFonts w:ascii="Arial" w:hAnsi="Arial" w:cs="Arial"/>
          <w:spacing w:val="-3"/>
        </w:rPr>
        <w:t xml:space="preserve">D’AUTORISER </w:t>
      </w:r>
      <w:r w:rsidR="002333EA">
        <w:rPr>
          <w:rFonts w:ascii="Arial" w:hAnsi="Arial" w:cs="Arial"/>
          <w:spacing w:val="-3"/>
        </w:rPr>
        <w:t>le directeur général et secrétaire-trésorier</w:t>
      </w:r>
      <w:r w:rsidR="00DA73E2">
        <w:rPr>
          <w:rFonts w:ascii="Arial" w:hAnsi="Arial" w:cs="Arial"/>
          <w:spacing w:val="-3"/>
        </w:rPr>
        <w:t>, M. Jimmy Poulin, à</w:t>
      </w:r>
      <w:r w:rsidR="002333EA">
        <w:rPr>
          <w:rFonts w:ascii="Arial" w:hAnsi="Arial" w:cs="Arial"/>
          <w:spacing w:val="-3"/>
        </w:rPr>
        <w:t xml:space="preserve"> signer </w:t>
      </w:r>
      <w:r w:rsidR="00AF2A9D">
        <w:rPr>
          <w:rFonts w:ascii="Arial" w:hAnsi="Arial" w:cs="Arial"/>
          <w:spacing w:val="-3"/>
        </w:rPr>
        <w:t>un</w:t>
      </w:r>
      <w:r w:rsidR="002333EA">
        <w:rPr>
          <w:rFonts w:ascii="Arial" w:hAnsi="Arial" w:cs="Arial"/>
          <w:spacing w:val="-3"/>
        </w:rPr>
        <w:t xml:space="preserve"> contrat de </w:t>
      </w:r>
      <w:r w:rsidRPr="001601F5">
        <w:rPr>
          <w:rFonts w:ascii="Arial" w:hAnsi="Arial" w:cs="Arial"/>
          <w:szCs w:val="24"/>
          <w:lang w:val="fr-FR"/>
        </w:rPr>
        <w:t xml:space="preserve">location </w:t>
      </w:r>
      <w:r w:rsidR="00AF2A9D">
        <w:rPr>
          <w:rFonts w:ascii="Arial" w:hAnsi="Arial" w:cs="Arial"/>
          <w:szCs w:val="24"/>
          <w:lang w:val="fr-FR"/>
        </w:rPr>
        <w:t xml:space="preserve">pour </w:t>
      </w:r>
      <w:r w:rsidRPr="001601F5">
        <w:rPr>
          <w:rFonts w:ascii="Arial" w:hAnsi="Arial" w:cs="Arial"/>
          <w:szCs w:val="24"/>
          <w:lang w:val="fr-FR"/>
        </w:rPr>
        <w:t xml:space="preserve">la roulotte </w:t>
      </w:r>
      <w:r>
        <w:rPr>
          <w:rFonts w:ascii="Arial" w:hAnsi="Arial" w:cs="Arial"/>
          <w:szCs w:val="24"/>
          <w:lang w:val="fr-FR"/>
        </w:rPr>
        <w:t>du Service des</w:t>
      </w:r>
      <w:r w:rsidRPr="001601F5">
        <w:rPr>
          <w:rFonts w:ascii="Arial" w:hAnsi="Arial" w:cs="Arial"/>
          <w:szCs w:val="24"/>
          <w:lang w:val="fr-FR"/>
        </w:rPr>
        <w:t xml:space="preserve"> loisirs </w:t>
      </w:r>
      <w:r>
        <w:rPr>
          <w:rFonts w:ascii="Arial" w:hAnsi="Arial" w:cs="Arial"/>
          <w:szCs w:val="24"/>
          <w:lang w:val="fr-FR"/>
        </w:rPr>
        <w:t xml:space="preserve">à Les Construction B. Martel Inc. </w:t>
      </w:r>
      <w:r w:rsidRPr="001601F5">
        <w:rPr>
          <w:rFonts w:ascii="Arial" w:hAnsi="Arial" w:cs="Arial"/>
          <w:szCs w:val="24"/>
          <w:lang w:val="fr-FR"/>
        </w:rPr>
        <w:t>durant la durée des travaux</w:t>
      </w:r>
      <w:r>
        <w:rPr>
          <w:rFonts w:ascii="Arial" w:hAnsi="Arial" w:cs="Arial"/>
          <w:szCs w:val="24"/>
          <w:lang w:val="fr-FR"/>
        </w:rPr>
        <w:t xml:space="preserve"> de construction du </w:t>
      </w:r>
      <w:r w:rsidRPr="001601F5">
        <w:rPr>
          <w:rFonts w:ascii="Arial" w:hAnsi="Arial" w:cs="Arial"/>
          <w:szCs w:val="24"/>
          <w:lang w:val="fr-FR"/>
        </w:rPr>
        <w:t>nouveau garage municipa</w:t>
      </w:r>
      <w:r>
        <w:rPr>
          <w:rFonts w:ascii="Arial" w:hAnsi="Arial" w:cs="Arial"/>
          <w:szCs w:val="24"/>
          <w:lang w:val="fr-FR"/>
        </w:rPr>
        <w:t>l soit approximativement 9 mois au coût mensuel de 500$</w:t>
      </w:r>
      <w:r w:rsidR="00101AD3">
        <w:rPr>
          <w:rFonts w:ascii="Arial" w:hAnsi="Arial" w:cs="Arial"/>
          <w:szCs w:val="24"/>
          <w:lang w:val="fr-FR"/>
        </w:rPr>
        <w:t xml:space="preserve"> (taxes en sus)</w:t>
      </w:r>
      <w:r>
        <w:rPr>
          <w:rFonts w:ascii="Arial" w:hAnsi="Arial" w:cs="Arial"/>
          <w:szCs w:val="24"/>
          <w:lang w:val="fr-FR"/>
        </w:rPr>
        <w:t>.</w:t>
      </w:r>
    </w:p>
    <w:p w:rsidR="001601F5" w:rsidRDefault="001601F5" w:rsidP="00A67DD9">
      <w:pPr>
        <w:pStyle w:val="Notedefin"/>
        <w:jc w:val="right"/>
        <w:rPr>
          <w:rFonts w:ascii="Arial" w:hAnsi="Arial" w:cs="Arial"/>
          <w:b/>
          <w:bCs/>
          <w:szCs w:val="24"/>
        </w:rPr>
      </w:pPr>
      <w:r>
        <w:rPr>
          <w:rFonts w:ascii="Arial" w:hAnsi="Arial" w:cs="Arial"/>
          <w:b/>
          <w:szCs w:val="24"/>
        </w:rPr>
        <w:t>Adopté à l’unanimité</w:t>
      </w:r>
      <w:r>
        <w:rPr>
          <w:rFonts w:ascii="Arial" w:hAnsi="Arial" w:cs="Arial"/>
          <w:b/>
          <w:bCs/>
          <w:szCs w:val="24"/>
        </w:rPr>
        <w:t xml:space="preserve"> </w:t>
      </w:r>
    </w:p>
    <w:p w:rsidR="001601F5" w:rsidRDefault="001601F5" w:rsidP="001601F5">
      <w:pPr>
        <w:autoSpaceDE w:val="0"/>
        <w:autoSpaceDN w:val="0"/>
        <w:adjustRightInd w:val="0"/>
        <w:ind w:hanging="1701"/>
        <w:rPr>
          <w:rFonts w:ascii="Arial" w:hAnsi="Arial" w:cs="Arial"/>
          <w:bCs/>
        </w:rPr>
      </w:pPr>
    </w:p>
    <w:bookmarkEnd w:id="76"/>
    <w:p w:rsidR="005E1D7D" w:rsidRDefault="005E1D7D" w:rsidP="00F221C5">
      <w:pPr>
        <w:pStyle w:val="Notedefin"/>
        <w:widowControl/>
        <w:ind w:hanging="1701"/>
        <w:rPr>
          <w:rFonts w:ascii="Arial" w:hAnsi="Arial" w:cs="Arial"/>
          <w:b/>
          <w:bCs/>
        </w:rPr>
      </w:pPr>
    </w:p>
    <w:p w:rsidR="00A67DD9" w:rsidRPr="001C10C1" w:rsidRDefault="00A67DD9" w:rsidP="00A67DD9">
      <w:pPr>
        <w:pStyle w:val="Notedefin"/>
        <w:widowControl/>
        <w:ind w:hanging="1701"/>
        <w:rPr>
          <w:rFonts w:ascii="Arial" w:hAnsi="Arial" w:cs="Arial"/>
          <w:b/>
          <w:bCs/>
          <w:szCs w:val="24"/>
        </w:rPr>
      </w:pPr>
      <w:r w:rsidRPr="001C10C1">
        <w:rPr>
          <w:rFonts w:ascii="Arial" w:hAnsi="Arial" w:cs="Arial"/>
          <w:b/>
          <w:bCs/>
          <w:szCs w:val="24"/>
        </w:rPr>
        <w:t>2019-09-41</w:t>
      </w:r>
      <w:r w:rsidR="007C2B33">
        <w:rPr>
          <w:rFonts w:ascii="Arial" w:hAnsi="Arial" w:cs="Arial"/>
          <w:b/>
          <w:bCs/>
          <w:szCs w:val="24"/>
        </w:rPr>
        <w:t>2</w:t>
      </w:r>
      <w:r w:rsidRPr="001C10C1">
        <w:rPr>
          <w:rFonts w:ascii="Arial" w:hAnsi="Arial" w:cs="Arial"/>
          <w:b/>
          <w:szCs w:val="24"/>
        </w:rPr>
        <w:tab/>
      </w:r>
      <w:bookmarkStart w:id="77" w:name="_Hlk18576096"/>
      <w:r w:rsidR="00747921">
        <w:rPr>
          <w:rFonts w:ascii="Arial" w:hAnsi="Arial" w:cs="Arial"/>
          <w:b/>
          <w:szCs w:val="24"/>
        </w:rPr>
        <w:t>F</w:t>
      </w:r>
      <w:r w:rsidR="00747921" w:rsidRPr="00747921">
        <w:rPr>
          <w:rFonts w:ascii="Arial" w:hAnsi="Arial" w:cs="Arial"/>
          <w:b/>
          <w:bCs/>
          <w:szCs w:val="24"/>
        </w:rPr>
        <w:t>onds d’aide au rayonnement des régions</w:t>
      </w:r>
      <w:r w:rsidR="00747921" w:rsidRPr="001C10C1">
        <w:rPr>
          <w:rFonts w:ascii="Arial" w:hAnsi="Arial" w:cs="Arial"/>
          <w:b/>
          <w:bCs/>
          <w:szCs w:val="24"/>
        </w:rPr>
        <w:t xml:space="preserve"> </w:t>
      </w:r>
      <w:r w:rsidR="00747921">
        <w:rPr>
          <w:rFonts w:ascii="Arial" w:hAnsi="Arial" w:cs="Arial"/>
          <w:b/>
          <w:bCs/>
          <w:szCs w:val="24"/>
        </w:rPr>
        <w:t>(</w:t>
      </w:r>
      <w:r w:rsidRPr="001C10C1">
        <w:rPr>
          <w:rFonts w:ascii="Arial" w:hAnsi="Arial" w:cs="Arial"/>
          <w:b/>
          <w:bCs/>
          <w:szCs w:val="24"/>
        </w:rPr>
        <w:t>FARR</w:t>
      </w:r>
      <w:r w:rsidR="00747921">
        <w:rPr>
          <w:rFonts w:ascii="Arial" w:hAnsi="Arial" w:cs="Arial"/>
          <w:b/>
          <w:bCs/>
          <w:szCs w:val="24"/>
        </w:rPr>
        <w:t xml:space="preserve">) / </w:t>
      </w:r>
      <w:r w:rsidRPr="001C10C1">
        <w:rPr>
          <w:rFonts w:ascii="Arial" w:hAnsi="Arial" w:cs="Arial"/>
          <w:b/>
          <w:bCs/>
          <w:szCs w:val="24"/>
        </w:rPr>
        <w:t>volet œuvre d’art public</w:t>
      </w:r>
      <w:r w:rsidR="00747921">
        <w:rPr>
          <w:rFonts w:ascii="Arial" w:hAnsi="Arial" w:cs="Arial"/>
          <w:b/>
          <w:bCs/>
          <w:szCs w:val="24"/>
        </w:rPr>
        <w:t xml:space="preserve"> : sélection de l’artiste engagement financier </w:t>
      </w:r>
      <w:bookmarkEnd w:id="77"/>
    </w:p>
    <w:p w:rsidR="003A0FA7" w:rsidRPr="00FE5440" w:rsidRDefault="003A0FA7" w:rsidP="003A0FA7">
      <w:pPr>
        <w:autoSpaceDE w:val="0"/>
        <w:autoSpaceDN w:val="0"/>
        <w:adjustRightInd w:val="0"/>
        <w:rPr>
          <w:rFonts w:ascii="Arial" w:eastAsiaTheme="minorHAnsi" w:hAnsi="Arial" w:cs="Arial"/>
          <w:b/>
          <w:bCs/>
          <w:i/>
          <w:iCs/>
          <w:color w:val="000000"/>
          <w:sz w:val="16"/>
          <w:szCs w:val="16"/>
          <w:lang w:eastAsia="en-US"/>
        </w:rPr>
      </w:pPr>
      <w:r w:rsidRPr="00FE5440">
        <w:rPr>
          <w:rFonts w:ascii="Arial" w:eastAsiaTheme="minorHAnsi" w:hAnsi="Arial" w:cs="Arial"/>
          <w:b/>
          <w:bCs/>
          <w:i/>
          <w:iCs/>
          <w:color w:val="000000"/>
          <w:sz w:val="16"/>
          <w:szCs w:val="16"/>
          <w:lang w:eastAsia="en-US"/>
        </w:rPr>
        <w:t>Projet numéro 201</w:t>
      </w:r>
      <w:r>
        <w:rPr>
          <w:rFonts w:ascii="Arial" w:eastAsiaTheme="minorHAnsi" w:hAnsi="Arial" w:cs="Arial"/>
          <w:b/>
          <w:bCs/>
          <w:i/>
          <w:iCs/>
          <w:color w:val="000000"/>
          <w:sz w:val="16"/>
          <w:szCs w:val="16"/>
          <w:lang w:eastAsia="en-US"/>
        </w:rPr>
        <w:t>9</w:t>
      </w:r>
      <w:r w:rsidRPr="00FE5440">
        <w:rPr>
          <w:rFonts w:ascii="Arial" w:eastAsiaTheme="minorHAnsi" w:hAnsi="Arial" w:cs="Arial"/>
          <w:b/>
          <w:bCs/>
          <w:i/>
          <w:iCs/>
          <w:color w:val="000000"/>
          <w:sz w:val="16"/>
          <w:szCs w:val="16"/>
          <w:lang w:eastAsia="en-US"/>
        </w:rPr>
        <w:t>-</w:t>
      </w:r>
      <w:r>
        <w:rPr>
          <w:rFonts w:ascii="Arial" w:eastAsiaTheme="minorHAnsi" w:hAnsi="Arial" w:cs="Arial"/>
          <w:b/>
          <w:bCs/>
          <w:i/>
          <w:iCs/>
          <w:color w:val="000000"/>
          <w:sz w:val="16"/>
          <w:szCs w:val="16"/>
          <w:lang w:eastAsia="en-US"/>
        </w:rPr>
        <w:t>2</w:t>
      </w:r>
      <w:r w:rsidRPr="00FE5440">
        <w:rPr>
          <w:rFonts w:ascii="Arial" w:eastAsiaTheme="minorHAnsi" w:hAnsi="Arial" w:cs="Arial"/>
          <w:b/>
          <w:bCs/>
          <w:i/>
          <w:iCs/>
          <w:color w:val="000000"/>
          <w:sz w:val="16"/>
          <w:szCs w:val="16"/>
          <w:lang w:eastAsia="en-US"/>
        </w:rPr>
        <w:t>00-</w:t>
      </w:r>
      <w:r>
        <w:rPr>
          <w:rFonts w:ascii="Arial" w:eastAsiaTheme="minorHAnsi" w:hAnsi="Arial" w:cs="Arial"/>
          <w:b/>
          <w:bCs/>
          <w:i/>
          <w:iCs/>
          <w:color w:val="000000"/>
          <w:sz w:val="16"/>
          <w:szCs w:val="16"/>
          <w:lang w:eastAsia="en-US"/>
        </w:rPr>
        <w:t>01</w:t>
      </w:r>
    </w:p>
    <w:p w:rsidR="001601F5" w:rsidRPr="001C10C1" w:rsidRDefault="001601F5" w:rsidP="00F221C5">
      <w:pPr>
        <w:pStyle w:val="Notedefin"/>
        <w:widowControl/>
        <w:ind w:hanging="1701"/>
        <w:rPr>
          <w:rFonts w:ascii="Arial" w:hAnsi="Arial" w:cs="Arial"/>
          <w:b/>
          <w:bCs/>
          <w:szCs w:val="24"/>
        </w:rPr>
      </w:pPr>
    </w:p>
    <w:p w:rsidR="00A67DD9" w:rsidRPr="001C10C1" w:rsidRDefault="00A67DD9" w:rsidP="00A67DD9">
      <w:pPr>
        <w:pStyle w:val="Default"/>
        <w:rPr>
          <w:rFonts w:ascii="Arial" w:hAnsi="Arial" w:cs="Arial"/>
          <w:lang w:eastAsia="en-US"/>
        </w:rPr>
      </w:pPr>
      <w:r w:rsidRPr="001C10C1">
        <w:rPr>
          <w:rFonts w:ascii="Arial" w:hAnsi="Arial" w:cs="Arial"/>
          <w:lang w:val="fr-CA"/>
        </w:rPr>
        <w:t>ATTENDU</w:t>
      </w:r>
      <w:r w:rsidRPr="001C10C1">
        <w:rPr>
          <w:rFonts w:ascii="Arial" w:hAnsi="Arial" w:cs="Arial"/>
        </w:rPr>
        <w:t xml:space="preserve"> QUE le </w:t>
      </w:r>
      <w:r w:rsidR="00AF2A9D" w:rsidRPr="005042C0">
        <w:rPr>
          <w:rFonts w:ascii="Arial" w:hAnsi="Arial" w:cs="Arial"/>
        </w:rPr>
        <w:t>Fonds d’aide au rayonnement des régions (FARR)</w:t>
      </w:r>
      <w:r w:rsidR="00AF2A9D">
        <w:rPr>
          <w:rFonts w:ascii="Arial" w:hAnsi="Arial" w:cs="Arial"/>
        </w:rPr>
        <w:t xml:space="preserve"> </w:t>
      </w:r>
      <w:r w:rsidR="002333EA">
        <w:rPr>
          <w:rFonts w:ascii="Arial" w:hAnsi="Arial" w:cs="Arial"/>
        </w:rPr>
        <w:t>alloue</w:t>
      </w:r>
      <w:r w:rsidRPr="001C10C1">
        <w:rPr>
          <w:rFonts w:ascii="Arial" w:hAnsi="Arial" w:cs="Arial"/>
        </w:rPr>
        <w:t xml:space="preserve"> un montant de 15</w:t>
      </w:r>
      <w:r w:rsidR="001C10C1" w:rsidRPr="001C10C1">
        <w:rPr>
          <w:rFonts w:ascii="Arial" w:hAnsi="Arial" w:cs="Arial"/>
        </w:rPr>
        <w:t xml:space="preserve"> </w:t>
      </w:r>
      <w:r w:rsidRPr="001C10C1">
        <w:rPr>
          <w:rFonts w:ascii="Arial" w:hAnsi="Arial" w:cs="Arial"/>
        </w:rPr>
        <w:t xml:space="preserve">000$ pour l’acquisition et la conception d’une œuvre d’art public à même le projet accordé à la </w:t>
      </w:r>
      <w:r w:rsidR="001C10C1" w:rsidRPr="001C10C1">
        <w:rPr>
          <w:rFonts w:ascii="Arial" w:hAnsi="Arial" w:cs="Arial"/>
        </w:rPr>
        <w:t>M</w:t>
      </w:r>
      <w:r w:rsidRPr="001C10C1">
        <w:rPr>
          <w:rFonts w:ascii="Arial" w:hAnsi="Arial" w:cs="Arial"/>
        </w:rPr>
        <w:t xml:space="preserve">unicipalité ; </w:t>
      </w:r>
    </w:p>
    <w:p w:rsidR="00A67DD9" w:rsidRPr="001C10C1" w:rsidRDefault="00A67DD9" w:rsidP="00A67DD9">
      <w:pPr>
        <w:pStyle w:val="Default"/>
        <w:rPr>
          <w:rFonts w:ascii="Arial" w:hAnsi="Arial" w:cs="Arial"/>
        </w:rPr>
      </w:pPr>
    </w:p>
    <w:p w:rsidR="00A67DD9" w:rsidRPr="001C10C1" w:rsidRDefault="00A67DD9" w:rsidP="00A67DD9">
      <w:pPr>
        <w:pStyle w:val="Default"/>
        <w:rPr>
          <w:rFonts w:ascii="Arial" w:hAnsi="Arial" w:cs="Arial"/>
        </w:rPr>
      </w:pPr>
      <w:r w:rsidRPr="001C10C1">
        <w:rPr>
          <w:rFonts w:ascii="Arial" w:hAnsi="Arial" w:cs="Arial"/>
        </w:rPr>
        <w:t xml:space="preserve">ATTENDU </w:t>
      </w:r>
      <w:r w:rsidR="001C10C1" w:rsidRPr="001C10C1">
        <w:rPr>
          <w:rFonts w:ascii="Arial" w:hAnsi="Arial" w:cs="Arial"/>
        </w:rPr>
        <w:t>la création d’un C</w:t>
      </w:r>
      <w:r w:rsidRPr="001C10C1">
        <w:rPr>
          <w:rFonts w:ascii="Arial" w:hAnsi="Arial" w:cs="Arial"/>
        </w:rPr>
        <w:t xml:space="preserve">omité de sélection </w:t>
      </w:r>
      <w:r w:rsidR="001C10C1" w:rsidRPr="001C10C1">
        <w:rPr>
          <w:rFonts w:ascii="Arial" w:hAnsi="Arial" w:cs="Arial"/>
        </w:rPr>
        <w:t>d’</w:t>
      </w:r>
      <w:r w:rsidRPr="001C10C1">
        <w:rPr>
          <w:rFonts w:ascii="Arial" w:hAnsi="Arial" w:cs="Arial"/>
        </w:rPr>
        <w:t>œuvre d’art ;</w:t>
      </w:r>
    </w:p>
    <w:p w:rsidR="00A67DD9" w:rsidRPr="001C10C1" w:rsidRDefault="00A67DD9" w:rsidP="00A67DD9">
      <w:pPr>
        <w:pStyle w:val="Default"/>
        <w:rPr>
          <w:rFonts w:ascii="Arial" w:hAnsi="Arial" w:cs="Arial"/>
        </w:rPr>
      </w:pPr>
    </w:p>
    <w:p w:rsidR="00A67DD9" w:rsidRPr="001C10C1" w:rsidRDefault="00A67DD9" w:rsidP="00A67DD9">
      <w:pPr>
        <w:pStyle w:val="Default"/>
        <w:rPr>
          <w:rFonts w:ascii="Arial" w:hAnsi="Arial" w:cs="Arial"/>
        </w:rPr>
      </w:pPr>
      <w:r w:rsidRPr="001C10C1">
        <w:rPr>
          <w:rFonts w:ascii="Arial" w:hAnsi="Arial" w:cs="Arial"/>
        </w:rPr>
        <w:t xml:space="preserve">ATTENDU que le </w:t>
      </w:r>
      <w:r w:rsidR="001C10C1" w:rsidRPr="001C10C1">
        <w:rPr>
          <w:rFonts w:ascii="Arial" w:hAnsi="Arial" w:cs="Arial"/>
        </w:rPr>
        <w:t>Co</w:t>
      </w:r>
      <w:r w:rsidRPr="001C10C1">
        <w:rPr>
          <w:rFonts w:ascii="Arial" w:hAnsi="Arial" w:cs="Arial"/>
        </w:rPr>
        <w:t xml:space="preserve">mité de sélection a </w:t>
      </w:r>
      <w:r w:rsidR="001C10C1" w:rsidRPr="001C10C1">
        <w:rPr>
          <w:rFonts w:ascii="Arial" w:hAnsi="Arial" w:cs="Arial"/>
        </w:rPr>
        <w:t xml:space="preserve">choisi </w:t>
      </w:r>
      <w:r w:rsidRPr="001C10C1">
        <w:rPr>
          <w:rFonts w:ascii="Arial" w:hAnsi="Arial" w:cs="Arial"/>
        </w:rPr>
        <w:t>l’artiste</w:t>
      </w:r>
      <w:r w:rsidR="00747921">
        <w:rPr>
          <w:rFonts w:ascii="Arial" w:hAnsi="Arial" w:cs="Arial"/>
        </w:rPr>
        <w:t xml:space="preserve"> M. </w:t>
      </w:r>
      <w:r w:rsidRPr="001C10C1">
        <w:rPr>
          <w:rFonts w:ascii="Arial" w:hAnsi="Arial" w:cs="Arial"/>
        </w:rPr>
        <w:t>S</w:t>
      </w:r>
      <w:r w:rsidR="00747921">
        <w:rPr>
          <w:rFonts w:ascii="Arial" w:hAnsi="Arial" w:cs="Arial"/>
        </w:rPr>
        <w:t>é</w:t>
      </w:r>
      <w:r w:rsidRPr="001C10C1">
        <w:rPr>
          <w:rFonts w:ascii="Arial" w:hAnsi="Arial" w:cs="Arial"/>
        </w:rPr>
        <w:t xml:space="preserve">bastien Borduas pour </w:t>
      </w:r>
      <w:r w:rsidR="001C10C1" w:rsidRPr="001C10C1">
        <w:rPr>
          <w:rFonts w:ascii="Arial" w:hAnsi="Arial" w:cs="Arial"/>
        </w:rPr>
        <w:t>la réalisation de</w:t>
      </w:r>
      <w:r w:rsidRPr="001C10C1">
        <w:rPr>
          <w:rFonts w:ascii="Arial" w:hAnsi="Arial" w:cs="Arial"/>
        </w:rPr>
        <w:t xml:space="preserve"> l’œuvre d’art ; </w:t>
      </w:r>
    </w:p>
    <w:p w:rsidR="00A67DD9" w:rsidRPr="001C10C1" w:rsidRDefault="00A67DD9" w:rsidP="00A67DD9">
      <w:pPr>
        <w:pStyle w:val="Default"/>
        <w:rPr>
          <w:rFonts w:ascii="Arial" w:hAnsi="Arial" w:cs="Arial"/>
        </w:rPr>
      </w:pPr>
    </w:p>
    <w:p w:rsidR="001C10C1" w:rsidRDefault="00A67DD9" w:rsidP="00A67DD9">
      <w:pPr>
        <w:pStyle w:val="Default"/>
        <w:rPr>
          <w:rFonts w:ascii="Arial" w:hAnsi="Arial" w:cs="Arial"/>
        </w:rPr>
      </w:pPr>
      <w:r w:rsidRPr="001C10C1">
        <w:rPr>
          <w:rFonts w:ascii="Arial" w:hAnsi="Arial" w:cs="Arial"/>
        </w:rPr>
        <w:t xml:space="preserve">ATTENDU </w:t>
      </w:r>
      <w:r w:rsidR="001C10C1">
        <w:rPr>
          <w:rFonts w:ascii="Arial" w:hAnsi="Arial" w:cs="Arial"/>
        </w:rPr>
        <w:t>QUE</w:t>
      </w:r>
      <w:r w:rsidRPr="001C10C1">
        <w:rPr>
          <w:rFonts w:ascii="Arial" w:hAnsi="Arial" w:cs="Arial"/>
        </w:rPr>
        <w:t xml:space="preserve"> la </w:t>
      </w:r>
      <w:r w:rsidR="001C10C1">
        <w:rPr>
          <w:rFonts w:ascii="Arial" w:hAnsi="Arial" w:cs="Arial"/>
        </w:rPr>
        <w:t>M</w:t>
      </w:r>
      <w:r w:rsidRPr="001C10C1">
        <w:rPr>
          <w:rFonts w:ascii="Arial" w:hAnsi="Arial" w:cs="Arial"/>
        </w:rPr>
        <w:t xml:space="preserve">unicipalité </w:t>
      </w:r>
      <w:r w:rsidR="001C10C1">
        <w:rPr>
          <w:rFonts w:ascii="Arial" w:hAnsi="Arial" w:cs="Arial"/>
        </w:rPr>
        <w:t>assume</w:t>
      </w:r>
      <w:r w:rsidRPr="001C10C1">
        <w:rPr>
          <w:rFonts w:ascii="Arial" w:hAnsi="Arial" w:cs="Arial"/>
        </w:rPr>
        <w:t xml:space="preserve"> l’installation, le support et l’éclairage de l’œuvre, de même que les aménagements extérieurs requis, le cas échéant, pour un maximum de 5 000$</w:t>
      </w:r>
      <w:r w:rsidR="001C10C1">
        <w:rPr>
          <w:rFonts w:ascii="Arial" w:hAnsi="Arial" w:cs="Arial"/>
        </w:rPr>
        <w:t> ;</w:t>
      </w:r>
    </w:p>
    <w:p w:rsidR="001C10C1" w:rsidRDefault="001C10C1" w:rsidP="00A67DD9">
      <w:pPr>
        <w:pStyle w:val="Default"/>
        <w:rPr>
          <w:rFonts w:ascii="Arial" w:hAnsi="Arial" w:cs="Arial"/>
        </w:rPr>
      </w:pPr>
    </w:p>
    <w:p w:rsidR="00A67DD9" w:rsidRPr="001C10C1" w:rsidRDefault="001C10C1" w:rsidP="00A67DD9">
      <w:pPr>
        <w:pStyle w:val="Default"/>
        <w:rPr>
          <w:rFonts w:ascii="Arial" w:hAnsi="Arial" w:cs="Arial"/>
        </w:rPr>
      </w:pPr>
      <w:r>
        <w:rPr>
          <w:rFonts w:ascii="Arial" w:hAnsi="Arial" w:cs="Arial"/>
        </w:rPr>
        <w:t xml:space="preserve">ATTENDU QUE la Municipalité s’engage à </w:t>
      </w:r>
      <w:r w:rsidR="00A67DD9" w:rsidRPr="001C10C1">
        <w:rPr>
          <w:rFonts w:ascii="Arial" w:hAnsi="Arial" w:cs="Arial"/>
        </w:rPr>
        <w:t>mettre en place une plaque d’identification de l’œuvre</w:t>
      </w:r>
      <w:r w:rsidR="002333EA">
        <w:rPr>
          <w:rFonts w:ascii="Arial" w:hAnsi="Arial" w:cs="Arial"/>
        </w:rPr>
        <w:t> ;</w:t>
      </w:r>
    </w:p>
    <w:p w:rsidR="00A67DD9" w:rsidRPr="001C10C1" w:rsidRDefault="00A67DD9" w:rsidP="00A67DD9">
      <w:pPr>
        <w:pStyle w:val="Default"/>
        <w:rPr>
          <w:rFonts w:ascii="Arial" w:hAnsi="Arial" w:cs="Arial"/>
        </w:rPr>
      </w:pPr>
    </w:p>
    <w:p w:rsidR="00A67DD9" w:rsidRPr="001C10C1" w:rsidRDefault="00A67DD9" w:rsidP="00A67DD9">
      <w:pPr>
        <w:rPr>
          <w:rFonts w:ascii="Arial" w:hAnsi="Arial" w:cs="Arial"/>
        </w:rPr>
      </w:pPr>
      <w:r w:rsidRPr="001C10C1">
        <w:rPr>
          <w:rFonts w:ascii="Arial" w:hAnsi="Arial" w:cs="Arial"/>
        </w:rPr>
        <w:t>Il est proposé par</w:t>
      </w:r>
      <w:r w:rsidR="00101AD3">
        <w:rPr>
          <w:rFonts w:ascii="Arial" w:hAnsi="Arial" w:cs="Arial"/>
        </w:rPr>
        <w:tab/>
        <w:t>Aline Trudel</w:t>
      </w:r>
      <w:r w:rsidRPr="001C10C1">
        <w:rPr>
          <w:rFonts w:ascii="Arial" w:hAnsi="Arial" w:cs="Arial"/>
        </w:rPr>
        <w:tab/>
      </w:r>
      <w:r w:rsidRPr="001C10C1">
        <w:rPr>
          <w:rFonts w:ascii="Arial" w:hAnsi="Arial" w:cs="Arial"/>
        </w:rPr>
        <w:tab/>
      </w:r>
      <w:r w:rsidRPr="001C10C1">
        <w:rPr>
          <w:rFonts w:ascii="Arial" w:hAnsi="Arial" w:cs="Arial"/>
        </w:rPr>
        <w:tab/>
      </w:r>
      <w:r w:rsidRPr="001C10C1">
        <w:rPr>
          <w:rFonts w:ascii="Arial" w:hAnsi="Arial" w:cs="Arial"/>
        </w:rPr>
        <w:tab/>
      </w:r>
    </w:p>
    <w:p w:rsidR="00A67DD9" w:rsidRPr="001C10C1" w:rsidRDefault="00A67DD9" w:rsidP="00A67DD9">
      <w:pPr>
        <w:rPr>
          <w:rFonts w:ascii="Arial" w:hAnsi="Arial" w:cs="Arial"/>
        </w:rPr>
      </w:pPr>
      <w:r w:rsidRPr="001C10C1">
        <w:rPr>
          <w:rFonts w:ascii="Arial" w:hAnsi="Arial" w:cs="Arial"/>
        </w:rPr>
        <w:t xml:space="preserve">Appuyé par </w:t>
      </w:r>
      <w:r w:rsidRPr="001C10C1">
        <w:rPr>
          <w:rFonts w:ascii="Arial" w:hAnsi="Arial" w:cs="Arial"/>
        </w:rPr>
        <w:tab/>
      </w:r>
      <w:r w:rsidRPr="001C10C1">
        <w:rPr>
          <w:rFonts w:ascii="Arial" w:hAnsi="Arial" w:cs="Arial"/>
        </w:rPr>
        <w:tab/>
      </w:r>
      <w:r w:rsidR="00101AD3">
        <w:rPr>
          <w:rFonts w:ascii="Arial" w:hAnsi="Arial" w:cs="Arial"/>
        </w:rPr>
        <w:t>Bernard Daoust</w:t>
      </w:r>
    </w:p>
    <w:p w:rsidR="00A67DD9" w:rsidRPr="001C10C1" w:rsidRDefault="00A67DD9" w:rsidP="00A67DD9">
      <w:pPr>
        <w:rPr>
          <w:rFonts w:ascii="Arial" w:hAnsi="Arial" w:cs="Arial"/>
        </w:rPr>
      </w:pPr>
      <w:r w:rsidRPr="001C10C1">
        <w:rPr>
          <w:rFonts w:ascii="Arial" w:hAnsi="Arial" w:cs="Arial"/>
        </w:rPr>
        <w:t>Et résolu </w:t>
      </w:r>
    </w:p>
    <w:p w:rsidR="00A67DD9" w:rsidRPr="001C10C1" w:rsidRDefault="00A67DD9" w:rsidP="00A67DD9">
      <w:pPr>
        <w:pStyle w:val="Default"/>
        <w:rPr>
          <w:rFonts w:ascii="Arial" w:hAnsi="Arial" w:cs="Arial"/>
          <w:lang w:val="fr-CA"/>
        </w:rPr>
      </w:pPr>
    </w:p>
    <w:p w:rsidR="00747921" w:rsidRDefault="00A67DD9" w:rsidP="00A67DD9">
      <w:pPr>
        <w:pStyle w:val="Default"/>
        <w:rPr>
          <w:rFonts w:ascii="Arial" w:hAnsi="Arial" w:cs="Arial"/>
        </w:rPr>
      </w:pPr>
      <w:r w:rsidRPr="001C10C1">
        <w:rPr>
          <w:rFonts w:ascii="Arial" w:hAnsi="Arial" w:cs="Arial"/>
        </w:rPr>
        <w:t xml:space="preserve">D’AUTORISER </w:t>
      </w:r>
      <w:r w:rsidR="00747921">
        <w:rPr>
          <w:rFonts w:ascii="Arial" w:hAnsi="Arial" w:cs="Arial"/>
        </w:rPr>
        <w:t>le maire, M. Raymond Larouche et le directeur général</w:t>
      </w:r>
      <w:r w:rsidR="00942732">
        <w:rPr>
          <w:rFonts w:ascii="Arial" w:hAnsi="Arial" w:cs="Arial"/>
        </w:rPr>
        <w:t xml:space="preserve"> et secrétaire-trésorier</w:t>
      </w:r>
      <w:r w:rsidR="00747921">
        <w:rPr>
          <w:rFonts w:ascii="Arial" w:hAnsi="Arial" w:cs="Arial"/>
        </w:rPr>
        <w:t xml:space="preserve">, M. Jimmy Poulin, à signer le contrat d’œuvre d’art </w:t>
      </w:r>
      <w:r w:rsidRPr="001C10C1">
        <w:rPr>
          <w:rFonts w:ascii="Arial" w:hAnsi="Arial" w:cs="Arial"/>
        </w:rPr>
        <w:t xml:space="preserve">avec </w:t>
      </w:r>
      <w:r w:rsidR="00747921">
        <w:rPr>
          <w:rFonts w:ascii="Arial" w:hAnsi="Arial" w:cs="Arial"/>
        </w:rPr>
        <w:t xml:space="preserve">M. </w:t>
      </w:r>
      <w:r w:rsidRPr="001C10C1">
        <w:rPr>
          <w:rFonts w:ascii="Arial" w:hAnsi="Arial" w:cs="Arial"/>
        </w:rPr>
        <w:t>Sébastien Borduas</w:t>
      </w:r>
      <w:r w:rsidR="00747921">
        <w:rPr>
          <w:rFonts w:ascii="Arial" w:hAnsi="Arial" w:cs="Arial"/>
        </w:rPr>
        <w:t> ;</w:t>
      </w:r>
    </w:p>
    <w:p w:rsidR="00747921" w:rsidRDefault="00747921" w:rsidP="00A67DD9">
      <w:pPr>
        <w:pStyle w:val="Default"/>
        <w:rPr>
          <w:rFonts w:ascii="Arial" w:hAnsi="Arial" w:cs="Arial"/>
        </w:rPr>
      </w:pPr>
    </w:p>
    <w:p w:rsidR="00A67DD9" w:rsidRDefault="00747921" w:rsidP="00A67DD9">
      <w:pPr>
        <w:pStyle w:val="Default"/>
        <w:rPr>
          <w:rFonts w:ascii="Arial" w:hAnsi="Arial" w:cs="Arial"/>
        </w:rPr>
      </w:pPr>
      <w:r>
        <w:rPr>
          <w:rFonts w:ascii="Arial" w:hAnsi="Arial" w:cs="Arial"/>
        </w:rPr>
        <w:t xml:space="preserve">D’ASSUMER </w:t>
      </w:r>
      <w:r w:rsidR="00A67DD9" w:rsidRPr="001C10C1">
        <w:rPr>
          <w:rFonts w:ascii="Arial" w:hAnsi="Arial" w:cs="Arial"/>
        </w:rPr>
        <w:t xml:space="preserve">les coûts </w:t>
      </w:r>
      <w:r>
        <w:rPr>
          <w:rFonts w:ascii="Arial" w:hAnsi="Arial" w:cs="Arial"/>
        </w:rPr>
        <w:t>relatif à l’</w:t>
      </w:r>
      <w:r w:rsidR="00A67DD9" w:rsidRPr="001C10C1">
        <w:rPr>
          <w:rFonts w:ascii="Arial" w:hAnsi="Arial" w:cs="Arial"/>
        </w:rPr>
        <w:t xml:space="preserve">installation, </w:t>
      </w:r>
      <w:r>
        <w:rPr>
          <w:rFonts w:ascii="Arial" w:hAnsi="Arial" w:cs="Arial"/>
        </w:rPr>
        <w:t>l</w:t>
      </w:r>
      <w:r w:rsidR="00A67DD9" w:rsidRPr="001C10C1">
        <w:rPr>
          <w:rFonts w:ascii="Arial" w:hAnsi="Arial" w:cs="Arial"/>
        </w:rPr>
        <w:t>’éclairage</w:t>
      </w:r>
      <w:r>
        <w:rPr>
          <w:rFonts w:ascii="Arial" w:hAnsi="Arial" w:cs="Arial"/>
        </w:rPr>
        <w:t>, le</w:t>
      </w:r>
      <w:r w:rsidR="00A67DD9" w:rsidRPr="001C10C1">
        <w:rPr>
          <w:rFonts w:ascii="Arial" w:hAnsi="Arial" w:cs="Arial"/>
        </w:rPr>
        <w:t xml:space="preserve"> support</w:t>
      </w:r>
      <w:r>
        <w:rPr>
          <w:rFonts w:ascii="Arial" w:hAnsi="Arial" w:cs="Arial"/>
        </w:rPr>
        <w:t xml:space="preserve"> ainsi que la plaque d’identification </w:t>
      </w:r>
      <w:r w:rsidR="00A67DD9" w:rsidRPr="001C10C1">
        <w:rPr>
          <w:rFonts w:ascii="Arial" w:hAnsi="Arial" w:cs="Arial"/>
        </w:rPr>
        <w:t>de l’œuvre d’art public supporté par le fonds d’aide au rayonnement des régions </w:t>
      </w:r>
      <w:r>
        <w:rPr>
          <w:rFonts w:ascii="Arial" w:hAnsi="Arial" w:cs="Arial"/>
        </w:rPr>
        <w:t>(FARR) pour un coût maximum de 5 000$.</w:t>
      </w:r>
    </w:p>
    <w:p w:rsidR="00747921" w:rsidRPr="001C10C1" w:rsidRDefault="00747921" w:rsidP="00A67DD9">
      <w:pPr>
        <w:pStyle w:val="Default"/>
        <w:rPr>
          <w:rFonts w:ascii="Arial" w:hAnsi="Arial" w:cs="Arial"/>
        </w:rPr>
      </w:pPr>
    </w:p>
    <w:p w:rsidR="00A67DD9" w:rsidRPr="001C10C1" w:rsidRDefault="00A67DD9" w:rsidP="00A67DD9">
      <w:pPr>
        <w:pStyle w:val="Default"/>
        <w:jc w:val="right"/>
        <w:rPr>
          <w:rFonts w:ascii="Arial" w:hAnsi="Arial" w:cs="Arial"/>
          <w:b/>
          <w:bCs/>
        </w:rPr>
      </w:pPr>
      <w:r w:rsidRPr="001C10C1">
        <w:rPr>
          <w:rFonts w:ascii="Arial" w:hAnsi="Arial" w:cs="Arial"/>
          <w:b/>
          <w:bCs/>
        </w:rPr>
        <w:t xml:space="preserve">Adopté à l’unanimité </w:t>
      </w:r>
    </w:p>
    <w:p w:rsidR="00A67DD9" w:rsidRPr="00747921" w:rsidRDefault="00A67DD9" w:rsidP="00A67DD9">
      <w:pPr>
        <w:pStyle w:val="Default"/>
        <w:rPr>
          <w:rFonts w:ascii="Arial" w:hAnsi="Arial" w:cs="Arial"/>
          <w:sz w:val="20"/>
          <w:szCs w:val="20"/>
        </w:rPr>
      </w:pPr>
      <w:r w:rsidRPr="00747921">
        <w:rPr>
          <w:rFonts w:ascii="Arial" w:hAnsi="Arial" w:cs="Arial"/>
          <w:b/>
          <w:bCs/>
          <w:sz w:val="20"/>
          <w:szCs w:val="20"/>
          <w:u w:val="single"/>
        </w:rPr>
        <w:lastRenderedPageBreak/>
        <w:t>CERTIFICAT DE DISPONI</w:t>
      </w:r>
      <w:bookmarkStart w:id="78" w:name="_GoBack"/>
      <w:bookmarkEnd w:id="78"/>
      <w:r w:rsidRPr="00747921">
        <w:rPr>
          <w:rFonts w:ascii="Arial" w:hAnsi="Arial" w:cs="Arial"/>
          <w:b/>
          <w:bCs/>
          <w:sz w:val="20"/>
          <w:szCs w:val="20"/>
          <w:u w:val="single"/>
        </w:rPr>
        <w:t xml:space="preserve">BILITÉ </w:t>
      </w:r>
    </w:p>
    <w:p w:rsidR="00A67DD9" w:rsidRPr="00747921" w:rsidRDefault="00A67DD9" w:rsidP="00A67DD9">
      <w:pPr>
        <w:pStyle w:val="Default"/>
        <w:rPr>
          <w:rFonts w:ascii="Arial" w:hAnsi="Arial" w:cs="Arial"/>
          <w:sz w:val="20"/>
          <w:szCs w:val="20"/>
        </w:rPr>
      </w:pPr>
    </w:p>
    <w:p w:rsidR="00A67DD9" w:rsidRPr="00747921" w:rsidRDefault="00A67DD9" w:rsidP="00A67DD9">
      <w:pPr>
        <w:pStyle w:val="Default"/>
        <w:rPr>
          <w:rFonts w:ascii="Arial" w:hAnsi="Arial" w:cs="Arial"/>
          <w:sz w:val="20"/>
          <w:szCs w:val="20"/>
        </w:rPr>
      </w:pPr>
      <w:r w:rsidRPr="00747921">
        <w:rPr>
          <w:rFonts w:ascii="Arial" w:hAnsi="Arial" w:cs="Arial"/>
          <w:sz w:val="20"/>
          <w:szCs w:val="20"/>
        </w:rPr>
        <w:t xml:space="preserve">Je, Jimmy Poulin, directeur général et secrétaire-trésorier, certifie avoir les crédits disponibles au </w:t>
      </w:r>
      <w:r w:rsidR="002333EA">
        <w:rPr>
          <w:rFonts w:ascii="Arial" w:hAnsi="Arial" w:cs="Arial"/>
          <w:sz w:val="20"/>
          <w:szCs w:val="20"/>
        </w:rPr>
        <w:t>surplus accumulé</w:t>
      </w:r>
      <w:r w:rsidRPr="00747921">
        <w:rPr>
          <w:rFonts w:ascii="Arial" w:hAnsi="Arial" w:cs="Arial"/>
          <w:sz w:val="20"/>
          <w:szCs w:val="20"/>
        </w:rPr>
        <w:t xml:space="preserve"> pour affecter la dépense. </w:t>
      </w:r>
    </w:p>
    <w:p w:rsidR="00A67DD9" w:rsidRPr="00747921" w:rsidRDefault="00A67DD9" w:rsidP="00A67DD9">
      <w:pPr>
        <w:pStyle w:val="Default"/>
        <w:rPr>
          <w:rFonts w:ascii="Arial" w:hAnsi="Arial" w:cs="Arial"/>
          <w:sz w:val="20"/>
          <w:szCs w:val="20"/>
        </w:rPr>
      </w:pPr>
    </w:p>
    <w:p w:rsidR="00A67DD9" w:rsidRPr="00747921" w:rsidRDefault="00A67DD9" w:rsidP="00A67DD9">
      <w:pPr>
        <w:pStyle w:val="Default"/>
        <w:rPr>
          <w:rFonts w:ascii="Arial" w:hAnsi="Arial" w:cs="Arial"/>
          <w:sz w:val="20"/>
          <w:szCs w:val="20"/>
        </w:rPr>
      </w:pPr>
    </w:p>
    <w:p w:rsidR="00A67DD9" w:rsidRPr="00747921" w:rsidRDefault="00A67DD9" w:rsidP="00A67DD9">
      <w:pPr>
        <w:pStyle w:val="Default"/>
        <w:rPr>
          <w:rFonts w:ascii="Arial" w:hAnsi="Arial" w:cs="Arial"/>
          <w:sz w:val="20"/>
          <w:szCs w:val="20"/>
        </w:rPr>
      </w:pPr>
      <w:r w:rsidRPr="00747921">
        <w:rPr>
          <w:rFonts w:ascii="Arial" w:hAnsi="Arial" w:cs="Arial"/>
          <w:sz w:val="20"/>
          <w:szCs w:val="20"/>
        </w:rPr>
        <w:t xml:space="preserve">______________________ </w:t>
      </w:r>
    </w:p>
    <w:p w:rsidR="00A67DD9" w:rsidRPr="00747921" w:rsidRDefault="00A67DD9" w:rsidP="00A67DD9">
      <w:pPr>
        <w:pStyle w:val="Default"/>
        <w:rPr>
          <w:rFonts w:ascii="Arial" w:hAnsi="Arial" w:cs="Arial"/>
          <w:sz w:val="20"/>
          <w:szCs w:val="20"/>
        </w:rPr>
      </w:pPr>
      <w:r w:rsidRPr="00747921">
        <w:rPr>
          <w:rFonts w:ascii="Arial" w:hAnsi="Arial" w:cs="Arial"/>
          <w:sz w:val="20"/>
          <w:szCs w:val="20"/>
        </w:rPr>
        <w:t xml:space="preserve">Jimmy Poulin </w:t>
      </w:r>
    </w:p>
    <w:p w:rsidR="00A67DD9" w:rsidRPr="00747921" w:rsidRDefault="00A67DD9" w:rsidP="00A67DD9">
      <w:pPr>
        <w:pStyle w:val="Default"/>
        <w:rPr>
          <w:rFonts w:ascii="Arial" w:hAnsi="Arial" w:cs="Arial"/>
          <w:sz w:val="20"/>
          <w:szCs w:val="20"/>
        </w:rPr>
      </w:pPr>
      <w:r w:rsidRPr="00747921">
        <w:rPr>
          <w:rFonts w:ascii="Arial" w:hAnsi="Arial" w:cs="Arial"/>
          <w:sz w:val="20"/>
          <w:szCs w:val="20"/>
        </w:rPr>
        <w:t xml:space="preserve">Directeur général et secrétaire-trésorier </w:t>
      </w:r>
    </w:p>
    <w:p w:rsidR="00A67DD9" w:rsidRPr="00A67DD9" w:rsidRDefault="00A67DD9" w:rsidP="00A67DD9">
      <w:pPr>
        <w:rPr>
          <w:rFonts w:ascii="Arial" w:hAnsi="Arial" w:cs="Arial"/>
        </w:rPr>
      </w:pPr>
    </w:p>
    <w:p w:rsidR="001601F5" w:rsidRPr="00A67DD9" w:rsidRDefault="001601F5" w:rsidP="00F221C5">
      <w:pPr>
        <w:pStyle w:val="Notedefin"/>
        <w:widowControl/>
        <w:ind w:hanging="1701"/>
        <w:rPr>
          <w:rFonts w:ascii="Arial" w:hAnsi="Arial" w:cs="Arial"/>
          <w:b/>
          <w:bCs/>
          <w:szCs w:val="24"/>
        </w:rPr>
      </w:pPr>
    </w:p>
    <w:bookmarkEnd w:id="72"/>
    <w:bookmarkEnd w:id="63"/>
    <w:bookmarkEnd w:id="69"/>
    <w:p w:rsidR="00280584" w:rsidRPr="000B7FB5" w:rsidRDefault="00280584" w:rsidP="00AB1F4E">
      <w:pPr>
        <w:pStyle w:val="Notedefin"/>
        <w:rPr>
          <w:rFonts w:ascii="Arial" w:hAnsi="Arial" w:cs="Arial"/>
          <w:b/>
          <w:szCs w:val="24"/>
        </w:rPr>
      </w:pPr>
      <w:r w:rsidRPr="000B7FB5">
        <w:rPr>
          <w:rFonts w:ascii="Arial" w:hAnsi="Arial" w:cs="Arial"/>
          <w:b/>
          <w:szCs w:val="24"/>
        </w:rPr>
        <w:t>Période de questions allouée aux personnes présentes</w:t>
      </w:r>
    </w:p>
    <w:p w:rsidR="00147289" w:rsidRPr="000B7FB5" w:rsidRDefault="00147289" w:rsidP="00AB1F4E">
      <w:pPr>
        <w:pStyle w:val="Notedefin"/>
        <w:rPr>
          <w:rFonts w:ascii="Arial" w:hAnsi="Arial" w:cs="Arial"/>
          <w:b/>
          <w:szCs w:val="24"/>
        </w:rPr>
      </w:pPr>
    </w:p>
    <w:p w:rsidR="00147289" w:rsidRPr="00101AD3" w:rsidRDefault="00147289" w:rsidP="000B7FB5">
      <w:pPr>
        <w:rPr>
          <w:rFonts w:ascii="Arial" w:hAnsi="Arial" w:cs="Arial"/>
          <w:i/>
        </w:rPr>
      </w:pPr>
      <w:bookmarkStart w:id="79" w:name="_Hlk18952598"/>
      <w:r w:rsidRPr="00101AD3">
        <w:rPr>
          <w:rFonts w:ascii="Arial" w:hAnsi="Arial" w:cs="Arial"/>
          <w:i/>
        </w:rPr>
        <w:t xml:space="preserve">Début de la période : </w:t>
      </w:r>
      <w:r w:rsidR="00F85324" w:rsidRPr="00101AD3">
        <w:rPr>
          <w:rFonts w:ascii="Arial" w:hAnsi="Arial" w:cs="Arial"/>
          <w:i/>
        </w:rPr>
        <w:t>20</w:t>
      </w:r>
      <w:r w:rsidRPr="00101AD3">
        <w:rPr>
          <w:rFonts w:ascii="Arial" w:hAnsi="Arial" w:cs="Arial"/>
          <w:i/>
        </w:rPr>
        <w:t>h</w:t>
      </w:r>
      <w:r w:rsidR="00101AD3" w:rsidRPr="00101AD3">
        <w:rPr>
          <w:rFonts w:ascii="Arial" w:hAnsi="Arial" w:cs="Arial"/>
          <w:i/>
        </w:rPr>
        <w:t>1</w:t>
      </w:r>
      <w:r w:rsidR="003234AA" w:rsidRPr="00101AD3">
        <w:rPr>
          <w:rFonts w:ascii="Arial" w:hAnsi="Arial" w:cs="Arial"/>
          <w:i/>
        </w:rPr>
        <w:t>1</w:t>
      </w:r>
    </w:p>
    <w:p w:rsidR="00147289" w:rsidRPr="000B7FB5" w:rsidRDefault="00147289" w:rsidP="000B7FB5">
      <w:pPr>
        <w:tabs>
          <w:tab w:val="left" w:pos="4937"/>
        </w:tabs>
        <w:rPr>
          <w:rFonts w:ascii="Arial" w:hAnsi="Arial" w:cs="Arial"/>
          <w:i/>
        </w:rPr>
      </w:pPr>
      <w:r w:rsidRPr="00101AD3">
        <w:rPr>
          <w:rFonts w:ascii="Arial" w:hAnsi="Arial" w:cs="Arial"/>
          <w:i/>
        </w:rPr>
        <w:t xml:space="preserve">Fin de la période de questions : </w:t>
      </w:r>
      <w:r w:rsidR="00086982" w:rsidRPr="00101AD3">
        <w:rPr>
          <w:rFonts w:ascii="Arial" w:hAnsi="Arial" w:cs="Arial"/>
          <w:i/>
        </w:rPr>
        <w:t>2</w:t>
      </w:r>
      <w:r w:rsidR="00101AD3" w:rsidRPr="00101AD3">
        <w:rPr>
          <w:rFonts w:ascii="Arial" w:hAnsi="Arial" w:cs="Arial"/>
          <w:i/>
        </w:rPr>
        <w:t>0</w:t>
      </w:r>
      <w:r w:rsidRPr="00101AD3">
        <w:rPr>
          <w:rFonts w:ascii="Arial" w:hAnsi="Arial" w:cs="Arial"/>
          <w:i/>
        </w:rPr>
        <w:t>h</w:t>
      </w:r>
      <w:r w:rsidR="00362E4B">
        <w:rPr>
          <w:rFonts w:ascii="Arial" w:hAnsi="Arial" w:cs="Arial"/>
          <w:i/>
        </w:rPr>
        <w:t>14</w:t>
      </w:r>
    </w:p>
    <w:bookmarkEnd w:id="79"/>
    <w:p w:rsidR="00152DC8" w:rsidRDefault="00152DC8" w:rsidP="000B7FB5">
      <w:pPr>
        <w:pStyle w:val="Titre3"/>
      </w:pPr>
    </w:p>
    <w:p w:rsidR="00280584" w:rsidRPr="000B7FB5" w:rsidRDefault="002D228F" w:rsidP="000B7FB5">
      <w:pPr>
        <w:pStyle w:val="Titre3"/>
      </w:pPr>
      <w:r w:rsidRPr="000B7FB5">
        <w:t>P</w:t>
      </w:r>
      <w:r w:rsidR="00280584" w:rsidRPr="000B7FB5">
        <w:t>arole au Conseil</w:t>
      </w:r>
    </w:p>
    <w:p w:rsidR="00280584" w:rsidRPr="000B7FB5" w:rsidRDefault="00280584" w:rsidP="000B7FB5">
      <w:pPr>
        <w:rPr>
          <w:rFonts w:ascii="Arial" w:hAnsi="Arial" w:cs="Arial"/>
          <w:b/>
          <w:bCs/>
          <w:u w:val="single"/>
        </w:rPr>
      </w:pPr>
    </w:p>
    <w:p w:rsidR="00280584" w:rsidRPr="000B7FB5" w:rsidRDefault="00280584" w:rsidP="000B7FB5">
      <w:pPr>
        <w:rPr>
          <w:rFonts w:ascii="Arial" w:hAnsi="Arial" w:cs="Arial"/>
          <w:bCs/>
        </w:rPr>
      </w:pPr>
      <w:r w:rsidRPr="000B7FB5">
        <w:rPr>
          <w:rFonts w:ascii="Arial" w:hAnsi="Arial" w:cs="Arial"/>
          <w:bCs/>
        </w:rPr>
        <w:t>Les membres du Conseil ont la possibilité de soumettre leurs questions ou commentaires au Conseil.</w:t>
      </w:r>
    </w:p>
    <w:p w:rsidR="00310B44" w:rsidRDefault="00310B44" w:rsidP="000B7FB5">
      <w:pPr>
        <w:pStyle w:val="Titre3"/>
        <w:ind w:hanging="1701"/>
        <w:rPr>
          <w:bCs w:val="0"/>
        </w:rPr>
      </w:pPr>
    </w:p>
    <w:p w:rsidR="00310B44" w:rsidRDefault="00310B44" w:rsidP="000B7FB5">
      <w:pPr>
        <w:pStyle w:val="Titre3"/>
        <w:ind w:hanging="1701"/>
        <w:rPr>
          <w:bCs w:val="0"/>
        </w:rPr>
      </w:pPr>
    </w:p>
    <w:p w:rsidR="00280584" w:rsidRPr="000B7FB5" w:rsidRDefault="00280584" w:rsidP="000B7FB5">
      <w:pPr>
        <w:pStyle w:val="Titre3"/>
        <w:ind w:hanging="1701"/>
      </w:pPr>
      <w:r w:rsidRPr="00EC346B">
        <w:rPr>
          <w:bCs w:val="0"/>
        </w:rPr>
        <w:t>201</w:t>
      </w:r>
      <w:r w:rsidR="00421A33" w:rsidRPr="00EC346B">
        <w:rPr>
          <w:bCs w:val="0"/>
        </w:rPr>
        <w:t>9</w:t>
      </w:r>
      <w:r w:rsidRPr="00EC346B">
        <w:rPr>
          <w:bCs w:val="0"/>
        </w:rPr>
        <w:t>-</w:t>
      </w:r>
      <w:r w:rsidR="006F23A5" w:rsidRPr="00EC346B">
        <w:rPr>
          <w:bCs w:val="0"/>
        </w:rPr>
        <w:t>0</w:t>
      </w:r>
      <w:r w:rsidR="00747921">
        <w:rPr>
          <w:bCs w:val="0"/>
        </w:rPr>
        <w:t>9</w:t>
      </w:r>
      <w:r w:rsidR="003E7BDD" w:rsidRPr="00EC346B">
        <w:rPr>
          <w:bCs w:val="0"/>
        </w:rPr>
        <w:t>-</w:t>
      </w:r>
      <w:r w:rsidR="00747921">
        <w:rPr>
          <w:bCs w:val="0"/>
        </w:rPr>
        <w:t>41</w:t>
      </w:r>
      <w:r w:rsidR="007C2B33">
        <w:rPr>
          <w:bCs w:val="0"/>
        </w:rPr>
        <w:t>3</w:t>
      </w:r>
      <w:r w:rsidRPr="00EC346B">
        <w:rPr>
          <w:bCs w:val="0"/>
        </w:rPr>
        <w:tab/>
      </w:r>
      <w:r w:rsidRPr="00EC346B">
        <w:t>Levée de la séance</w:t>
      </w:r>
      <w:r w:rsidR="000439BC" w:rsidRPr="00EC346B">
        <w:t xml:space="preserve"> ordinaire</w:t>
      </w:r>
    </w:p>
    <w:p w:rsidR="00280584" w:rsidRPr="000B7FB5" w:rsidRDefault="00280584" w:rsidP="000B7FB5">
      <w:pPr>
        <w:pStyle w:val="Corpsdetexte2"/>
      </w:pPr>
    </w:p>
    <w:p w:rsidR="00280584" w:rsidRPr="000B7FB5" w:rsidRDefault="00280584" w:rsidP="000B7FB5">
      <w:pPr>
        <w:rPr>
          <w:rFonts w:ascii="Arial" w:hAnsi="Arial" w:cs="Arial"/>
        </w:rPr>
      </w:pPr>
      <w:r w:rsidRPr="000B7FB5">
        <w:rPr>
          <w:rFonts w:ascii="Arial" w:hAnsi="Arial" w:cs="Arial"/>
        </w:rPr>
        <w:t>ATTENDU QUE les points à l’ordre du jour sont tous épuisés;</w:t>
      </w:r>
    </w:p>
    <w:p w:rsidR="00280584" w:rsidRPr="000B7FB5" w:rsidRDefault="00280584" w:rsidP="000B7FB5">
      <w:pPr>
        <w:rPr>
          <w:rFonts w:ascii="Arial" w:hAnsi="Arial" w:cs="Arial"/>
        </w:rPr>
      </w:pPr>
    </w:p>
    <w:p w:rsidR="006B4CBD" w:rsidRPr="000B7FB5" w:rsidRDefault="006B4CBD" w:rsidP="000B7FB5">
      <w:pPr>
        <w:rPr>
          <w:rFonts w:ascii="Arial" w:hAnsi="Arial" w:cs="Arial"/>
        </w:rPr>
      </w:pPr>
      <w:r w:rsidRPr="000B7FB5">
        <w:rPr>
          <w:rFonts w:ascii="Arial" w:hAnsi="Arial" w:cs="Arial"/>
        </w:rPr>
        <w:t>Il est proposé par</w:t>
      </w:r>
      <w:r w:rsidR="00A808A5" w:rsidRPr="000B7FB5">
        <w:rPr>
          <w:rFonts w:ascii="Arial" w:hAnsi="Arial" w:cs="Arial"/>
        </w:rPr>
        <w:tab/>
      </w:r>
      <w:r w:rsidR="00695670">
        <w:rPr>
          <w:rFonts w:ascii="Arial" w:hAnsi="Arial" w:cs="Arial"/>
        </w:rPr>
        <w:t>Marcel Guérin</w:t>
      </w:r>
    </w:p>
    <w:p w:rsidR="006B4CBD" w:rsidRPr="000B7FB5" w:rsidRDefault="006B4CBD" w:rsidP="000B7FB5">
      <w:pPr>
        <w:rPr>
          <w:rFonts w:ascii="Arial" w:hAnsi="Arial" w:cs="Arial"/>
        </w:rPr>
      </w:pPr>
      <w:r w:rsidRPr="000B7FB5">
        <w:rPr>
          <w:rFonts w:ascii="Arial" w:hAnsi="Arial" w:cs="Arial"/>
        </w:rPr>
        <w:t>Appuyé par</w:t>
      </w:r>
      <w:r w:rsidRPr="000B7FB5">
        <w:rPr>
          <w:rFonts w:ascii="Arial" w:hAnsi="Arial" w:cs="Arial"/>
        </w:rPr>
        <w:tab/>
      </w:r>
      <w:r w:rsidRPr="000B7FB5">
        <w:rPr>
          <w:rFonts w:ascii="Arial" w:hAnsi="Arial" w:cs="Arial"/>
        </w:rPr>
        <w:tab/>
      </w:r>
      <w:r w:rsidR="00695670">
        <w:rPr>
          <w:rFonts w:ascii="Arial" w:hAnsi="Arial" w:cs="Arial"/>
        </w:rPr>
        <w:t>Michel Proulx</w:t>
      </w:r>
    </w:p>
    <w:p w:rsidR="006B4CBD" w:rsidRPr="000B7FB5" w:rsidRDefault="006B4CBD" w:rsidP="000B7FB5">
      <w:pPr>
        <w:rPr>
          <w:rFonts w:ascii="Arial" w:hAnsi="Arial" w:cs="Arial"/>
        </w:rPr>
      </w:pPr>
      <w:r w:rsidRPr="000B7FB5">
        <w:rPr>
          <w:rFonts w:ascii="Arial" w:hAnsi="Arial" w:cs="Arial"/>
        </w:rPr>
        <w:t>Et résolu</w:t>
      </w:r>
    </w:p>
    <w:p w:rsidR="00362E4B" w:rsidRDefault="00362E4B" w:rsidP="000B7FB5">
      <w:pPr>
        <w:rPr>
          <w:rFonts w:ascii="Arial" w:hAnsi="Arial" w:cs="Arial"/>
          <w:spacing w:val="-3"/>
          <w:szCs w:val="20"/>
        </w:rPr>
      </w:pPr>
    </w:p>
    <w:p w:rsidR="00147289" w:rsidRPr="000B7FB5" w:rsidRDefault="00897C01" w:rsidP="000B7FB5">
      <w:pPr>
        <w:rPr>
          <w:rFonts w:ascii="Arial" w:hAnsi="Arial" w:cs="Arial"/>
        </w:rPr>
      </w:pPr>
      <w:r w:rsidRPr="00362E4B">
        <w:rPr>
          <w:rFonts w:ascii="Arial" w:hAnsi="Arial" w:cs="Arial"/>
          <w:spacing w:val="-3"/>
          <w:szCs w:val="20"/>
        </w:rPr>
        <w:t>QUE</w:t>
      </w:r>
      <w:r w:rsidRPr="00362E4B">
        <w:rPr>
          <w:rFonts w:ascii="Arial" w:hAnsi="Arial" w:cs="Arial"/>
        </w:rPr>
        <w:t xml:space="preserve"> </w:t>
      </w:r>
      <w:r w:rsidR="00280584" w:rsidRPr="00362E4B">
        <w:rPr>
          <w:rFonts w:ascii="Arial" w:hAnsi="Arial" w:cs="Arial"/>
        </w:rPr>
        <w:t xml:space="preserve">la présente séance </w:t>
      </w:r>
      <w:r w:rsidR="000439BC" w:rsidRPr="00362E4B">
        <w:rPr>
          <w:rFonts w:ascii="Arial" w:hAnsi="Arial" w:cs="Arial"/>
        </w:rPr>
        <w:t xml:space="preserve">ordinaire </w:t>
      </w:r>
      <w:r w:rsidR="00280584" w:rsidRPr="00362E4B">
        <w:rPr>
          <w:rFonts w:ascii="Arial" w:hAnsi="Arial" w:cs="Arial"/>
        </w:rPr>
        <w:t>soit levée à</w:t>
      </w:r>
      <w:r w:rsidR="003E6FAB" w:rsidRPr="00362E4B">
        <w:rPr>
          <w:rFonts w:ascii="Arial" w:hAnsi="Arial" w:cs="Arial"/>
        </w:rPr>
        <w:t xml:space="preserve"> </w:t>
      </w:r>
      <w:r w:rsidR="00B11B1F" w:rsidRPr="00362E4B">
        <w:rPr>
          <w:rFonts w:ascii="Arial" w:hAnsi="Arial" w:cs="Arial"/>
        </w:rPr>
        <w:t>2</w:t>
      </w:r>
      <w:r w:rsidR="00362E4B" w:rsidRPr="00362E4B">
        <w:rPr>
          <w:rFonts w:ascii="Arial" w:hAnsi="Arial" w:cs="Arial"/>
        </w:rPr>
        <w:t>0</w:t>
      </w:r>
      <w:r w:rsidR="00280584" w:rsidRPr="00362E4B">
        <w:rPr>
          <w:rFonts w:ascii="Arial" w:hAnsi="Arial" w:cs="Arial"/>
        </w:rPr>
        <w:t>h</w:t>
      </w:r>
      <w:r w:rsidR="00695670">
        <w:rPr>
          <w:rFonts w:ascii="Arial" w:hAnsi="Arial" w:cs="Arial"/>
        </w:rPr>
        <w:t>22</w:t>
      </w:r>
      <w:r w:rsidR="00B11B1F" w:rsidRPr="00362E4B">
        <w:rPr>
          <w:rFonts w:ascii="Arial" w:hAnsi="Arial" w:cs="Arial"/>
        </w:rPr>
        <w:t>.</w:t>
      </w:r>
    </w:p>
    <w:p w:rsidR="00280584" w:rsidRDefault="00280584" w:rsidP="000B7FB5">
      <w:pPr>
        <w:jc w:val="right"/>
        <w:rPr>
          <w:rFonts w:ascii="Arial" w:hAnsi="Arial" w:cs="Arial"/>
          <w:b/>
        </w:rPr>
      </w:pPr>
      <w:r w:rsidRPr="000B7FB5">
        <w:rPr>
          <w:rFonts w:ascii="Arial" w:hAnsi="Arial" w:cs="Arial"/>
          <w:b/>
        </w:rPr>
        <w:t>Adopté à l’unanimité</w:t>
      </w:r>
    </w:p>
    <w:p w:rsidR="00B11B1F" w:rsidRDefault="00B11B1F" w:rsidP="000B7FB5">
      <w:pPr>
        <w:jc w:val="right"/>
        <w:rPr>
          <w:rFonts w:ascii="Arial" w:hAnsi="Arial" w:cs="Arial"/>
          <w:b/>
        </w:rPr>
      </w:pPr>
    </w:p>
    <w:p w:rsidR="00EA18E4" w:rsidRDefault="00EA18E4" w:rsidP="000B7FB5">
      <w:pPr>
        <w:jc w:val="right"/>
        <w:rPr>
          <w:rFonts w:ascii="Arial" w:hAnsi="Arial" w:cs="Arial"/>
          <w:b/>
        </w:rPr>
      </w:pPr>
    </w:p>
    <w:p w:rsidR="00280584" w:rsidRPr="000B7FB5" w:rsidRDefault="00307ED1" w:rsidP="000B7FB5">
      <w:pPr>
        <w:rPr>
          <w:rFonts w:ascii="Arial" w:hAnsi="Arial" w:cs="Arial"/>
        </w:rPr>
      </w:pPr>
      <w:r>
        <w:rPr>
          <w:rFonts w:ascii="Arial" w:hAnsi="Arial" w:cs="Arial"/>
        </w:rPr>
        <w:t>Raymond Larouche</w:t>
      </w:r>
      <w:r w:rsidR="00280584" w:rsidRPr="000B7FB5">
        <w:rPr>
          <w:rFonts w:ascii="Arial" w:hAnsi="Arial" w:cs="Arial"/>
        </w:rPr>
        <w:tab/>
      </w:r>
      <w:r w:rsidR="00280584" w:rsidRPr="000B7FB5">
        <w:rPr>
          <w:rFonts w:ascii="Arial" w:hAnsi="Arial" w:cs="Arial"/>
        </w:rPr>
        <w:tab/>
      </w:r>
      <w:r w:rsidR="00820F06" w:rsidRPr="000B7FB5">
        <w:rPr>
          <w:rFonts w:ascii="Arial" w:hAnsi="Arial" w:cs="Arial"/>
        </w:rPr>
        <w:tab/>
      </w:r>
      <w:r w:rsidR="00820F06" w:rsidRPr="000B7FB5">
        <w:rPr>
          <w:rFonts w:ascii="Arial" w:hAnsi="Arial" w:cs="Arial"/>
        </w:rPr>
        <w:tab/>
      </w:r>
      <w:r>
        <w:rPr>
          <w:rFonts w:ascii="Arial" w:hAnsi="Arial" w:cs="Arial"/>
        </w:rPr>
        <w:tab/>
      </w:r>
      <w:r w:rsidR="00280584" w:rsidRPr="000B7FB5">
        <w:rPr>
          <w:rFonts w:ascii="Arial" w:hAnsi="Arial" w:cs="Arial"/>
        </w:rPr>
        <w:t xml:space="preserve">Jimmy Poulin </w:t>
      </w:r>
    </w:p>
    <w:p w:rsidR="00491285" w:rsidRDefault="00280584" w:rsidP="000B7FB5">
      <w:pPr>
        <w:rPr>
          <w:rFonts w:ascii="Arial" w:hAnsi="Arial" w:cs="Arial"/>
        </w:rPr>
      </w:pPr>
      <w:r w:rsidRPr="000B7FB5">
        <w:rPr>
          <w:rFonts w:ascii="Arial" w:hAnsi="Arial" w:cs="Arial"/>
        </w:rPr>
        <w:t>Maire</w:t>
      </w:r>
      <w:r w:rsidRPr="000B7FB5">
        <w:rPr>
          <w:rFonts w:ascii="Arial" w:hAnsi="Arial" w:cs="Arial"/>
        </w:rPr>
        <w:tab/>
      </w:r>
      <w:r w:rsidRPr="000B7FB5">
        <w:rPr>
          <w:rFonts w:ascii="Arial" w:hAnsi="Arial" w:cs="Arial"/>
        </w:rPr>
        <w:tab/>
      </w:r>
      <w:r w:rsidRPr="000B7FB5">
        <w:rPr>
          <w:rFonts w:ascii="Arial" w:hAnsi="Arial" w:cs="Arial"/>
        </w:rPr>
        <w:tab/>
      </w:r>
      <w:r w:rsidRPr="000B7FB5">
        <w:rPr>
          <w:rFonts w:ascii="Arial" w:hAnsi="Arial" w:cs="Arial"/>
        </w:rPr>
        <w:tab/>
      </w:r>
      <w:r w:rsidRPr="000B7FB5">
        <w:rPr>
          <w:rFonts w:ascii="Arial" w:hAnsi="Arial" w:cs="Arial"/>
        </w:rPr>
        <w:tab/>
      </w:r>
      <w:r w:rsidR="00307ED1">
        <w:rPr>
          <w:rFonts w:ascii="Arial" w:hAnsi="Arial" w:cs="Arial"/>
        </w:rPr>
        <w:tab/>
      </w:r>
      <w:r w:rsidR="00307ED1">
        <w:rPr>
          <w:rFonts w:ascii="Arial" w:hAnsi="Arial" w:cs="Arial"/>
        </w:rPr>
        <w:tab/>
      </w:r>
      <w:r w:rsidRPr="000B7FB5">
        <w:rPr>
          <w:rFonts w:ascii="Arial" w:hAnsi="Arial" w:cs="Arial"/>
        </w:rPr>
        <w:t>Secrétaire-trésorier</w:t>
      </w:r>
    </w:p>
    <w:p w:rsidR="00C93E65" w:rsidRDefault="00C93E65" w:rsidP="000B7FB5">
      <w:pPr>
        <w:rPr>
          <w:rFonts w:ascii="Arial" w:hAnsi="Arial" w:cs="Arial"/>
        </w:rPr>
      </w:pPr>
    </w:p>
    <w:p w:rsidR="00117837" w:rsidRPr="00375B8A" w:rsidRDefault="00C93E65" w:rsidP="00117837">
      <w:pPr>
        <w:rPr>
          <w:rFonts w:ascii="Arial" w:hAnsi="Arial" w:cs="Arial"/>
          <w:i/>
          <w:sz w:val="20"/>
        </w:rPr>
      </w:pPr>
      <w:r w:rsidRPr="00CA7AF3">
        <w:rPr>
          <w:rFonts w:ascii="Arial" w:hAnsi="Arial" w:cs="Arial"/>
          <w:i/>
          <w:sz w:val="20"/>
        </w:rPr>
        <w:t>L</w:t>
      </w:r>
      <w:r w:rsidR="007210D7">
        <w:rPr>
          <w:rFonts w:ascii="Arial" w:hAnsi="Arial" w:cs="Arial"/>
          <w:i/>
          <w:sz w:val="20"/>
        </w:rPr>
        <w:t xml:space="preserve">es </w:t>
      </w:r>
      <w:r w:rsidRPr="00CA7AF3">
        <w:rPr>
          <w:rFonts w:ascii="Arial" w:hAnsi="Arial" w:cs="Arial"/>
          <w:i/>
          <w:sz w:val="20"/>
        </w:rPr>
        <w:t>annexe</w:t>
      </w:r>
      <w:r w:rsidR="007210D7">
        <w:rPr>
          <w:rFonts w:ascii="Arial" w:hAnsi="Arial" w:cs="Arial"/>
          <w:i/>
          <w:sz w:val="20"/>
        </w:rPr>
        <w:t>s</w:t>
      </w:r>
      <w:r w:rsidRPr="00CA7AF3">
        <w:rPr>
          <w:rFonts w:ascii="Arial" w:hAnsi="Arial" w:cs="Arial"/>
          <w:i/>
          <w:sz w:val="20"/>
        </w:rPr>
        <w:t xml:space="preserve"> mentionnée</w:t>
      </w:r>
      <w:r w:rsidR="007210D7">
        <w:rPr>
          <w:rFonts w:ascii="Arial" w:hAnsi="Arial" w:cs="Arial"/>
          <w:i/>
          <w:sz w:val="20"/>
        </w:rPr>
        <w:t>s</w:t>
      </w:r>
      <w:r w:rsidRPr="00CA7AF3">
        <w:rPr>
          <w:rFonts w:ascii="Arial" w:hAnsi="Arial" w:cs="Arial"/>
          <w:i/>
          <w:sz w:val="20"/>
        </w:rPr>
        <w:t xml:space="preserve"> </w:t>
      </w:r>
      <w:r w:rsidR="007210D7">
        <w:rPr>
          <w:rFonts w:ascii="Arial" w:hAnsi="Arial" w:cs="Arial"/>
          <w:i/>
          <w:sz w:val="20"/>
        </w:rPr>
        <w:t xml:space="preserve">au présent procès-verbal sont </w:t>
      </w:r>
      <w:r w:rsidRPr="00CA7AF3">
        <w:rPr>
          <w:rFonts w:ascii="Arial" w:hAnsi="Arial" w:cs="Arial"/>
          <w:i/>
          <w:sz w:val="20"/>
        </w:rPr>
        <w:t>conservée</w:t>
      </w:r>
      <w:r w:rsidR="007210D7">
        <w:rPr>
          <w:rFonts w:ascii="Arial" w:hAnsi="Arial" w:cs="Arial"/>
          <w:i/>
          <w:sz w:val="20"/>
        </w:rPr>
        <w:t>s</w:t>
      </w:r>
      <w:r w:rsidRPr="00CA7AF3">
        <w:rPr>
          <w:rFonts w:ascii="Arial" w:hAnsi="Arial" w:cs="Arial"/>
          <w:i/>
          <w:sz w:val="20"/>
        </w:rPr>
        <w:t xml:space="preserve"> dans le dossier municipal approprié sous la cote 105.12</w:t>
      </w:r>
    </w:p>
    <w:sectPr w:rsidR="00117837" w:rsidRPr="00375B8A" w:rsidSect="00DF21A1">
      <w:footerReference w:type="even" r:id="rId8"/>
      <w:footerReference w:type="default" r:id="rId9"/>
      <w:headerReference w:type="first" r:id="rId10"/>
      <w:pgSz w:w="12242" w:h="20163" w:code="5"/>
      <w:pgMar w:top="2438" w:right="1253" w:bottom="187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06F" w:rsidRDefault="00FA606F" w:rsidP="004A0125">
      <w:r>
        <w:separator/>
      </w:r>
    </w:p>
  </w:endnote>
  <w:endnote w:type="continuationSeparator" w:id="0">
    <w:p w:rsidR="00FA606F" w:rsidRDefault="00FA606F" w:rsidP="004A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Type Md BT">
    <w:altName w:val="Bookman Old Style"/>
    <w:charset w:val="00"/>
    <w:family w:val="roman"/>
    <w:pitch w:val="variable"/>
    <w:sig w:usb0="00000087" w:usb1="00000000" w:usb2="00000000" w:usb3="00000000" w:csb0="0000001B" w:csb1="00000000"/>
  </w:font>
  <w:font w:name="Swis721 Ex BT">
    <w:altName w:val="Arial"/>
    <w:charset w:val="00"/>
    <w:family w:val="swiss"/>
    <w:pitch w:val="variable"/>
    <w:sig w:usb0="00000087" w:usb1="00000000" w:usb2="00000000" w:usb3="00000000" w:csb0="0000001B" w:csb1="00000000"/>
  </w:font>
  <w:font w:name="Times New (W1)">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06F" w:rsidRDefault="00FA606F" w:rsidP="00280584">
    <w:pPr>
      <w:pStyle w:val="Pieddepage"/>
      <w:framePr w:wrap="around" w:vAnchor="text" w:hAnchor="margin" w:xAlign="right" w:y="1"/>
      <w:rPr>
        <w:rStyle w:val="Numrodepage"/>
      </w:rPr>
    </w:pPr>
    <w:proofErr w:type="spellStart"/>
    <w:proofErr w:type="gramStart"/>
    <w:r>
      <w:rPr>
        <w:rStyle w:val="Numrodepage"/>
      </w:rPr>
      <w:t>hÓÎÚ</w:t>
    </w:r>
    <w:proofErr w:type="spellEnd"/>
    <w:proofErr w:type="gramEnd"/>
    <w:r>
      <w:rPr>
        <w:rStyle w:val="Numrodepage"/>
      </w:rPr>
      <w:t>¸†</w:t>
    </w:r>
    <w:r>
      <w:t>~_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557160"/>
      <w:docPartObj>
        <w:docPartGallery w:val="Page Numbers (Bottom of Page)"/>
        <w:docPartUnique/>
      </w:docPartObj>
    </w:sdtPr>
    <w:sdtEndPr>
      <w:rPr>
        <w:rFonts w:asciiTheme="minorHAnsi" w:hAnsiTheme="minorHAnsi" w:cstheme="minorHAnsi"/>
      </w:rPr>
    </w:sdtEndPr>
    <w:sdtContent>
      <w:p w:rsidR="00FA606F" w:rsidRPr="00590F78" w:rsidRDefault="00FA606F">
        <w:pPr>
          <w:pStyle w:val="Pieddepage"/>
          <w:jc w:val="center"/>
          <w:rPr>
            <w:rFonts w:asciiTheme="minorHAnsi" w:hAnsiTheme="minorHAnsi" w:cstheme="minorHAnsi"/>
          </w:rPr>
        </w:pPr>
        <w:r w:rsidRPr="00590F78">
          <w:rPr>
            <w:rFonts w:asciiTheme="minorHAnsi" w:hAnsiTheme="minorHAnsi" w:cstheme="minorHAnsi"/>
          </w:rPr>
          <w:fldChar w:fldCharType="begin"/>
        </w:r>
        <w:r w:rsidRPr="00590F78">
          <w:rPr>
            <w:rFonts w:asciiTheme="minorHAnsi" w:hAnsiTheme="minorHAnsi" w:cstheme="minorHAnsi"/>
          </w:rPr>
          <w:instrText>PAGE   \* MERGEFORMAT</w:instrText>
        </w:r>
        <w:r w:rsidRPr="00590F78">
          <w:rPr>
            <w:rFonts w:asciiTheme="minorHAnsi" w:hAnsiTheme="minorHAnsi" w:cstheme="minorHAnsi"/>
          </w:rPr>
          <w:fldChar w:fldCharType="separate"/>
        </w:r>
        <w:r w:rsidRPr="00C60024">
          <w:rPr>
            <w:rFonts w:asciiTheme="minorHAnsi" w:hAnsiTheme="minorHAnsi" w:cstheme="minorHAnsi"/>
            <w:noProof/>
            <w:lang w:val="fr-FR"/>
          </w:rPr>
          <w:t>15</w:t>
        </w:r>
        <w:r w:rsidRPr="00590F78">
          <w:rPr>
            <w:rFonts w:asciiTheme="minorHAnsi" w:hAnsiTheme="minorHAnsi" w:cstheme="minorHAnsi"/>
          </w:rPr>
          <w:fldChar w:fldCharType="end"/>
        </w:r>
      </w:p>
    </w:sdtContent>
  </w:sdt>
  <w:p w:rsidR="00FA606F" w:rsidRDefault="00FA60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06F" w:rsidRDefault="00FA606F" w:rsidP="004A0125">
      <w:r>
        <w:separator/>
      </w:r>
    </w:p>
  </w:footnote>
  <w:footnote w:type="continuationSeparator" w:id="0">
    <w:p w:rsidR="00FA606F" w:rsidRDefault="00FA606F" w:rsidP="004A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06F" w:rsidRDefault="00FA606F">
    <w:pPr>
      <w:pStyle w:val="Titre2"/>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4F99"/>
    <w:multiLevelType w:val="hybridMultilevel"/>
    <w:tmpl w:val="B7A026A0"/>
    <w:lvl w:ilvl="0" w:tplc="0C0C0001">
      <w:start w:val="1"/>
      <w:numFmt w:val="bullet"/>
      <w:lvlText w:val=""/>
      <w:lvlJc w:val="left"/>
      <w:pPr>
        <w:ind w:left="765" w:hanging="360"/>
      </w:pPr>
      <w:rPr>
        <w:rFonts w:ascii="Symbol" w:hAnsi="Symbol" w:hint="default"/>
      </w:rPr>
    </w:lvl>
    <w:lvl w:ilvl="1" w:tplc="0C0C0003">
      <w:start w:val="1"/>
      <w:numFmt w:val="bullet"/>
      <w:lvlText w:val="o"/>
      <w:lvlJc w:val="left"/>
      <w:pPr>
        <w:ind w:left="1485" w:hanging="360"/>
      </w:pPr>
      <w:rPr>
        <w:rFonts w:ascii="Courier New" w:hAnsi="Courier New" w:cs="Courier New" w:hint="default"/>
      </w:rPr>
    </w:lvl>
    <w:lvl w:ilvl="2" w:tplc="0C0C0005">
      <w:start w:val="1"/>
      <w:numFmt w:val="bullet"/>
      <w:lvlText w:val=""/>
      <w:lvlJc w:val="left"/>
      <w:pPr>
        <w:ind w:left="2205" w:hanging="360"/>
      </w:pPr>
      <w:rPr>
        <w:rFonts w:ascii="Wingdings" w:hAnsi="Wingdings" w:hint="default"/>
      </w:rPr>
    </w:lvl>
    <w:lvl w:ilvl="3" w:tplc="0C0C0001">
      <w:start w:val="1"/>
      <w:numFmt w:val="bullet"/>
      <w:lvlText w:val=""/>
      <w:lvlJc w:val="left"/>
      <w:pPr>
        <w:ind w:left="2925" w:hanging="360"/>
      </w:pPr>
      <w:rPr>
        <w:rFonts w:ascii="Symbol" w:hAnsi="Symbol" w:hint="default"/>
      </w:rPr>
    </w:lvl>
    <w:lvl w:ilvl="4" w:tplc="0C0C0003">
      <w:start w:val="1"/>
      <w:numFmt w:val="bullet"/>
      <w:lvlText w:val="o"/>
      <w:lvlJc w:val="left"/>
      <w:pPr>
        <w:ind w:left="3645" w:hanging="360"/>
      </w:pPr>
      <w:rPr>
        <w:rFonts w:ascii="Courier New" w:hAnsi="Courier New" w:cs="Courier New" w:hint="default"/>
      </w:rPr>
    </w:lvl>
    <w:lvl w:ilvl="5" w:tplc="0C0C0005">
      <w:start w:val="1"/>
      <w:numFmt w:val="bullet"/>
      <w:lvlText w:val=""/>
      <w:lvlJc w:val="left"/>
      <w:pPr>
        <w:ind w:left="4365" w:hanging="360"/>
      </w:pPr>
      <w:rPr>
        <w:rFonts w:ascii="Wingdings" w:hAnsi="Wingdings" w:hint="default"/>
      </w:rPr>
    </w:lvl>
    <w:lvl w:ilvl="6" w:tplc="0C0C0001">
      <w:start w:val="1"/>
      <w:numFmt w:val="bullet"/>
      <w:lvlText w:val=""/>
      <w:lvlJc w:val="left"/>
      <w:pPr>
        <w:ind w:left="5085" w:hanging="360"/>
      </w:pPr>
      <w:rPr>
        <w:rFonts w:ascii="Symbol" w:hAnsi="Symbol" w:hint="default"/>
      </w:rPr>
    </w:lvl>
    <w:lvl w:ilvl="7" w:tplc="0C0C0003">
      <w:start w:val="1"/>
      <w:numFmt w:val="bullet"/>
      <w:lvlText w:val="o"/>
      <w:lvlJc w:val="left"/>
      <w:pPr>
        <w:ind w:left="5805" w:hanging="360"/>
      </w:pPr>
      <w:rPr>
        <w:rFonts w:ascii="Courier New" w:hAnsi="Courier New" w:cs="Courier New" w:hint="default"/>
      </w:rPr>
    </w:lvl>
    <w:lvl w:ilvl="8" w:tplc="0C0C0005">
      <w:start w:val="1"/>
      <w:numFmt w:val="bullet"/>
      <w:lvlText w:val=""/>
      <w:lvlJc w:val="left"/>
      <w:pPr>
        <w:ind w:left="6525" w:hanging="360"/>
      </w:pPr>
      <w:rPr>
        <w:rFonts w:ascii="Wingdings" w:hAnsi="Wingdings" w:hint="default"/>
      </w:rPr>
    </w:lvl>
  </w:abstractNum>
  <w:abstractNum w:abstractNumId="1" w15:restartNumberingAfterBreak="0">
    <w:nsid w:val="0820649F"/>
    <w:multiLevelType w:val="hybridMultilevel"/>
    <w:tmpl w:val="D1B82026"/>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4AF0754"/>
    <w:multiLevelType w:val="hybridMultilevel"/>
    <w:tmpl w:val="670CC292"/>
    <w:lvl w:ilvl="0" w:tplc="120A56FC">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2CAC094E"/>
    <w:multiLevelType w:val="hybridMultilevel"/>
    <w:tmpl w:val="59E4F2EC"/>
    <w:lvl w:ilvl="0" w:tplc="50D09D44">
      <w:start w:val="1"/>
      <w:numFmt w:val="bullet"/>
      <w:lvlText w:val=""/>
      <w:lvlJc w:val="left"/>
      <w:pPr>
        <w:ind w:left="720" w:hanging="360"/>
      </w:pPr>
      <w:rPr>
        <w:rFonts w:ascii="Symbol" w:hAnsi="Symbol" w:hint="default"/>
        <w:sz w:val="1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9EC4FE8"/>
    <w:multiLevelType w:val="hybridMultilevel"/>
    <w:tmpl w:val="59103CDC"/>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AAA4A5F"/>
    <w:multiLevelType w:val="hybridMultilevel"/>
    <w:tmpl w:val="7EBEB95E"/>
    <w:lvl w:ilvl="0" w:tplc="A1583B04">
      <w:numFmt w:val="bullet"/>
      <w:lvlText w:val="•"/>
      <w:lvlJc w:val="left"/>
      <w:pPr>
        <w:ind w:left="-6" w:hanging="1695"/>
      </w:pPr>
      <w:rPr>
        <w:rFonts w:ascii="Arial" w:eastAsia="Times New Roman" w:hAnsi="Arial" w:cs="Arial" w:hint="default"/>
      </w:rPr>
    </w:lvl>
    <w:lvl w:ilvl="1" w:tplc="0C0C0003" w:tentative="1">
      <w:start w:val="1"/>
      <w:numFmt w:val="bullet"/>
      <w:lvlText w:val="o"/>
      <w:lvlJc w:val="left"/>
      <w:pPr>
        <w:ind w:left="-621" w:hanging="360"/>
      </w:pPr>
      <w:rPr>
        <w:rFonts w:ascii="Courier New" w:hAnsi="Courier New" w:cs="Courier New" w:hint="default"/>
      </w:rPr>
    </w:lvl>
    <w:lvl w:ilvl="2" w:tplc="0C0C0005" w:tentative="1">
      <w:start w:val="1"/>
      <w:numFmt w:val="bullet"/>
      <w:lvlText w:val=""/>
      <w:lvlJc w:val="left"/>
      <w:pPr>
        <w:ind w:left="99" w:hanging="360"/>
      </w:pPr>
      <w:rPr>
        <w:rFonts w:ascii="Wingdings" w:hAnsi="Wingdings" w:hint="default"/>
      </w:rPr>
    </w:lvl>
    <w:lvl w:ilvl="3" w:tplc="0C0C0001" w:tentative="1">
      <w:start w:val="1"/>
      <w:numFmt w:val="bullet"/>
      <w:lvlText w:val=""/>
      <w:lvlJc w:val="left"/>
      <w:pPr>
        <w:ind w:left="819" w:hanging="360"/>
      </w:pPr>
      <w:rPr>
        <w:rFonts w:ascii="Symbol" w:hAnsi="Symbol" w:hint="default"/>
      </w:rPr>
    </w:lvl>
    <w:lvl w:ilvl="4" w:tplc="0C0C0003" w:tentative="1">
      <w:start w:val="1"/>
      <w:numFmt w:val="bullet"/>
      <w:lvlText w:val="o"/>
      <w:lvlJc w:val="left"/>
      <w:pPr>
        <w:ind w:left="1539" w:hanging="360"/>
      </w:pPr>
      <w:rPr>
        <w:rFonts w:ascii="Courier New" w:hAnsi="Courier New" w:cs="Courier New" w:hint="default"/>
      </w:rPr>
    </w:lvl>
    <w:lvl w:ilvl="5" w:tplc="0C0C0005" w:tentative="1">
      <w:start w:val="1"/>
      <w:numFmt w:val="bullet"/>
      <w:lvlText w:val=""/>
      <w:lvlJc w:val="left"/>
      <w:pPr>
        <w:ind w:left="2259" w:hanging="360"/>
      </w:pPr>
      <w:rPr>
        <w:rFonts w:ascii="Wingdings" w:hAnsi="Wingdings" w:hint="default"/>
      </w:rPr>
    </w:lvl>
    <w:lvl w:ilvl="6" w:tplc="0C0C0001" w:tentative="1">
      <w:start w:val="1"/>
      <w:numFmt w:val="bullet"/>
      <w:lvlText w:val=""/>
      <w:lvlJc w:val="left"/>
      <w:pPr>
        <w:ind w:left="2979" w:hanging="360"/>
      </w:pPr>
      <w:rPr>
        <w:rFonts w:ascii="Symbol" w:hAnsi="Symbol" w:hint="default"/>
      </w:rPr>
    </w:lvl>
    <w:lvl w:ilvl="7" w:tplc="0C0C0003" w:tentative="1">
      <w:start w:val="1"/>
      <w:numFmt w:val="bullet"/>
      <w:lvlText w:val="o"/>
      <w:lvlJc w:val="left"/>
      <w:pPr>
        <w:ind w:left="3699" w:hanging="360"/>
      </w:pPr>
      <w:rPr>
        <w:rFonts w:ascii="Courier New" w:hAnsi="Courier New" w:cs="Courier New" w:hint="default"/>
      </w:rPr>
    </w:lvl>
    <w:lvl w:ilvl="8" w:tplc="0C0C0005" w:tentative="1">
      <w:start w:val="1"/>
      <w:numFmt w:val="bullet"/>
      <w:lvlText w:val=""/>
      <w:lvlJc w:val="left"/>
      <w:pPr>
        <w:ind w:left="4419" w:hanging="360"/>
      </w:pPr>
      <w:rPr>
        <w:rFonts w:ascii="Wingdings" w:hAnsi="Wingdings" w:hint="default"/>
      </w:rPr>
    </w:lvl>
  </w:abstractNum>
  <w:abstractNum w:abstractNumId="6" w15:restartNumberingAfterBreak="0">
    <w:nsid w:val="3F904242"/>
    <w:multiLevelType w:val="hybridMultilevel"/>
    <w:tmpl w:val="537C34B4"/>
    <w:lvl w:ilvl="0" w:tplc="F828DEDC">
      <w:start w:val="1"/>
      <w:numFmt w:val="bullet"/>
      <w:lvlText w:val="-"/>
      <w:lvlJc w:val="left"/>
      <w:pPr>
        <w:ind w:left="1287" w:hanging="360"/>
      </w:pPr>
      <w:rPr>
        <w:rFonts w:ascii="Arial Narrow" w:hAnsi="Arial Narrow"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7" w15:restartNumberingAfterBreak="0">
    <w:nsid w:val="40054AD1"/>
    <w:multiLevelType w:val="multilevel"/>
    <w:tmpl w:val="1A6C2382"/>
    <w:lvl w:ilvl="0">
      <w:start w:val="1"/>
      <w:numFmt w:val="decimal"/>
      <w:pStyle w:val="Niveau1"/>
      <w:lvlText w:val="%1."/>
      <w:lvlJc w:val="left"/>
      <w:pPr>
        <w:tabs>
          <w:tab w:val="num" w:pos="360"/>
        </w:tabs>
        <w:ind w:left="360" w:hanging="360"/>
      </w:pPr>
    </w:lvl>
    <w:lvl w:ilvl="1">
      <w:start w:val="1"/>
      <w:numFmt w:val="decimal"/>
      <w:pStyle w:val="Niveau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0EA0CB8"/>
    <w:multiLevelType w:val="hybridMultilevel"/>
    <w:tmpl w:val="1ADE03F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2EC0FD4"/>
    <w:multiLevelType w:val="hybridMultilevel"/>
    <w:tmpl w:val="EED622E6"/>
    <w:lvl w:ilvl="0" w:tplc="F828DEDC">
      <w:start w:val="1"/>
      <w:numFmt w:val="bullet"/>
      <w:lvlText w:val="-"/>
      <w:lvlJc w:val="left"/>
      <w:pPr>
        <w:ind w:left="723" w:hanging="360"/>
      </w:pPr>
      <w:rPr>
        <w:rFonts w:ascii="Arial Narrow" w:hAnsi="Arial Narrow" w:hint="default"/>
      </w:rPr>
    </w:lvl>
    <w:lvl w:ilvl="1" w:tplc="0C0C0003" w:tentative="1">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abstractNum w:abstractNumId="10" w15:restartNumberingAfterBreak="0">
    <w:nsid w:val="4C27314B"/>
    <w:multiLevelType w:val="hybridMultilevel"/>
    <w:tmpl w:val="8CA29B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DED5262"/>
    <w:multiLevelType w:val="hybridMultilevel"/>
    <w:tmpl w:val="6416FE8A"/>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65139DA"/>
    <w:multiLevelType w:val="multilevel"/>
    <w:tmpl w:val="9AB0E61A"/>
    <w:lvl w:ilvl="0">
      <w:start w:val="76"/>
      <w:numFmt w:val="none"/>
      <w:suff w:val="space"/>
      <w:lvlText w:val="%1CONSIDÉRANT"/>
      <w:lvlJc w:val="left"/>
      <w:pPr>
        <w:ind w:left="0" w:firstLine="0"/>
      </w:pPr>
      <w:rPr>
        <w:b w:val="0"/>
      </w:rPr>
    </w:lvl>
    <w:lvl w:ilvl="1">
      <w:start w:val="1"/>
      <w:numFmt w:val="none"/>
      <w:lvlRestart w:val="0"/>
      <w:pStyle w:val="ADOPTE"/>
      <w:suff w:val="space"/>
      <w:lvlText w:val="%2QUE"/>
      <w:lvlJc w:val="left"/>
      <w:pPr>
        <w:ind w:left="0" w:firstLine="0"/>
      </w:pPr>
    </w:lvl>
    <w:lvl w:ilvl="2">
      <w:start w:val="1"/>
      <w:numFmt w:val="none"/>
      <w:lvlRestart w:val="0"/>
      <w:pStyle w:val="DETransfertbudgtaire"/>
      <w:suff w:val="space"/>
      <w:lvlText w:val="%3ET QUE"/>
      <w:lvlJc w:val="left"/>
      <w:pPr>
        <w:ind w:left="0" w:firstLine="0"/>
      </w:pPr>
    </w:lvl>
    <w:lvl w:ilvl="3">
      <w:start w:val="1"/>
      <w:numFmt w:val="none"/>
      <w:lvlRestart w:val="0"/>
      <w:suff w:val="nothing"/>
      <w:lvlText w:val="QU"/>
      <w:lvlJc w:val="left"/>
      <w:pPr>
        <w:ind w:left="0" w:firstLine="0"/>
      </w:pPr>
    </w:lvl>
    <w:lvl w:ilvl="4">
      <w:start w:val="1"/>
      <w:numFmt w:val="none"/>
      <w:lvlRestart w:val="0"/>
      <w:pStyle w:val="Transfertbudgtaire"/>
      <w:suff w:val="space"/>
      <w:lvlText w:val="ATTENDU"/>
      <w:lvlJc w:val="left"/>
      <w:pPr>
        <w:ind w:left="0" w:firstLine="0"/>
      </w:pPr>
    </w:lvl>
    <w:lvl w:ilvl="5">
      <w:start w:val="1"/>
      <w:numFmt w:val="none"/>
      <w:lvlRestart w:val="0"/>
      <w:pStyle w:val="ADOPTE"/>
      <w:suff w:val="nothing"/>
      <w:lvlText w:val="« ADOPTÉE »"/>
      <w:lvlJc w:val="left"/>
      <w:pPr>
        <w:ind w:left="0" w:firstLine="0"/>
      </w:pPr>
    </w:lvl>
    <w:lvl w:ilvl="6">
      <w:start w:val="1"/>
      <w:numFmt w:val="none"/>
      <w:lvlRestart w:val="0"/>
      <w:pStyle w:val="DETransfertbudgtaire"/>
      <w:lvlText w:val="%7DE :"/>
      <w:lvlJc w:val="left"/>
      <w:pPr>
        <w:ind w:left="0" w:firstLine="0"/>
      </w:pPr>
    </w:lvl>
    <w:lvl w:ilvl="7">
      <w:start w:val="1"/>
      <w:numFmt w:val="none"/>
      <w:lvlRestart w:val="0"/>
      <w:pStyle w:val="Transfertbudgtaire"/>
      <w:lvlText w:val="À :"/>
      <w:lvlJc w:val="left"/>
      <w:pPr>
        <w:ind w:left="0" w:firstLine="0"/>
      </w:pPr>
    </w:lvl>
    <w:lvl w:ilvl="8">
      <w:start w:val="1"/>
      <w:numFmt w:val="none"/>
      <w:lvlRestart w:val="0"/>
      <w:lvlText w:val="%9"/>
      <w:lvlJc w:val="left"/>
      <w:pPr>
        <w:ind w:left="0" w:firstLine="0"/>
      </w:pPr>
    </w:lvl>
  </w:abstractNum>
  <w:abstractNum w:abstractNumId="13" w15:restartNumberingAfterBreak="0">
    <w:nsid w:val="5DB81BBA"/>
    <w:multiLevelType w:val="hybridMultilevel"/>
    <w:tmpl w:val="B21C834E"/>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0736BA2"/>
    <w:multiLevelType w:val="hybridMultilevel"/>
    <w:tmpl w:val="F0A69252"/>
    <w:lvl w:ilvl="0" w:tplc="F828DEDC">
      <w:start w:val="1"/>
      <w:numFmt w:val="bullet"/>
      <w:lvlText w:val="-"/>
      <w:lvlJc w:val="left"/>
      <w:pPr>
        <w:ind w:left="-981" w:hanging="360"/>
      </w:pPr>
      <w:rPr>
        <w:rFonts w:ascii="Arial Narrow" w:hAnsi="Arial Narrow" w:hint="default"/>
      </w:rPr>
    </w:lvl>
    <w:lvl w:ilvl="1" w:tplc="0C0C0003" w:tentative="1">
      <w:start w:val="1"/>
      <w:numFmt w:val="bullet"/>
      <w:lvlText w:val="o"/>
      <w:lvlJc w:val="left"/>
      <w:pPr>
        <w:ind w:left="-261" w:hanging="360"/>
      </w:pPr>
      <w:rPr>
        <w:rFonts w:ascii="Courier New" w:hAnsi="Courier New" w:cs="Courier New" w:hint="default"/>
      </w:rPr>
    </w:lvl>
    <w:lvl w:ilvl="2" w:tplc="0C0C0005" w:tentative="1">
      <w:start w:val="1"/>
      <w:numFmt w:val="bullet"/>
      <w:lvlText w:val=""/>
      <w:lvlJc w:val="left"/>
      <w:pPr>
        <w:ind w:left="459" w:hanging="360"/>
      </w:pPr>
      <w:rPr>
        <w:rFonts w:ascii="Wingdings" w:hAnsi="Wingdings" w:hint="default"/>
      </w:rPr>
    </w:lvl>
    <w:lvl w:ilvl="3" w:tplc="0C0C0001" w:tentative="1">
      <w:start w:val="1"/>
      <w:numFmt w:val="bullet"/>
      <w:lvlText w:val=""/>
      <w:lvlJc w:val="left"/>
      <w:pPr>
        <w:ind w:left="1179" w:hanging="360"/>
      </w:pPr>
      <w:rPr>
        <w:rFonts w:ascii="Symbol" w:hAnsi="Symbol" w:hint="default"/>
      </w:rPr>
    </w:lvl>
    <w:lvl w:ilvl="4" w:tplc="0C0C0003" w:tentative="1">
      <w:start w:val="1"/>
      <w:numFmt w:val="bullet"/>
      <w:lvlText w:val="o"/>
      <w:lvlJc w:val="left"/>
      <w:pPr>
        <w:ind w:left="1899" w:hanging="360"/>
      </w:pPr>
      <w:rPr>
        <w:rFonts w:ascii="Courier New" w:hAnsi="Courier New" w:cs="Courier New" w:hint="default"/>
      </w:rPr>
    </w:lvl>
    <w:lvl w:ilvl="5" w:tplc="0C0C0005" w:tentative="1">
      <w:start w:val="1"/>
      <w:numFmt w:val="bullet"/>
      <w:lvlText w:val=""/>
      <w:lvlJc w:val="left"/>
      <w:pPr>
        <w:ind w:left="2619" w:hanging="360"/>
      </w:pPr>
      <w:rPr>
        <w:rFonts w:ascii="Wingdings" w:hAnsi="Wingdings" w:hint="default"/>
      </w:rPr>
    </w:lvl>
    <w:lvl w:ilvl="6" w:tplc="0C0C0001" w:tentative="1">
      <w:start w:val="1"/>
      <w:numFmt w:val="bullet"/>
      <w:lvlText w:val=""/>
      <w:lvlJc w:val="left"/>
      <w:pPr>
        <w:ind w:left="3339" w:hanging="360"/>
      </w:pPr>
      <w:rPr>
        <w:rFonts w:ascii="Symbol" w:hAnsi="Symbol" w:hint="default"/>
      </w:rPr>
    </w:lvl>
    <w:lvl w:ilvl="7" w:tplc="0C0C0003" w:tentative="1">
      <w:start w:val="1"/>
      <w:numFmt w:val="bullet"/>
      <w:lvlText w:val="o"/>
      <w:lvlJc w:val="left"/>
      <w:pPr>
        <w:ind w:left="4059" w:hanging="360"/>
      </w:pPr>
      <w:rPr>
        <w:rFonts w:ascii="Courier New" w:hAnsi="Courier New" w:cs="Courier New" w:hint="default"/>
      </w:rPr>
    </w:lvl>
    <w:lvl w:ilvl="8" w:tplc="0C0C0005" w:tentative="1">
      <w:start w:val="1"/>
      <w:numFmt w:val="bullet"/>
      <w:lvlText w:val=""/>
      <w:lvlJc w:val="left"/>
      <w:pPr>
        <w:ind w:left="4779" w:hanging="360"/>
      </w:pPr>
      <w:rPr>
        <w:rFonts w:ascii="Wingdings" w:hAnsi="Wingdings" w:hint="default"/>
      </w:rPr>
    </w:lvl>
  </w:abstractNum>
  <w:abstractNum w:abstractNumId="15" w15:restartNumberingAfterBreak="0">
    <w:nsid w:val="6127537C"/>
    <w:multiLevelType w:val="hybridMultilevel"/>
    <w:tmpl w:val="1C0663A0"/>
    <w:lvl w:ilvl="0" w:tplc="0C0C0001">
      <w:start w:val="1"/>
      <w:numFmt w:val="bullet"/>
      <w:lvlText w:val=""/>
      <w:lvlJc w:val="left"/>
      <w:pPr>
        <w:ind w:left="820" w:hanging="360"/>
      </w:pPr>
      <w:rPr>
        <w:rFonts w:ascii="Symbol" w:hAnsi="Symbol" w:hint="default"/>
      </w:rPr>
    </w:lvl>
    <w:lvl w:ilvl="1" w:tplc="0C0C0003">
      <w:start w:val="1"/>
      <w:numFmt w:val="bullet"/>
      <w:lvlText w:val="o"/>
      <w:lvlJc w:val="left"/>
      <w:pPr>
        <w:ind w:left="1540" w:hanging="360"/>
      </w:pPr>
      <w:rPr>
        <w:rFonts w:ascii="Courier New" w:hAnsi="Courier New" w:cs="Courier New" w:hint="default"/>
      </w:rPr>
    </w:lvl>
    <w:lvl w:ilvl="2" w:tplc="0C0C0005">
      <w:start w:val="1"/>
      <w:numFmt w:val="bullet"/>
      <w:lvlText w:val=""/>
      <w:lvlJc w:val="left"/>
      <w:pPr>
        <w:ind w:left="2260" w:hanging="360"/>
      </w:pPr>
      <w:rPr>
        <w:rFonts w:ascii="Wingdings" w:hAnsi="Wingdings" w:hint="default"/>
      </w:rPr>
    </w:lvl>
    <w:lvl w:ilvl="3" w:tplc="0C0C0001">
      <w:start w:val="1"/>
      <w:numFmt w:val="bullet"/>
      <w:lvlText w:val=""/>
      <w:lvlJc w:val="left"/>
      <w:pPr>
        <w:ind w:left="2980" w:hanging="360"/>
      </w:pPr>
      <w:rPr>
        <w:rFonts w:ascii="Symbol" w:hAnsi="Symbol" w:hint="default"/>
      </w:rPr>
    </w:lvl>
    <w:lvl w:ilvl="4" w:tplc="0C0C0003">
      <w:start w:val="1"/>
      <w:numFmt w:val="bullet"/>
      <w:lvlText w:val="o"/>
      <w:lvlJc w:val="left"/>
      <w:pPr>
        <w:ind w:left="3700" w:hanging="360"/>
      </w:pPr>
      <w:rPr>
        <w:rFonts w:ascii="Courier New" w:hAnsi="Courier New" w:cs="Courier New" w:hint="default"/>
      </w:rPr>
    </w:lvl>
    <w:lvl w:ilvl="5" w:tplc="0C0C0005">
      <w:start w:val="1"/>
      <w:numFmt w:val="bullet"/>
      <w:lvlText w:val=""/>
      <w:lvlJc w:val="left"/>
      <w:pPr>
        <w:ind w:left="4420" w:hanging="360"/>
      </w:pPr>
      <w:rPr>
        <w:rFonts w:ascii="Wingdings" w:hAnsi="Wingdings" w:hint="default"/>
      </w:rPr>
    </w:lvl>
    <w:lvl w:ilvl="6" w:tplc="0C0C0001">
      <w:start w:val="1"/>
      <w:numFmt w:val="bullet"/>
      <w:lvlText w:val=""/>
      <w:lvlJc w:val="left"/>
      <w:pPr>
        <w:ind w:left="5140" w:hanging="360"/>
      </w:pPr>
      <w:rPr>
        <w:rFonts w:ascii="Symbol" w:hAnsi="Symbol" w:hint="default"/>
      </w:rPr>
    </w:lvl>
    <w:lvl w:ilvl="7" w:tplc="0C0C0003">
      <w:start w:val="1"/>
      <w:numFmt w:val="bullet"/>
      <w:lvlText w:val="o"/>
      <w:lvlJc w:val="left"/>
      <w:pPr>
        <w:ind w:left="5860" w:hanging="360"/>
      </w:pPr>
      <w:rPr>
        <w:rFonts w:ascii="Courier New" w:hAnsi="Courier New" w:cs="Courier New" w:hint="default"/>
      </w:rPr>
    </w:lvl>
    <w:lvl w:ilvl="8" w:tplc="0C0C0005">
      <w:start w:val="1"/>
      <w:numFmt w:val="bullet"/>
      <w:lvlText w:val=""/>
      <w:lvlJc w:val="left"/>
      <w:pPr>
        <w:ind w:left="6580" w:hanging="360"/>
      </w:pPr>
      <w:rPr>
        <w:rFonts w:ascii="Wingdings" w:hAnsi="Wingdings" w:hint="default"/>
      </w:rPr>
    </w:lvl>
  </w:abstractNum>
  <w:abstractNum w:abstractNumId="16" w15:restartNumberingAfterBreak="0">
    <w:nsid w:val="68206579"/>
    <w:multiLevelType w:val="hybridMultilevel"/>
    <w:tmpl w:val="5928DE80"/>
    <w:lvl w:ilvl="0" w:tplc="610A53C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BEA3D27"/>
    <w:multiLevelType w:val="hybridMultilevel"/>
    <w:tmpl w:val="663EAEC0"/>
    <w:lvl w:ilvl="0" w:tplc="50D09D44">
      <w:start w:val="1"/>
      <w:numFmt w:val="bullet"/>
      <w:lvlText w:val=""/>
      <w:lvlJc w:val="left"/>
      <w:pPr>
        <w:ind w:left="-981" w:hanging="360"/>
      </w:pPr>
      <w:rPr>
        <w:rFonts w:ascii="Symbol" w:hAnsi="Symbol" w:hint="default"/>
        <w:sz w:val="12"/>
      </w:rPr>
    </w:lvl>
    <w:lvl w:ilvl="1" w:tplc="0C0C0003" w:tentative="1">
      <w:start w:val="1"/>
      <w:numFmt w:val="bullet"/>
      <w:lvlText w:val="o"/>
      <w:lvlJc w:val="left"/>
      <w:pPr>
        <w:ind w:left="-261" w:hanging="360"/>
      </w:pPr>
      <w:rPr>
        <w:rFonts w:ascii="Courier New" w:hAnsi="Courier New" w:cs="Courier New" w:hint="default"/>
      </w:rPr>
    </w:lvl>
    <w:lvl w:ilvl="2" w:tplc="0C0C0005" w:tentative="1">
      <w:start w:val="1"/>
      <w:numFmt w:val="bullet"/>
      <w:lvlText w:val=""/>
      <w:lvlJc w:val="left"/>
      <w:pPr>
        <w:ind w:left="459" w:hanging="360"/>
      </w:pPr>
      <w:rPr>
        <w:rFonts w:ascii="Wingdings" w:hAnsi="Wingdings" w:hint="default"/>
      </w:rPr>
    </w:lvl>
    <w:lvl w:ilvl="3" w:tplc="0C0C0001" w:tentative="1">
      <w:start w:val="1"/>
      <w:numFmt w:val="bullet"/>
      <w:lvlText w:val=""/>
      <w:lvlJc w:val="left"/>
      <w:pPr>
        <w:ind w:left="1179" w:hanging="360"/>
      </w:pPr>
      <w:rPr>
        <w:rFonts w:ascii="Symbol" w:hAnsi="Symbol" w:hint="default"/>
      </w:rPr>
    </w:lvl>
    <w:lvl w:ilvl="4" w:tplc="0C0C0003" w:tentative="1">
      <w:start w:val="1"/>
      <w:numFmt w:val="bullet"/>
      <w:lvlText w:val="o"/>
      <w:lvlJc w:val="left"/>
      <w:pPr>
        <w:ind w:left="1899" w:hanging="360"/>
      </w:pPr>
      <w:rPr>
        <w:rFonts w:ascii="Courier New" w:hAnsi="Courier New" w:cs="Courier New" w:hint="default"/>
      </w:rPr>
    </w:lvl>
    <w:lvl w:ilvl="5" w:tplc="0C0C0005" w:tentative="1">
      <w:start w:val="1"/>
      <w:numFmt w:val="bullet"/>
      <w:lvlText w:val=""/>
      <w:lvlJc w:val="left"/>
      <w:pPr>
        <w:ind w:left="2619" w:hanging="360"/>
      </w:pPr>
      <w:rPr>
        <w:rFonts w:ascii="Wingdings" w:hAnsi="Wingdings" w:hint="default"/>
      </w:rPr>
    </w:lvl>
    <w:lvl w:ilvl="6" w:tplc="0C0C0001" w:tentative="1">
      <w:start w:val="1"/>
      <w:numFmt w:val="bullet"/>
      <w:lvlText w:val=""/>
      <w:lvlJc w:val="left"/>
      <w:pPr>
        <w:ind w:left="3339" w:hanging="360"/>
      </w:pPr>
      <w:rPr>
        <w:rFonts w:ascii="Symbol" w:hAnsi="Symbol" w:hint="default"/>
      </w:rPr>
    </w:lvl>
    <w:lvl w:ilvl="7" w:tplc="0C0C0003" w:tentative="1">
      <w:start w:val="1"/>
      <w:numFmt w:val="bullet"/>
      <w:lvlText w:val="o"/>
      <w:lvlJc w:val="left"/>
      <w:pPr>
        <w:ind w:left="4059" w:hanging="360"/>
      </w:pPr>
      <w:rPr>
        <w:rFonts w:ascii="Courier New" w:hAnsi="Courier New" w:cs="Courier New" w:hint="default"/>
      </w:rPr>
    </w:lvl>
    <w:lvl w:ilvl="8" w:tplc="0C0C0005" w:tentative="1">
      <w:start w:val="1"/>
      <w:numFmt w:val="bullet"/>
      <w:lvlText w:val=""/>
      <w:lvlJc w:val="left"/>
      <w:pPr>
        <w:ind w:left="4779" w:hanging="360"/>
      </w:pPr>
      <w:rPr>
        <w:rFonts w:ascii="Wingdings" w:hAnsi="Wingdings" w:hint="default"/>
      </w:rPr>
    </w:lvl>
  </w:abstractNum>
  <w:abstractNum w:abstractNumId="18" w15:restartNumberingAfterBreak="0">
    <w:nsid w:val="6E2F440B"/>
    <w:multiLevelType w:val="hybridMultilevel"/>
    <w:tmpl w:val="35C8C358"/>
    <w:lvl w:ilvl="0" w:tplc="50D09D44">
      <w:start w:val="1"/>
      <w:numFmt w:val="bullet"/>
      <w:lvlText w:val=""/>
      <w:lvlJc w:val="left"/>
      <w:pPr>
        <w:ind w:left="1287" w:hanging="360"/>
      </w:pPr>
      <w:rPr>
        <w:rFonts w:ascii="Symbol" w:hAnsi="Symbol" w:hint="default"/>
        <w:sz w:val="12"/>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9" w15:restartNumberingAfterBreak="0">
    <w:nsid w:val="6E5A37BE"/>
    <w:multiLevelType w:val="hybridMultilevel"/>
    <w:tmpl w:val="75A6EC8E"/>
    <w:lvl w:ilvl="0" w:tplc="0C0C000F">
      <w:start w:val="1"/>
      <w:numFmt w:val="decimal"/>
      <w:lvlText w:val="%1."/>
      <w:lvlJc w:val="left"/>
      <w:pPr>
        <w:tabs>
          <w:tab w:val="num" w:pos="720"/>
        </w:tabs>
        <w:ind w:left="720" w:hanging="360"/>
      </w:pPr>
      <w:rPr>
        <w:rFonts w:hint="default"/>
      </w:rPr>
    </w:lvl>
    <w:lvl w:ilvl="1" w:tplc="75E2D0BE">
      <w:numFmt w:val="none"/>
      <w:lvlText w:val=""/>
      <w:lvlJc w:val="left"/>
      <w:pPr>
        <w:tabs>
          <w:tab w:val="num" w:pos="360"/>
        </w:tabs>
      </w:pPr>
    </w:lvl>
    <w:lvl w:ilvl="2" w:tplc="84B23F4A">
      <w:numFmt w:val="none"/>
      <w:lvlText w:val=""/>
      <w:lvlJc w:val="left"/>
      <w:pPr>
        <w:tabs>
          <w:tab w:val="num" w:pos="360"/>
        </w:tabs>
      </w:pPr>
    </w:lvl>
    <w:lvl w:ilvl="3" w:tplc="58201F96">
      <w:numFmt w:val="none"/>
      <w:lvlText w:val=""/>
      <w:lvlJc w:val="left"/>
      <w:pPr>
        <w:tabs>
          <w:tab w:val="num" w:pos="360"/>
        </w:tabs>
      </w:pPr>
    </w:lvl>
    <w:lvl w:ilvl="4" w:tplc="21681834">
      <w:numFmt w:val="none"/>
      <w:lvlText w:val=""/>
      <w:lvlJc w:val="left"/>
      <w:pPr>
        <w:tabs>
          <w:tab w:val="num" w:pos="360"/>
        </w:tabs>
      </w:pPr>
    </w:lvl>
    <w:lvl w:ilvl="5" w:tplc="D338AA56">
      <w:numFmt w:val="none"/>
      <w:lvlText w:val=""/>
      <w:lvlJc w:val="left"/>
      <w:pPr>
        <w:tabs>
          <w:tab w:val="num" w:pos="360"/>
        </w:tabs>
      </w:pPr>
    </w:lvl>
    <w:lvl w:ilvl="6" w:tplc="55169F64">
      <w:numFmt w:val="none"/>
      <w:lvlText w:val=""/>
      <w:lvlJc w:val="left"/>
      <w:pPr>
        <w:tabs>
          <w:tab w:val="num" w:pos="360"/>
        </w:tabs>
      </w:pPr>
    </w:lvl>
    <w:lvl w:ilvl="7" w:tplc="5ACCC50E">
      <w:numFmt w:val="none"/>
      <w:lvlText w:val=""/>
      <w:lvlJc w:val="left"/>
      <w:pPr>
        <w:tabs>
          <w:tab w:val="num" w:pos="360"/>
        </w:tabs>
      </w:pPr>
    </w:lvl>
    <w:lvl w:ilvl="8" w:tplc="37A4D6BC">
      <w:numFmt w:val="none"/>
      <w:lvlText w:val=""/>
      <w:lvlJc w:val="left"/>
      <w:pPr>
        <w:tabs>
          <w:tab w:val="num" w:pos="360"/>
        </w:tabs>
      </w:pPr>
    </w:lvl>
  </w:abstractNum>
  <w:abstractNum w:abstractNumId="20" w15:restartNumberingAfterBreak="0">
    <w:nsid w:val="6F7478FD"/>
    <w:multiLevelType w:val="hybridMultilevel"/>
    <w:tmpl w:val="B1AA7978"/>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4CD3F26"/>
    <w:multiLevelType w:val="multilevel"/>
    <w:tmpl w:val="455E9128"/>
    <w:name w:val="zzmpAgrmtC||Agrmt C|2|3|0|1|0|9||1|0|0||1|0|0||1|0|0||1|0|0||1|0|0||1|0|0||1|0|0||1|0|0||"/>
    <w:lvl w:ilvl="0">
      <w:start w:val="1"/>
      <w:numFmt w:val="decimal"/>
      <w:lvlRestart w:val="0"/>
      <w:lvlText w:val="%1."/>
      <w:lvlJc w:val="left"/>
      <w:pPr>
        <w:tabs>
          <w:tab w:val="num" w:pos="720"/>
        </w:tabs>
        <w:ind w:left="720" w:hanging="720"/>
      </w:pPr>
      <w:rPr>
        <w:rFonts w:ascii="Times New Roman" w:hAnsi="Times New Roman" w:cs="Times New Roman"/>
        <w:b/>
        <w:i w:val="0"/>
        <w:caps w:val="0"/>
        <w:smallCaps w:val="0"/>
        <w:color w:val="auto"/>
        <w:sz w:val="24"/>
        <w:u w:val="none"/>
      </w:rPr>
    </w:lvl>
    <w:lvl w:ilvl="1">
      <w:start w:val="1"/>
      <w:numFmt w:val="decimal"/>
      <w:lvlText w:val="%1.%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decimal"/>
      <w:lvlText w:val="%1.%2.%3"/>
      <w:lvlJc w:val="left"/>
      <w:pPr>
        <w:tabs>
          <w:tab w:val="num" w:pos="2448"/>
        </w:tabs>
        <w:ind w:left="2448" w:hanging="1008"/>
      </w:pPr>
      <w:rPr>
        <w:rFonts w:ascii="Times New Roman" w:hAnsi="Times New Roman" w:cs="Times New Roman"/>
        <w:b w:val="0"/>
        <w:i w:val="0"/>
        <w:caps w:val="0"/>
        <w:color w:val="auto"/>
        <w:sz w:val="24"/>
        <w:u w:val="none"/>
      </w:rPr>
    </w:lvl>
    <w:lvl w:ilvl="3">
      <w:start w:val="1"/>
      <w:numFmt w:val="lowerLetter"/>
      <w:lvlText w:val="(%4)"/>
      <w:lvlJc w:val="left"/>
      <w:pPr>
        <w:tabs>
          <w:tab w:val="num" w:pos="1440"/>
        </w:tabs>
        <w:ind w:left="1440" w:hanging="720"/>
      </w:pPr>
      <w:rPr>
        <w:rFonts w:ascii="Times New Roman" w:hAnsi="Times New Roman"/>
        <w:b w:val="0"/>
        <w:i w:val="0"/>
        <w:caps w:val="0"/>
        <w:color w:val="auto"/>
        <w:sz w:val="24"/>
        <w:u w:val="none"/>
      </w:rPr>
    </w:lvl>
    <w:lvl w:ilvl="4">
      <w:start w:val="1"/>
      <w:numFmt w:val="lowerRoman"/>
      <w:lvlText w:val="(%5)"/>
      <w:lvlJc w:val="left"/>
      <w:pPr>
        <w:tabs>
          <w:tab w:val="num" w:pos="2160"/>
        </w:tabs>
        <w:ind w:left="2160" w:hanging="720"/>
      </w:pPr>
      <w:rPr>
        <w:rFonts w:ascii="Times New Roman" w:hAnsi="Times New Roman"/>
        <w:b w:val="0"/>
        <w:i w:val="0"/>
        <w:caps w:val="0"/>
        <w:color w:val="auto"/>
        <w:sz w:val="24"/>
        <w:u w:val="none"/>
      </w:rPr>
    </w:lvl>
    <w:lvl w:ilvl="5">
      <w:start w:val="1"/>
      <w:numFmt w:val="upperLetter"/>
      <w:lvlText w:val="(%6)"/>
      <w:lvlJc w:val="left"/>
      <w:pPr>
        <w:tabs>
          <w:tab w:val="num" w:pos="2880"/>
        </w:tabs>
        <w:ind w:left="2880" w:hanging="720"/>
      </w:pPr>
      <w:rPr>
        <w:rFonts w:ascii="Times New Roman" w:hAnsi="Times New Roman"/>
        <w:b w:val="0"/>
        <w:i w:val="0"/>
        <w:caps w:val="0"/>
        <w:color w:val="auto"/>
        <w:sz w:val="24"/>
        <w:u w:val="none"/>
      </w:rPr>
    </w:lvl>
    <w:lvl w:ilvl="6">
      <w:start w:val="1"/>
      <w:numFmt w:val="upperRoman"/>
      <w:lvlText w:val="(%7)"/>
      <w:lvlJc w:val="left"/>
      <w:pPr>
        <w:tabs>
          <w:tab w:val="num" w:pos="3600"/>
        </w:tabs>
        <w:ind w:left="3600" w:hanging="720"/>
      </w:pPr>
      <w:rPr>
        <w:rFonts w:ascii="Times New Roman" w:hAnsi="Times New Roman"/>
        <w:b w:val="0"/>
        <w:i w:val="0"/>
        <w:caps w:val="0"/>
        <w:color w:val="auto"/>
        <w:sz w:val="24"/>
        <w:u w:val="none"/>
      </w:rPr>
    </w:lvl>
    <w:lvl w:ilvl="7">
      <w:start w:val="1"/>
      <w:numFmt w:val="decimal"/>
      <w:lvlText w:val="(%8)"/>
      <w:lvlJc w:val="left"/>
      <w:pPr>
        <w:tabs>
          <w:tab w:val="num" w:pos="4320"/>
        </w:tabs>
        <w:ind w:left="4320" w:hanging="720"/>
      </w:pPr>
      <w:rPr>
        <w:rFonts w:ascii="Times New Roman" w:hAnsi="Times New Roman"/>
        <w:b w:val="0"/>
        <w:i w:val="0"/>
        <w:caps w:val="0"/>
        <w:color w:val="auto"/>
        <w:sz w:val="24"/>
        <w:u w:val="none"/>
      </w:rPr>
    </w:lvl>
    <w:lvl w:ilvl="8">
      <w:start w:val="1"/>
      <w:numFmt w:val="lowerLetter"/>
      <w:lvlText w:val="%9."/>
      <w:lvlJc w:val="left"/>
      <w:pPr>
        <w:tabs>
          <w:tab w:val="num" w:pos="5040"/>
        </w:tabs>
        <w:ind w:left="5040" w:hanging="720"/>
      </w:pPr>
      <w:rPr>
        <w:rFonts w:ascii="Times New Roman" w:hAnsi="Times New Roman"/>
        <w:b w:val="0"/>
        <w:i w:val="0"/>
        <w:caps w:val="0"/>
        <w:color w:val="auto"/>
        <w:sz w:val="24"/>
        <w:u w:val="none"/>
      </w:rPr>
    </w:lvl>
  </w:abstractNum>
  <w:abstractNum w:abstractNumId="22" w15:restartNumberingAfterBreak="0">
    <w:nsid w:val="75592F60"/>
    <w:multiLevelType w:val="hybridMultilevel"/>
    <w:tmpl w:val="72D83FCC"/>
    <w:lvl w:ilvl="0" w:tplc="F828DEDC">
      <w:start w:val="1"/>
      <w:numFmt w:val="bullet"/>
      <w:lvlText w:val="-"/>
      <w:lvlJc w:val="left"/>
      <w:pPr>
        <w:ind w:left="1080" w:hanging="360"/>
      </w:pPr>
      <w:rPr>
        <w:rFonts w:ascii="Arial Narrow" w:hAnsi="Arial Narro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15:restartNumberingAfterBreak="0">
    <w:nsid w:val="7D2A78D4"/>
    <w:multiLevelType w:val="hybridMultilevel"/>
    <w:tmpl w:val="5B82EDDA"/>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2"/>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1"/>
  </w:num>
  <w:num w:numId="7">
    <w:abstractNumId w:val="23"/>
  </w:num>
  <w:num w:numId="8">
    <w:abstractNumId w:val="0"/>
  </w:num>
  <w:num w:numId="9">
    <w:abstractNumId w:val="0"/>
  </w:num>
  <w:num w:numId="10">
    <w:abstractNumId w:val="13"/>
  </w:num>
  <w:num w:numId="11">
    <w:abstractNumId w:val="17"/>
  </w:num>
  <w:num w:numId="12">
    <w:abstractNumId w:val="5"/>
  </w:num>
  <w:num w:numId="13">
    <w:abstractNumId w:val="3"/>
  </w:num>
  <w:num w:numId="14">
    <w:abstractNumId w:val="6"/>
  </w:num>
  <w:num w:numId="15">
    <w:abstractNumId w:val="9"/>
  </w:num>
  <w:num w:numId="16">
    <w:abstractNumId w:val="4"/>
  </w:num>
  <w:num w:numId="17">
    <w:abstractNumId w:val="18"/>
  </w:num>
  <w:num w:numId="18">
    <w:abstractNumId w:val="1"/>
  </w:num>
  <w:num w:numId="19">
    <w:abstractNumId w:val="15"/>
  </w:num>
  <w:num w:numId="20">
    <w:abstractNumId w:val="16"/>
  </w:num>
  <w:num w:numId="21">
    <w:abstractNumId w:val="2"/>
  </w:num>
  <w:num w:numId="22">
    <w:abstractNumId w:val="22"/>
  </w:num>
  <w:num w:numId="23">
    <w:abstractNumId w:val="20"/>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542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84"/>
    <w:rsid w:val="00000C8D"/>
    <w:rsid w:val="0000318F"/>
    <w:rsid w:val="00006786"/>
    <w:rsid w:val="00011CDD"/>
    <w:rsid w:val="000162E1"/>
    <w:rsid w:val="00020A61"/>
    <w:rsid w:val="00021DF0"/>
    <w:rsid w:val="00021E13"/>
    <w:rsid w:val="00021E53"/>
    <w:rsid w:val="0002261C"/>
    <w:rsid w:val="00024784"/>
    <w:rsid w:val="00024AFC"/>
    <w:rsid w:val="00025623"/>
    <w:rsid w:val="00025634"/>
    <w:rsid w:val="00027238"/>
    <w:rsid w:val="00030AF9"/>
    <w:rsid w:val="00032289"/>
    <w:rsid w:val="00033533"/>
    <w:rsid w:val="0003432C"/>
    <w:rsid w:val="00034990"/>
    <w:rsid w:val="000354B6"/>
    <w:rsid w:val="00037A73"/>
    <w:rsid w:val="0004110C"/>
    <w:rsid w:val="00041CF0"/>
    <w:rsid w:val="00041F27"/>
    <w:rsid w:val="000439BC"/>
    <w:rsid w:val="00044762"/>
    <w:rsid w:val="00046113"/>
    <w:rsid w:val="0005110A"/>
    <w:rsid w:val="0005112B"/>
    <w:rsid w:val="0005188A"/>
    <w:rsid w:val="00053B7E"/>
    <w:rsid w:val="00054B86"/>
    <w:rsid w:val="000552EB"/>
    <w:rsid w:val="00055822"/>
    <w:rsid w:val="0006021C"/>
    <w:rsid w:val="00060746"/>
    <w:rsid w:val="000615B8"/>
    <w:rsid w:val="000637F5"/>
    <w:rsid w:val="00064B3F"/>
    <w:rsid w:val="000655C0"/>
    <w:rsid w:val="000657AE"/>
    <w:rsid w:val="000712C2"/>
    <w:rsid w:val="0007340F"/>
    <w:rsid w:val="00074D92"/>
    <w:rsid w:val="00075063"/>
    <w:rsid w:val="00075CCE"/>
    <w:rsid w:val="00075D8D"/>
    <w:rsid w:val="0007678D"/>
    <w:rsid w:val="00077D75"/>
    <w:rsid w:val="00084ADD"/>
    <w:rsid w:val="000860C6"/>
    <w:rsid w:val="00086982"/>
    <w:rsid w:val="00091BB0"/>
    <w:rsid w:val="00095A2A"/>
    <w:rsid w:val="00095EDF"/>
    <w:rsid w:val="000967A8"/>
    <w:rsid w:val="000A1356"/>
    <w:rsid w:val="000A50AA"/>
    <w:rsid w:val="000A536A"/>
    <w:rsid w:val="000A53C3"/>
    <w:rsid w:val="000A6285"/>
    <w:rsid w:val="000A7ADA"/>
    <w:rsid w:val="000B43EB"/>
    <w:rsid w:val="000B485D"/>
    <w:rsid w:val="000B60E9"/>
    <w:rsid w:val="000B7FB5"/>
    <w:rsid w:val="000C14A7"/>
    <w:rsid w:val="000C178A"/>
    <w:rsid w:val="000C3922"/>
    <w:rsid w:val="000C3B50"/>
    <w:rsid w:val="000C3FF0"/>
    <w:rsid w:val="000C41F2"/>
    <w:rsid w:val="000C43E3"/>
    <w:rsid w:val="000C4A65"/>
    <w:rsid w:val="000C7C13"/>
    <w:rsid w:val="000C7D28"/>
    <w:rsid w:val="000D1A7D"/>
    <w:rsid w:val="000D2FD7"/>
    <w:rsid w:val="000D34F3"/>
    <w:rsid w:val="000D3A0A"/>
    <w:rsid w:val="000D3C96"/>
    <w:rsid w:val="000D4AAE"/>
    <w:rsid w:val="000D4BC1"/>
    <w:rsid w:val="000E37D9"/>
    <w:rsid w:val="000F0A19"/>
    <w:rsid w:val="000F3A05"/>
    <w:rsid w:val="000F4A31"/>
    <w:rsid w:val="000F4F33"/>
    <w:rsid w:val="000F7EA4"/>
    <w:rsid w:val="00100F48"/>
    <w:rsid w:val="00100FC2"/>
    <w:rsid w:val="00100FC3"/>
    <w:rsid w:val="00101AD3"/>
    <w:rsid w:val="00103936"/>
    <w:rsid w:val="0010447D"/>
    <w:rsid w:val="001047CB"/>
    <w:rsid w:val="00105A52"/>
    <w:rsid w:val="00106A8D"/>
    <w:rsid w:val="001071B4"/>
    <w:rsid w:val="00107C53"/>
    <w:rsid w:val="00112C24"/>
    <w:rsid w:val="00115AF1"/>
    <w:rsid w:val="00116B6B"/>
    <w:rsid w:val="00117837"/>
    <w:rsid w:val="00117E15"/>
    <w:rsid w:val="00125AB2"/>
    <w:rsid w:val="00126060"/>
    <w:rsid w:val="00131EFA"/>
    <w:rsid w:val="001329AF"/>
    <w:rsid w:val="00132D79"/>
    <w:rsid w:val="001366FA"/>
    <w:rsid w:val="00136CDA"/>
    <w:rsid w:val="00136D42"/>
    <w:rsid w:val="00140613"/>
    <w:rsid w:val="001407BD"/>
    <w:rsid w:val="00141028"/>
    <w:rsid w:val="00144912"/>
    <w:rsid w:val="00147289"/>
    <w:rsid w:val="00147F61"/>
    <w:rsid w:val="00150F51"/>
    <w:rsid w:val="00150F7B"/>
    <w:rsid w:val="00151C01"/>
    <w:rsid w:val="00151D45"/>
    <w:rsid w:val="00152DC8"/>
    <w:rsid w:val="00152FC3"/>
    <w:rsid w:val="001544B4"/>
    <w:rsid w:val="00154926"/>
    <w:rsid w:val="001601F5"/>
    <w:rsid w:val="001607E5"/>
    <w:rsid w:val="001652CB"/>
    <w:rsid w:val="00165533"/>
    <w:rsid w:val="00166796"/>
    <w:rsid w:val="00166A5E"/>
    <w:rsid w:val="001719C8"/>
    <w:rsid w:val="001745D0"/>
    <w:rsid w:val="00174C46"/>
    <w:rsid w:val="00176017"/>
    <w:rsid w:val="001840A1"/>
    <w:rsid w:val="00184FE0"/>
    <w:rsid w:val="00186262"/>
    <w:rsid w:val="001876B5"/>
    <w:rsid w:val="00190CC7"/>
    <w:rsid w:val="00191A98"/>
    <w:rsid w:val="00191B07"/>
    <w:rsid w:val="00195193"/>
    <w:rsid w:val="001A2DA4"/>
    <w:rsid w:val="001A6D99"/>
    <w:rsid w:val="001A7CCA"/>
    <w:rsid w:val="001B0E8E"/>
    <w:rsid w:val="001B1A24"/>
    <w:rsid w:val="001B61FA"/>
    <w:rsid w:val="001C10C1"/>
    <w:rsid w:val="001C179B"/>
    <w:rsid w:val="001C1FE3"/>
    <w:rsid w:val="001C2CFA"/>
    <w:rsid w:val="001C3701"/>
    <w:rsid w:val="001C4EBE"/>
    <w:rsid w:val="001C75F2"/>
    <w:rsid w:val="001D143C"/>
    <w:rsid w:val="001D17AF"/>
    <w:rsid w:val="001D5CA6"/>
    <w:rsid w:val="001D6C6D"/>
    <w:rsid w:val="001E1D6D"/>
    <w:rsid w:val="001E254B"/>
    <w:rsid w:val="001E2AC4"/>
    <w:rsid w:val="001E31B9"/>
    <w:rsid w:val="001E39AD"/>
    <w:rsid w:val="001E42BC"/>
    <w:rsid w:val="001F0B19"/>
    <w:rsid w:val="001F31A5"/>
    <w:rsid w:val="001F4FF5"/>
    <w:rsid w:val="001F59F7"/>
    <w:rsid w:val="001F6190"/>
    <w:rsid w:val="002012E2"/>
    <w:rsid w:val="00201574"/>
    <w:rsid w:val="00201B51"/>
    <w:rsid w:val="00202F7B"/>
    <w:rsid w:val="002039E3"/>
    <w:rsid w:val="00203DCE"/>
    <w:rsid w:val="00203F92"/>
    <w:rsid w:val="00206775"/>
    <w:rsid w:val="00206893"/>
    <w:rsid w:val="002070BA"/>
    <w:rsid w:val="002071FD"/>
    <w:rsid w:val="00207257"/>
    <w:rsid w:val="00207A87"/>
    <w:rsid w:val="0021188C"/>
    <w:rsid w:val="00211FCB"/>
    <w:rsid w:val="00214E7B"/>
    <w:rsid w:val="00217ABB"/>
    <w:rsid w:val="0022058C"/>
    <w:rsid w:val="002209CE"/>
    <w:rsid w:val="002213F8"/>
    <w:rsid w:val="00225686"/>
    <w:rsid w:val="002256F0"/>
    <w:rsid w:val="00232B29"/>
    <w:rsid w:val="00232EAC"/>
    <w:rsid w:val="00233120"/>
    <w:rsid w:val="002333EA"/>
    <w:rsid w:val="002345AA"/>
    <w:rsid w:val="00234A29"/>
    <w:rsid w:val="00234BC7"/>
    <w:rsid w:val="00235AA9"/>
    <w:rsid w:val="00236065"/>
    <w:rsid w:val="002430FA"/>
    <w:rsid w:val="0024495A"/>
    <w:rsid w:val="00246236"/>
    <w:rsid w:val="00246BB7"/>
    <w:rsid w:val="00247115"/>
    <w:rsid w:val="00250317"/>
    <w:rsid w:val="0025075E"/>
    <w:rsid w:val="00250D05"/>
    <w:rsid w:val="00252F0D"/>
    <w:rsid w:val="00253927"/>
    <w:rsid w:val="00253E65"/>
    <w:rsid w:val="00254AE0"/>
    <w:rsid w:val="00254E51"/>
    <w:rsid w:val="0025572B"/>
    <w:rsid w:val="002561BD"/>
    <w:rsid w:val="00256476"/>
    <w:rsid w:val="00256CD9"/>
    <w:rsid w:val="00257CDE"/>
    <w:rsid w:val="00257ED8"/>
    <w:rsid w:val="00260C4E"/>
    <w:rsid w:val="00262B97"/>
    <w:rsid w:val="002639AF"/>
    <w:rsid w:val="00265BA3"/>
    <w:rsid w:val="00265E3E"/>
    <w:rsid w:val="00266C38"/>
    <w:rsid w:val="002713E6"/>
    <w:rsid w:val="00273B6E"/>
    <w:rsid w:val="00274119"/>
    <w:rsid w:val="002779BF"/>
    <w:rsid w:val="00277F86"/>
    <w:rsid w:val="00280584"/>
    <w:rsid w:val="00280C06"/>
    <w:rsid w:val="00282CB7"/>
    <w:rsid w:val="002839F5"/>
    <w:rsid w:val="00287DF2"/>
    <w:rsid w:val="002907A5"/>
    <w:rsid w:val="00290E85"/>
    <w:rsid w:val="00292CFF"/>
    <w:rsid w:val="002A44F9"/>
    <w:rsid w:val="002B0355"/>
    <w:rsid w:val="002B05EF"/>
    <w:rsid w:val="002B0E5C"/>
    <w:rsid w:val="002B1AB9"/>
    <w:rsid w:val="002B38BC"/>
    <w:rsid w:val="002C1165"/>
    <w:rsid w:val="002C35B8"/>
    <w:rsid w:val="002C4BD3"/>
    <w:rsid w:val="002C58DC"/>
    <w:rsid w:val="002D0050"/>
    <w:rsid w:val="002D1A68"/>
    <w:rsid w:val="002D228F"/>
    <w:rsid w:val="002D2FCB"/>
    <w:rsid w:val="002D48F3"/>
    <w:rsid w:val="002D7E74"/>
    <w:rsid w:val="002E05A0"/>
    <w:rsid w:val="002E120C"/>
    <w:rsid w:val="002E3846"/>
    <w:rsid w:val="002E53DF"/>
    <w:rsid w:val="002E6557"/>
    <w:rsid w:val="002E79F0"/>
    <w:rsid w:val="002E7B21"/>
    <w:rsid w:val="002E7B37"/>
    <w:rsid w:val="002F03A1"/>
    <w:rsid w:val="002F0E4A"/>
    <w:rsid w:val="002F1729"/>
    <w:rsid w:val="002F1857"/>
    <w:rsid w:val="002F1859"/>
    <w:rsid w:val="002F2DDF"/>
    <w:rsid w:val="002F6283"/>
    <w:rsid w:val="002F7A82"/>
    <w:rsid w:val="003000BA"/>
    <w:rsid w:val="003030E4"/>
    <w:rsid w:val="003030EB"/>
    <w:rsid w:val="00303167"/>
    <w:rsid w:val="003034D4"/>
    <w:rsid w:val="003034DB"/>
    <w:rsid w:val="0030501B"/>
    <w:rsid w:val="0030630B"/>
    <w:rsid w:val="003067E6"/>
    <w:rsid w:val="00306D91"/>
    <w:rsid w:val="00307118"/>
    <w:rsid w:val="00307ED1"/>
    <w:rsid w:val="0031073A"/>
    <w:rsid w:val="00310B44"/>
    <w:rsid w:val="0031351E"/>
    <w:rsid w:val="003139A8"/>
    <w:rsid w:val="00315029"/>
    <w:rsid w:val="003206E3"/>
    <w:rsid w:val="003224AA"/>
    <w:rsid w:val="00322542"/>
    <w:rsid w:val="003228B6"/>
    <w:rsid w:val="003234AA"/>
    <w:rsid w:val="003245FC"/>
    <w:rsid w:val="00326C87"/>
    <w:rsid w:val="00326DAF"/>
    <w:rsid w:val="00333794"/>
    <w:rsid w:val="003337B8"/>
    <w:rsid w:val="00334100"/>
    <w:rsid w:val="0033630B"/>
    <w:rsid w:val="0034279E"/>
    <w:rsid w:val="00342B70"/>
    <w:rsid w:val="003457EC"/>
    <w:rsid w:val="00346067"/>
    <w:rsid w:val="003464A1"/>
    <w:rsid w:val="00353B64"/>
    <w:rsid w:val="00353FCD"/>
    <w:rsid w:val="00357A25"/>
    <w:rsid w:val="00362E4B"/>
    <w:rsid w:val="00363090"/>
    <w:rsid w:val="003632AD"/>
    <w:rsid w:val="00366500"/>
    <w:rsid w:val="003702CE"/>
    <w:rsid w:val="00370574"/>
    <w:rsid w:val="00370EBF"/>
    <w:rsid w:val="003737A7"/>
    <w:rsid w:val="00375B8A"/>
    <w:rsid w:val="00375E08"/>
    <w:rsid w:val="0037718A"/>
    <w:rsid w:val="00377989"/>
    <w:rsid w:val="003779A1"/>
    <w:rsid w:val="00377EA6"/>
    <w:rsid w:val="00382A78"/>
    <w:rsid w:val="003843A9"/>
    <w:rsid w:val="003848D9"/>
    <w:rsid w:val="00392221"/>
    <w:rsid w:val="003923F3"/>
    <w:rsid w:val="00395EA0"/>
    <w:rsid w:val="0039649D"/>
    <w:rsid w:val="00396962"/>
    <w:rsid w:val="003969C0"/>
    <w:rsid w:val="00397026"/>
    <w:rsid w:val="003A0394"/>
    <w:rsid w:val="003A0AD5"/>
    <w:rsid w:val="003A0FA7"/>
    <w:rsid w:val="003A2591"/>
    <w:rsid w:val="003A2F78"/>
    <w:rsid w:val="003A3ECF"/>
    <w:rsid w:val="003A5446"/>
    <w:rsid w:val="003A5788"/>
    <w:rsid w:val="003A6348"/>
    <w:rsid w:val="003A71EA"/>
    <w:rsid w:val="003B2546"/>
    <w:rsid w:val="003B3799"/>
    <w:rsid w:val="003C0B50"/>
    <w:rsid w:val="003C3362"/>
    <w:rsid w:val="003C3946"/>
    <w:rsid w:val="003C481C"/>
    <w:rsid w:val="003C4DEC"/>
    <w:rsid w:val="003C5550"/>
    <w:rsid w:val="003D29EF"/>
    <w:rsid w:val="003D2BDF"/>
    <w:rsid w:val="003D4750"/>
    <w:rsid w:val="003D7ED8"/>
    <w:rsid w:val="003E4602"/>
    <w:rsid w:val="003E4653"/>
    <w:rsid w:val="003E62C7"/>
    <w:rsid w:val="003E6FAB"/>
    <w:rsid w:val="003E7BDD"/>
    <w:rsid w:val="003F136F"/>
    <w:rsid w:val="003F15CF"/>
    <w:rsid w:val="003F2548"/>
    <w:rsid w:val="003F5840"/>
    <w:rsid w:val="003F6121"/>
    <w:rsid w:val="003F7B69"/>
    <w:rsid w:val="00402F7E"/>
    <w:rsid w:val="0040361A"/>
    <w:rsid w:val="00403F07"/>
    <w:rsid w:val="00404AA8"/>
    <w:rsid w:val="00404E44"/>
    <w:rsid w:val="00411EDB"/>
    <w:rsid w:val="00413E1C"/>
    <w:rsid w:val="004147B5"/>
    <w:rsid w:val="00414F1B"/>
    <w:rsid w:val="00415563"/>
    <w:rsid w:val="004157F4"/>
    <w:rsid w:val="00416095"/>
    <w:rsid w:val="00421A33"/>
    <w:rsid w:val="004230ED"/>
    <w:rsid w:val="0042383F"/>
    <w:rsid w:val="004313DB"/>
    <w:rsid w:val="0043227C"/>
    <w:rsid w:val="0043244B"/>
    <w:rsid w:val="004334A5"/>
    <w:rsid w:val="00441394"/>
    <w:rsid w:val="00445313"/>
    <w:rsid w:val="0044534D"/>
    <w:rsid w:val="0044549A"/>
    <w:rsid w:val="004459DC"/>
    <w:rsid w:val="00452123"/>
    <w:rsid w:val="004523F1"/>
    <w:rsid w:val="00453D0B"/>
    <w:rsid w:val="00454975"/>
    <w:rsid w:val="00457665"/>
    <w:rsid w:val="004608E9"/>
    <w:rsid w:val="004609BF"/>
    <w:rsid w:val="004629CE"/>
    <w:rsid w:val="004633B2"/>
    <w:rsid w:val="0046345D"/>
    <w:rsid w:val="004642CB"/>
    <w:rsid w:val="00471590"/>
    <w:rsid w:val="004718B0"/>
    <w:rsid w:val="004737CD"/>
    <w:rsid w:val="00475C1F"/>
    <w:rsid w:val="004775C2"/>
    <w:rsid w:val="00480074"/>
    <w:rsid w:val="00482CD8"/>
    <w:rsid w:val="00482D0E"/>
    <w:rsid w:val="00484231"/>
    <w:rsid w:val="0048547E"/>
    <w:rsid w:val="0048615B"/>
    <w:rsid w:val="00487017"/>
    <w:rsid w:val="004873BF"/>
    <w:rsid w:val="00487E61"/>
    <w:rsid w:val="00491285"/>
    <w:rsid w:val="00492895"/>
    <w:rsid w:val="00492AE9"/>
    <w:rsid w:val="0049637E"/>
    <w:rsid w:val="00497008"/>
    <w:rsid w:val="004A0007"/>
    <w:rsid w:val="004A0125"/>
    <w:rsid w:val="004A0524"/>
    <w:rsid w:val="004A0D26"/>
    <w:rsid w:val="004A1EB2"/>
    <w:rsid w:val="004A3A4F"/>
    <w:rsid w:val="004A42E2"/>
    <w:rsid w:val="004A502F"/>
    <w:rsid w:val="004A5394"/>
    <w:rsid w:val="004A62DF"/>
    <w:rsid w:val="004B2F54"/>
    <w:rsid w:val="004B3986"/>
    <w:rsid w:val="004B44B5"/>
    <w:rsid w:val="004B4501"/>
    <w:rsid w:val="004B5E6E"/>
    <w:rsid w:val="004B78E0"/>
    <w:rsid w:val="004C0475"/>
    <w:rsid w:val="004C1FFC"/>
    <w:rsid w:val="004C2B26"/>
    <w:rsid w:val="004C58A4"/>
    <w:rsid w:val="004C5F7F"/>
    <w:rsid w:val="004C7354"/>
    <w:rsid w:val="004D0789"/>
    <w:rsid w:val="004D1206"/>
    <w:rsid w:val="004D2EF8"/>
    <w:rsid w:val="004D3854"/>
    <w:rsid w:val="004D3BA5"/>
    <w:rsid w:val="004D3C35"/>
    <w:rsid w:val="004D3DDB"/>
    <w:rsid w:val="004D488D"/>
    <w:rsid w:val="004D4F42"/>
    <w:rsid w:val="004D56D2"/>
    <w:rsid w:val="004D5A58"/>
    <w:rsid w:val="004D5D77"/>
    <w:rsid w:val="004D6C8D"/>
    <w:rsid w:val="004E16A7"/>
    <w:rsid w:val="004E1F93"/>
    <w:rsid w:val="004E313D"/>
    <w:rsid w:val="004E327A"/>
    <w:rsid w:val="004E7DE4"/>
    <w:rsid w:val="004F005A"/>
    <w:rsid w:val="004F085E"/>
    <w:rsid w:val="004F2548"/>
    <w:rsid w:val="004F2E2B"/>
    <w:rsid w:val="004F3E3C"/>
    <w:rsid w:val="004F4149"/>
    <w:rsid w:val="004F45A5"/>
    <w:rsid w:val="005000F0"/>
    <w:rsid w:val="0050041C"/>
    <w:rsid w:val="005015FE"/>
    <w:rsid w:val="00502B2E"/>
    <w:rsid w:val="0050744E"/>
    <w:rsid w:val="00511CFE"/>
    <w:rsid w:val="00512280"/>
    <w:rsid w:val="00512444"/>
    <w:rsid w:val="0051244D"/>
    <w:rsid w:val="00514C19"/>
    <w:rsid w:val="00514E20"/>
    <w:rsid w:val="00516186"/>
    <w:rsid w:val="00521F07"/>
    <w:rsid w:val="00523FEC"/>
    <w:rsid w:val="005249BC"/>
    <w:rsid w:val="00524D83"/>
    <w:rsid w:val="00525BFF"/>
    <w:rsid w:val="00525F82"/>
    <w:rsid w:val="005267D6"/>
    <w:rsid w:val="005270D8"/>
    <w:rsid w:val="005327AC"/>
    <w:rsid w:val="00534942"/>
    <w:rsid w:val="00537D1D"/>
    <w:rsid w:val="005431EB"/>
    <w:rsid w:val="0054393C"/>
    <w:rsid w:val="00544E19"/>
    <w:rsid w:val="00545016"/>
    <w:rsid w:val="00545872"/>
    <w:rsid w:val="00547641"/>
    <w:rsid w:val="00551A72"/>
    <w:rsid w:val="00553068"/>
    <w:rsid w:val="00553579"/>
    <w:rsid w:val="00556092"/>
    <w:rsid w:val="0055775F"/>
    <w:rsid w:val="0056018D"/>
    <w:rsid w:val="00562BD7"/>
    <w:rsid w:val="00562C6E"/>
    <w:rsid w:val="0056380C"/>
    <w:rsid w:val="005639E9"/>
    <w:rsid w:val="00563EB1"/>
    <w:rsid w:val="00563FDB"/>
    <w:rsid w:val="0056415E"/>
    <w:rsid w:val="005655B3"/>
    <w:rsid w:val="00566BD1"/>
    <w:rsid w:val="0056717D"/>
    <w:rsid w:val="00570B98"/>
    <w:rsid w:val="005710FF"/>
    <w:rsid w:val="00571B8C"/>
    <w:rsid w:val="0057346F"/>
    <w:rsid w:val="00573577"/>
    <w:rsid w:val="0057483B"/>
    <w:rsid w:val="0058010E"/>
    <w:rsid w:val="00580294"/>
    <w:rsid w:val="005822E5"/>
    <w:rsid w:val="005863E7"/>
    <w:rsid w:val="005864B1"/>
    <w:rsid w:val="005876F8"/>
    <w:rsid w:val="00587F7E"/>
    <w:rsid w:val="005909A3"/>
    <w:rsid w:val="00590F78"/>
    <w:rsid w:val="005925B0"/>
    <w:rsid w:val="00592FF1"/>
    <w:rsid w:val="005932C5"/>
    <w:rsid w:val="005A0720"/>
    <w:rsid w:val="005A0B40"/>
    <w:rsid w:val="005A1828"/>
    <w:rsid w:val="005A23E3"/>
    <w:rsid w:val="005A2CFF"/>
    <w:rsid w:val="005A34EF"/>
    <w:rsid w:val="005A35D4"/>
    <w:rsid w:val="005A3E59"/>
    <w:rsid w:val="005A45E7"/>
    <w:rsid w:val="005A5D33"/>
    <w:rsid w:val="005B0345"/>
    <w:rsid w:val="005B0ED2"/>
    <w:rsid w:val="005B22BB"/>
    <w:rsid w:val="005B3A01"/>
    <w:rsid w:val="005B3F94"/>
    <w:rsid w:val="005B4469"/>
    <w:rsid w:val="005B728C"/>
    <w:rsid w:val="005C1043"/>
    <w:rsid w:val="005C145D"/>
    <w:rsid w:val="005C1F31"/>
    <w:rsid w:val="005C1FF5"/>
    <w:rsid w:val="005C2248"/>
    <w:rsid w:val="005C225C"/>
    <w:rsid w:val="005C4044"/>
    <w:rsid w:val="005C4C67"/>
    <w:rsid w:val="005C5296"/>
    <w:rsid w:val="005D1716"/>
    <w:rsid w:val="005D3A7B"/>
    <w:rsid w:val="005D4781"/>
    <w:rsid w:val="005D4C93"/>
    <w:rsid w:val="005D687E"/>
    <w:rsid w:val="005D751E"/>
    <w:rsid w:val="005E1D7D"/>
    <w:rsid w:val="005E2E5A"/>
    <w:rsid w:val="005E7DFC"/>
    <w:rsid w:val="005F0B40"/>
    <w:rsid w:val="005F0BA4"/>
    <w:rsid w:val="005F454E"/>
    <w:rsid w:val="005F49E6"/>
    <w:rsid w:val="005F5183"/>
    <w:rsid w:val="005F6629"/>
    <w:rsid w:val="005F66A1"/>
    <w:rsid w:val="005F79C6"/>
    <w:rsid w:val="006024C8"/>
    <w:rsid w:val="00603E55"/>
    <w:rsid w:val="006052AB"/>
    <w:rsid w:val="00605516"/>
    <w:rsid w:val="0061050F"/>
    <w:rsid w:val="00612C43"/>
    <w:rsid w:val="0061345A"/>
    <w:rsid w:val="00614D70"/>
    <w:rsid w:val="00614E16"/>
    <w:rsid w:val="0061624F"/>
    <w:rsid w:val="006208B6"/>
    <w:rsid w:val="00631224"/>
    <w:rsid w:val="00631B8B"/>
    <w:rsid w:val="006353E5"/>
    <w:rsid w:val="00636339"/>
    <w:rsid w:val="00637740"/>
    <w:rsid w:val="00637926"/>
    <w:rsid w:val="00640C96"/>
    <w:rsid w:val="00641B7A"/>
    <w:rsid w:val="00646318"/>
    <w:rsid w:val="00646A08"/>
    <w:rsid w:val="006477E2"/>
    <w:rsid w:val="0065127C"/>
    <w:rsid w:val="006513C8"/>
    <w:rsid w:val="0065332F"/>
    <w:rsid w:val="006533D3"/>
    <w:rsid w:val="00654F96"/>
    <w:rsid w:val="00655696"/>
    <w:rsid w:val="00656499"/>
    <w:rsid w:val="00656C82"/>
    <w:rsid w:val="00657C46"/>
    <w:rsid w:val="00660031"/>
    <w:rsid w:val="00666BC7"/>
    <w:rsid w:val="006700E6"/>
    <w:rsid w:val="00672619"/>
    <w:rsid w:val="00672916"/>
    <w:rsid w:val="006731E8"/>
    <w:rsid w:val="006739BF"/>
    <w:rsid w:val="006745F0"/>
    <w:rsid w:val="00675991"/>
    <w:rsid w:val="00675C44"/>
    <w:rsid w:val="00676ED1"/>
    <w:rsid w:val="00677CC3"/>
    <w:rsid w:val="00677F61"/>
    <w:rsid w:val="00682045"/>
    <w:rsid w:val="00684BF3"/>
    <w:rsid w:val="006864F5"/>
    <w:rsid w:val="00690E39"/>
    <w:rsid w:val="00691ECE"/>
    <w:rsid w:val="006920BB"/>
    <w:rsid w:val="00692213"/>
    <w:rsid w:val="006925DF"/>
    <w:rsid w:val="0069422B"/>
    <w:rsid w:val="006948E3"/>
    <w:rsid w:val="006953DA"/>
    <w:rsid w:val="00695670"/>
    <w:rsid w:val="006A6D6C"/>
    <w:rsid w:val="006A77AA"/>
    <w:rsid w:val="006B13C5"/>
    <w:rsid w:val="006B3572"/>
    <w:rsid w:val="006B4CBD"/>
    <w:rsid w:val="006B4EEE"/>
    <w:rsid w:val="006B58CA"/>
    <w:rsid w:val="006B68FD"/>
    <w:rsid w:val="006B73FD"/>
    <w:rsid w:val="006C0A0D"/>
    <w:rsid w:val="006C0A15"/>
    <w:rsid w:val="006C29FC"/>
    <w:rsid w:val="006C4018"/>
    <w:rsid w:val="006C5EC1"/>
    <w:rsid w:val="006C79D4"/>
    <w:rsid w:val="006D00D8"/>
    <w:rsid w:val="006D1CF5"/>
    <w:rsid w:val="006D5148"/>
    <w:rsid w:val="006D705F"/>
    <w:rsid w:val="006E2059"/>
    <w:rsid w:val="006E2A38"/>
    <w:rsid w:val="006E2A94"/>
    <w:rsid w:val="006E2E47"/>
    <w:rsid w:val="006E3725"/>
    <w:rsid w:val="006E3DE5"/>
    <w:rsid w:val="006E3EB2"/>
    <w:rsid w:val="006E3F67"/>
    <w:rsid w:val="006E4B93"/>
    <w:rsid w:val="006E6393"/>
    <w:rsid w:val="006E674A"/>
    <w:rsid w:val="006E69C0"/>
    <w:rsid w:val="006E6AC2"/>
    <w:rsid w:val="006F181C"/>
    <w:rsid w:val="006F1E9F"/>
    <w:rsid w:val="006F23A5"/>
    <w:rsid w:val="006F3645"/>
    <w:rsid w:val="006F592F"/>
    <w:rsid w:val="00700792"/>
    <w:rsid w:val="00701AD5"/>
    <w:rsid w:val="00703376"/>
    <w:rsid w:val="00703478"/>
    <w:rsid w:val="00703DD4"/>
    <w:rsid w:val="007041E8"/>
    <w:rsid w:val="00705B6A"/>
    <w:rsid w:val="0070640A"/>
    <w:rsid w:val="00706DF8"/>
    <w:rsid w:val="007113ED"/>
    <w:rsid w:val="00712154"/>
    <w:rsid w:val="00713707"/>
    <w:rsid w:val="00713E43"/>
    <w:rsid w:val="007142D6"/>
    <w:rsid w:val="0071519F"/>
    <w:rsid w:val="00715519"/>
    <w:rsid w:val="00715EA2"/>
    <w:rsid w:val="00716054"/>
    <w:rsid w:val="007166DB"/>
    <w:rsid w:val="0071756A"/>
    <w:rsid w:val="007210D7"/>
    <w:rsid w:val="00722581"/>
    <w:rsid w:val="00722B4B"/>
    <w:rsid w:val="00722E75"/>
    <w:rsid w:val="00731A72"/>
    <w:rsid w:val="0073369F"/>
    <w:rsid w:val="007354C4"/>
    <w:rsid w:val="00737958"/>
    <w:rsid w:val="0074002E"/>
    <w:rsid w:val="007425E6"/>
    <w:rsid w:val="0074418E"/>
    <w:rsid w:val="007442D0"/>
    <w:rsid w:val="00745C2C"/>
    <w:rsid w:val="00746648"/>
    <w:rsid w:val="00746D61"/>
    <w:rsid w:val="00747921"/>
    <w:rsid w:val="00750FAA"/>
    <w:rsid w:val="007523A0"/>
    <w:rsid w:val="00753025"/>
    <w:rsid w:val="007545BC"/>
    <w:rsid w:val="00760B67"/>
    <w:rsid w:val="00762351"/>
    <w:rsid w:val="00762464"/>
    <w:rsid w:val="00762496"/>
    <w:rsid w:val="00763983"/>
    <w:rsid w:val="00765114"/>
    <w:rsid w:val="00765DD5"/>
    <w:rsid w:val="00765F93"/>
    <w:rsid w:val="0077644E"/>
    <w:rsid w:val="00776F97"/>
    <w:rsid w:val="007809F0"/>
    <w:rsid w:val="0078150D"/>
    <w:rsid w:val="00784562"/>
    <w:rsid w:val="00784AEC"/>
    <w:rsid w:val="00784E74"/>
    <w:rsid w:val="007857A6"/>
    <w:rsid w:val="00791E88"/>
    <w:rsid w:val="00793CB9"/>
    <w:rsid w:val="0079504B"/>
    <w:rsid w:val="0079620F"/>
    <w:rsid w:val="007A03E6"/>
    <w:rsid w:val="007A2EBB"/>
    <w:rsid w:val="007A3723"/>
    <w:rsid w:val="007A4436"/>
    <w:rsid w:val="007A4E14"/>
    <w:rsid w:val="007A5379"/>
    <w:rsid w:val="007B086D"/>
    <w:rsid w:val="007B7080"/>
    <w:rsid w:val="007B74C9"/>
    <w:rsid w:val="007B7C06"/>
    <w:rsid w:val="007C15E4"/>
    <w:rsid w:val="007C2252"/>
    <w:rsid w:val="007C2353"/>
    <w:rsid w:val="007C25B0"/>
    <w:rsid w:val="007C29FB"/>
    <w:rsid w:val="007C2B33"/>
    <w:rsid w:val="007C3A79"/>
    <w:rsid w:val="007C4435"/>
    <w:rsid w:val="007C56B5"/>
    <w:rsid w:val="007D08FF"/>
    <w:rsid w:val="007D1D10"/>
    <w:rsid w:val="007D1D44"/>
    <w:rsid w:val="007D280F"/>
    <w:rsid w:val="007E0458"/>
    <w:rsid w:val="007E122E"/>
    <w:rsid w:val="007E14F7"/>
    <w:rsid w:val="007E5DA8"/>
    <w:rsid w:val="007F1C9A"/>
    <w:rsid w:val="007F3EF1"/>
    <w:rsid w:val="007F4093"/>
    <w:rsid w:val="007F4822"/>
    <w:rsid w:val="007F4D80"/>
    <w:rsid w:val="007F5391"/>
    <w:rsid w:val="007F5689"/>
    <w:rsid w:val="007F5824"/>
    <w:rsid w:val="007F7964"/>
    <w:rsid w:val="007F79C7"/>
    <w:rsid w:val="008035A6"/>
    <w:rsid w:val="008042D8"/>
    <w:rsid w:val="008047C6"/>
    <w:rsid w:val="00804E72"/>
    <w:rsid w:val="00805BC6"/>
    <w:rsid w:val="00805CF5"/>
    <w:rsid w:val="00812B1A"/>
    <w:rsid w:val="00813305"/>
    <w:rsid w:val="00813B20"/>
    <w:rsid w:val="00813FB1"/>
    <w:rsid w:val="008146D8"/>
    <w:rsid w:val="00815C81"/>
    <w:rsid w:val="00817E07"/>
    <w:rsid w:val="00820F06"/>
    <w:rsid w:val="00821D8B"/>
    <w:rsid w:val="00824301"/>
    <w:rsid w:val="008250B7"/>
    <w:rsid w:val="00831E71"/>
    <w:rsid w:val="0083484C"/>
    <w:rsid w:val="00836855"/>
    <w:rsid w:val="00836969"/>
    <w:rsid w:val="008404E2"/>
    <w:rsid w:val="00843DAE"/>
    <w:rsid w:val="00844C41"/>
    <w:rsid w:val="00845099"/>
    <w:rsid w:val="00846D42"/>
    <w:rsid w:val="00852B4E"/>
    <w:rsid w:val="00853BAC"/>
    <w:rsid w:val="00853E61"/>
    <w:rsid w:val="0086089A"/>
    <w:rsid w:val="008614F5"/>
    <w:rsid w:val="00861B55"/>
    <w:rsid w:val="00862999"/>
    <w:rsid w:val="00863C71"/>
    <w:rsid w:val="008666A6"/>
    <w:rsid w:val="00872A57"/>
    <w:rsid w:val="00873B99"/>
    <w:rsid w:val="008745D6"/>
    <w:rsid w:val="0087519A"/>
    <w:rsid w:val="00875C81"/>
    <w:rsid w:val="00876C42"/>
    <w:rsid w:val="00877559"/>
    <w:rsid w:val="0088037E"/>
    <w:rsid w:val="0088114E"/>
    <w:rsid w:val="008818CD"/>
    <w:rsid w:val="008835E5"/>
    <w:rsid w:val="00887363"/>
    <w:rsid w:val="0089032A"/>
    <w:rsid w:val="00890C08"/>
    <w:rsid w:val="008924BF"/>
    <w:rsid w:val="00892A00"/>
    <w:rsid w:val="00892CB1"/>
    <w:rsid w:val="0089560A"/>
    <w:rsid w:val="00897C01"/>
    <w:rsid w:val="008A30F6"/>
    <w:rsid w:val="008A374C"/>
    <w:rsid w:val="008A4C7A"/>
    <w:rsid w:val="008A614A"/>
    <w:rsid w:val="008B312A"/>
    <w:rsid w:val="008B3D60"/>
    <w:rsid w:val="008B4FD5"/>
    <w:rsid w:val="008B5ABE"/>
    <w:rsid w:val="008B7C46"/>
    <w:rsid w:val="008B7F39"/>
    <w:rsid w:val="008C1C03"/>
    <w:rsid w:val="008C1DBA"/>
    <w:rsid w:val="008C21D4"/>
    <w:rsid w:val="008C2CC7"/>
    <w:rsid w:val="008C42D5"/>
    <w:rsid w:val="008C66ED"/>
    <w:rsid w:val="008C6837"/>
    <w:rsid w:val="008C70F4"/>
    <w:rsid w:val="008C7E8A"/>
    <w:rsid w:val="008D0E17"/>
    <w:rsid w:val="008D17DA"/>
    <w:rsid w:val="008D5927"/>
    <w:rsid w:val="008E4046"/>
    <w:rsid w:val="008E4624"/>
    <w:rsid w:val="008E4BAE"/>
    <w:rsid w:val="008E5FAD"/>
    <w:rsid w:val="008E6E82"/>
    <w:rsid w:val="008F0918"/>
    <w:rsid w:val="008F1832"/>
    <w:rsid w:val="008F1E0C"/>
    <w:rsid w:val="008F2818"/>
    <w:rsid w:val="008F2C92"/>
    <w:rsid w:val="008F3F7B"/>
    <w:rsid w:val="008F4FD4"/>
    <w:rsid w:val="008F5D30"/>
    <w:rsid w:val="008F727D"/>
    <w:rsid w:val="00900FC3"/>
    <w:rsid w:val="00901484"/>
    <w:rsid w:val="00901FD6"/>
    <w:rsid w:val="00902872"/>
    <w:rsid w:val="00902A5F"/>
    <w:rsid w:val="00902AFD"/>
    <w:rsid w:val="00903BBC"/>
    <w:rsid w:val="0090647B"/>
    <w:rsid w:val="00906B10"/>
    <w:rsid w:val="00907CC6"/>
    <w:rsid w:val="0091298F"/>
    <w:rsid w:val="009129BC"/>
    <w:rsid w:val="00913354"/>
    <w:rsid w:val="0091596B"/>
    <w:rsid w:val="00917440"/>
    <w:rsid w:val="00920058"/>
    <w:rsid w:val="009205A2"/>
    <w:rsid w:val="0092083C"/>
    <w:rsid w:val="00921FCA"/>
    <w:rsid w:val="009232E4"/>
    <w:rsid w:val="0092446F"/>
    <w:rsid w:val="00924B3E"/>
    <w:rsid w:val="00927123"/>
    <w:rsid w:val="009274E1"/>
    <w:rsid w:val="00927C31"/>
    <w:rsid w:val="00931E79"/>
    <w:rsid w:val="00932B2B"/>
    <w:rsid w:val="00933702"/>
    <w:rsid w:val="009356F8"/>
    <w:rsid w:val="009367A9"/>
    <w:rsid w:val="009367BF"/>
    <w:rsid w:val="00937381"/>
    <w:rsid w:val="00942732"/>
    <w:rsid w:val="00942CF4"/>
    <w:rsid w:val="00943CB8"/>
    <w:rsid w:val="00944CB9"/>
    <w:rsid w:val="009458A3"/>
    <w:rsid w:val="00945CC1"/>
    <w:rsid w:val="00950CD5"/>
    <w:rsid w:val="009515A3"/>
    <w:rsid w:val="009539A2"/>
    <w:rsid w:val="009543F3"/>
    <w:rsid w:val="0095527B"/>
    <w:rsid w:val="00955AE2"/>
    <w:rsid w:val="00955CDE"/>
    <w:rsid w:val="0095692D"/>
    <w:rsid w:val="00960B19"/>
    <w:rsid w:val="0096151F"/>
    <w:rsid w:val="00963674"/>
    <w:rsid w:val="00963ED8"/>
    <w:rsid w:val="009644F1"/>
    <w:rsid w:val="00965812"/>
    <w:rsid w:val="009668AE"/>
    <w:rsid w:val="0096793D"/>
    <w:rsid w:val="0097084E"/>
    <w:rsid w:val="00971C91"/>
    <w:rsid w:val="00973E4F"/>
    <w:rsid w:val="0097493A"/>
    <w:rsid w:val="0097568A"/>
    <w:rsid w:val="00977846"/>
    <w:rsid w:val="00981D2E"/>
    <w:rsid w:val="00981DD0"/>
    <w:rsid w:val="009826D8"/>
    <w:rsid w:val="009832B7"/>
    <w:rsid w:val="009856EC"/>
    <w:rsid w:val="00985F0F"/>
    <w:rsid w:val="0099229F"/>
    <w:rsid w:val="00992A79"/>
    <w:rsid w:val="00992D28"/>
    <w:rsid w:val="009948D5"/>
    <w:rsid w:val="0099777D"/>
    <w:rsid w:val="009A24F4"/>
    <w:rsid w:val="009A4E9A"/>
    <w:rsid w:val="009A5637"/>
    <w:rsid w:val="009A6B57"/>
    <w:rsid w:val="009A7173"/>
    <w:rsid w:val="009B2AA2"/>
    <w:rsid w:val="009B47F6"/>
    <w:rsid w:val="009B75C3"/>
    <w:rsid w:val="009C0C8A"/>
    <w:rsid w:val="009C220C"/>
    <w:rsid w:val="009C5766"/>
    <w:rsid w:val="009C6F37"/>
    <w:rsid w:val="009C7EF6"/>
    <w:rsid w:val="009D13DC"/>
    <w:rsid w:val="009D1828"/>
    <w:rsid w:val="009D1D19"/>
    <w:rsid w:val="009D2DDE"/>
    <w:rsid w:val="009D58CB"/>
    <w:rsid w:val="009D59C0"/>
    <w:rsid w:val="009D6A5F"/>
    <w:rsid w:val="009D7A7C"/>
    <w:rsid w:val="009D7ECE"/>
    <w:rsid w:val="009E1C57"/>
    <w:rsid w:val="009E2E65"/>
    <w:rsid w:val="009F0B59"/>
    <w:rsid w:val="009F22E0"/>
    <w:rsid w:val="009F29CA"/>
    <w:rsid w:val="009F706F"/>
    <w:rsid w:val="009F7C01"/>
    <w:rsid w:val="00A01A75"/>
    <w:rsid w:val="00A04183"/>
    <w:rsid w:val="00A0419B"/>
    <w:rsid w:val="00A04AB5"/>
    <w:rsid w:val="00A051D4"/>
    <w:rsid w:val="00A05542"/>
    <w:rsid w:val="00A0687C"/>
    <w:rsid w:val="00A0785C"/>
    <w:rsid w:val="00A07F9A"/>
    <w:rsid w:val="00A11B3F"/>
    <w:rsid w:val="00A11F6E"/>
    <w:rsid w:val="00A13476"/>
    <w:rsid w:val="00A168FB"/>
    <w:rsid w:val="00A20B06"/>
    <w:rsid w:val="00A21C6F"/>
    <w:rsid w:val="00A23897"/>
    <w:rsid w:val="00A267DF"/>
    <w:rsid w:val="00A3222B"/>
    <w:rsid w:val="00A34BEC"/>
    <w:rsid w:val="00A42AFF"/>
    <w:rsid w:val="00A457E6"/>
    <w:rsid w:val="00A459EC"/>
    <w:rsid w:val="00A51BB6"/>
    <w:rsid w:val="00A52908"/>
    <w:rsid w:val="00A53657"/>
    <w:rsid w:val="00A55CE4"/>
    <w:rsid w:val="00A57484"/>
    <w:rsid w:val="00A57D69"/>
    <w:rsid w:val="00A61FCF"/>
    <w:rsid w:val="00A62A2D"/>
    <w:rsid w:val="00A636D3"/>
    <w:rsid w:val="00A63716"/>
    <w:rsid w:val="00A64B07"/>
    <w:rsid w:val="00A64F32"/>
    <w:rsid w:val="00A65A89"/>
    <w:rsid w:val="00A66772"/>
    <w:rsid w:val="00A67719"/>
    <w:rsid w:val="00A6788B"/>
    <w:rsid w:val="00A67DD9"/>
    <w:rsid w:val="00A71338"/>
    <w:rsid w:val="00A71B4A"/>
    <w:rsid w:val="00A71BD6"/>
    <w:rsid w:val="00A72818"/>
    <w:rsid w:val="00A739BF"/>
    <w:rsid w:val="00A73AF2"/>
    <w:rsid w:val="00A73E82"/>
    <w:rsid w:val="00A7585B"/>
    <w:rsid w:val="00A76027"/>
    <w:rsid w:val="00A77062"/>
    <w:rsid w:val="00A8080C"/>
    <w:rsid w:val="00A808A5"/>
    <w:rsid w:val="00A80AD1"/>
    <w:rsid w:val="00A80EAF"/>
    <w:rsid w:val="00A80F4C"/>
    <w:rsid w:val="00A81DCA"/>
    <w:rsid w:val="00A8218F"/>
    <w:rsid w:val="00A8257B"/>
    <w:rsid w:val="00A841B0"/>
    <w:rsid w:val="00A84791"/>
    <w:rsid w:val="00A84C68"/>
    <w:rsid w:val="00A907AE"/>
    <w:rsid w:val="00A9379A"/>
    <w:rsid w:val="00A947D7"/>
    <w:rsid w:val="00A978D7"/>
    <w:rsid w:val="00AA204A"/>
    <w:rsid w:val="00AA5815"/>
    <w:rsid w:val="00AA6CBE"/>
    <w:rsid w:val="00AB0969"/>
    <w:rsid w:val="00AB0FD2"/>
    <w:rsid w:val="00AB1D50"/>
    <w:rsid w:val="00AB1F4E"/>
    <w:rsid w:val="00AB265D"/>
    <w:rsid w:val="00AC0192"/>
    <w:rsid w:val="00AC25D1"/>
    <w:rsid w:val="00AC27B4"/>
    <w:rsid w:val="00AC37AC"/>
    <w:rsid w:val="00AC4BD7"/>
    <w:rsid w:val="00AC5C92"/>
    <w:rsid w:val="00AC60C3"/>
    <w:rsid w:val="00AD1B63"/>
    <w:rsid w:val="00AD33D9"/>
    <w:rsid w:val="00AD3B6D"/>
    <w:rsid w:val="00AD49F4"/>
    <w:rsid w:val="00AD5770"/>
    <w:rsid w:val="00AD5FAE"/>
    <w:rsid w:val="00AD6E53"/>
    <w:rsid w:val="00AD7B99"/>
    <w:rsid w:val="00AE5164"/>
    <w:rsid w:val="00AE54D2"/>
    <w:rsid w:val="00AE5E31"/>
    <w:rsid w:val="00AE7221"/>
    <w:rsid w:val="00AF0610"/>
    <w:rsid w:val="00AF170B"/>
    <w:rsid w:val="00AF2797"/>
    <w:rsid w:val="00AF2A9D"/>
    <w:rsid w:val="00AF35AA"/>
    <w:rsid w:val="00AF6C3C"/>
    <w:rsid w:val="00AF7487"/>
    <w:rsid w:val="00AF7CD1"/>
    <w:rsid w:val="00B00BF9"/>
    <w:rsid w:val="00B01900"/>
    <w:rsid w:val="00B01C84"/>
    <w:rsid w:val="00B022DD"/>
    <w:rsid w:val="00B02D64"/>
    <w:rsid w:val="00B05890"/>
    <w:rsid w:val="00B0623F"/>
    <w:rsid w:val="00B112F2"/>
    <w:rsid w:val="00B11B1F"/>
    <w:rsid w:val="00B12732"/>
    <w:rsid w:val="00B143DD"/>
    <w:rsid w:val="00B14D63"/>
    <w:rsid w:val="00B16549"/>
    <w:rsid w:val="00B179AF"/>
    <w:rsid w:val="00B17ADF"/>
    <w:rsid w:val="00B21128"/>
    <w:rsid w:val="00B23342"/>
    <w:rsid w:val="00B25435"/>
    <w:rsid w:val="00B264D3"/>
    <w:rsid w:val="00B33181"/>
    <w:rsid w:val="00B338B3"/>
    <w:rsid w:val="00B33C71"/>
    <w:rsid w:val="00B35E39"/>
    <w:rsid w:val="00B36358"/>
    <w:rsid w:val="00B370E5"/>
    <w:rsid w:val="00B37810"/>
    <w:rsid w:val="00B37ABE"/>
    <w:rsid w:val="00B4008C"/>
    <w:rsid w:val="00B40561"/>
    <w:rsid w:val="00B45CB2"/>
    <w:rsid w:val="00B463F9"/>
    <w:rsid w:val="00B4669F"/>
    <w:rsid w:val="00B5093F"/>
    <w:rsid w:val="00B52D89"/>
    <w:rsid w:val="00B54D2F"/>
    <w:rsid w:val="00B573B0"/>
    <w:rsid w:val="00B57EC0"/>
    <w:rsid w:val="00B61110"/>
    <w:rsid w:val="00B63856"/>
    <w:rsid w:val="00B63982"/>
    <w:rsid w:val="00B651B5"/>
    <w:rsid w:val="00B65C84"/>
    <w:rsid w:val="00B66023"/>
    <w:rsid w:val="00B704E5"/>
    <w:rsid w:val="00B70A0B"/>
    <w:rsid w:val="00B7181D"/>
    <w:rsid w:val="00B742B6"/>
    <w:rsid w:val="00B742D9"/>
    <w:rsid w:val="00B7479B"/>
    <w:rsid w:val="00B74B47"/>
    <w:rsid w:val="00B862E1"/>
    <w:rsid w:val="00B8666F"/>
    <w:rsid w:val="00B87A0A"/>
    <w:rsid w:val="00B87D35"/>
    <w:rsid w:val="00B9155C"/>
    <w:rsid w:val="00B94ADE"/>
    <w:rsid w:val="00B9519E"/>
    <w:rsid w:val="00B9701B"/>
    <w:rsid w:val="00B9780C"/>
    <w:rsid w:val="00B97A9F"/>
    <w:rsid w:val="00B97E8E"/>
    <w:rsid w:val="00BA0E13"/>
    <w:rsid w:val="00BA1CF8"/>
    <w:rsid w:val="00BA1E37"/>
    <w:rsid w:val="00BA37BA"/>
    <w:rsid w:val="00BA383D"/>
    <w:rsid w:val="00BA3874"/>
    <w:rsid w:val="00BA3950"/>
    <w:rsid w:val="00BA3DBD"/>
    <w:rsid w:val="00BA41FD"/>
    <w:rsid w:val="00BA4D22"/>
    <w:rsid w:val="00BA662A"/>
    <w:rsid w:val="00BA76B7"/>
    <w:rsid w:val="00BB0D21"/>
    <w:rsid w:val="00BB46C4"/>
    <w:rsid w:val="00BB5D41"/>
    <w:rsid w:val="00BB5E80"/>
    <w:rsid w:val="00BB5EAE"/>
    <w:rsid w:val="00BC0AD4"/>
    <w:rsid w:val="00BC12FC"/>
    <w:rsid w:val="00BC555F"/>
    <w:rsid w:val="00BC602F"/>
    <w:rsid w:val="00BC6606"/>
    <w:rsid w:val="00BC74E1"/>
    <w:rsid w:val="00BC783F"/>
    <w:rsid w:val="00BD0312"/>
    <w:rsid w:val="00BD3FAC"/>
    <w:rsid w:val="00BD4AB0"/>
    <w:rsid w:val="00BD7395"/>
    <w:rsid w:val="00BD784C"/>
    <w:rsid w:val="00BE775F"/>
    <w:rsid w:val="00BF2C97"/>
    <w:rsid w:val="00BF3471"/>
    <w:rsid w:val="00BF4092"/>
    <w:rsid w:val="00BF5186"/>
    <w:rsid w:val="00BF5A13"/>
    <w:rsid w:val="00BF5E3B"/>
    <w:rsid w:val="00C00FAB"/>
    <w:rsid w:val="00C060AE"/>
    <w:rsid w:val="00C071E0"/>
    <w:rsid w:val="00C11EB3"/>
    <w:rsid w:val="00C14726"/>
    <w:rsid w:val="00C20E2D"/>
    <w:rsid w:val="00C21E2A"/>
    <w:rsid w:val="00C223B2"/>
    <w:rsid w:val="00C226A9"/>
    <w:rsid w:val="00C232D8"/>
    <w:rsid w:val="00C2493D"/>
    <w:rsid w:val="00C27181"/>
    <w:rsid w:val="00C30555"/>
    <w:rsid w:val="00C318F6"/>
    <w:rsid w:val="00C325F2"/>
    <w:rsid w:val="00C3266D"/>
    <w:rsid w:val="00C330F7"/>
    <w:rsid w:val="00C33903"/>
    <w:rsid w:val="00C34221"/>
    <w:rsid w:val="00C34236"/>
    <w:rsid w:val="00C409E6"/>
    <w:rsid w:val="00C45145"/>
    <w:rsid w:val="00C4686C"/>
    <w:rsid w:val="00C4785D"/>
    <w:rsid w:val="00C52EBD"/>
    <w:rsid w:val="00C53E50"/>
    <w:rsid w:val="00C54D66"/>
    <w:rsid w:val="00C568A0"/>
    <w:rsid w:val="00C570B3"/>
    <w:rsid w:val="00C57D79"/>
    <w:rsid w:val="00C60024"/>
    <w:rsid w:val="00C616AC"/>
    <w:rsid w:val="00C63B0F"/>
    <w:rsid w:val="00C64EC8"/>
    <w:rsid w:val="00C65111"/>
    <w:rsid w:val="00C72E27"/>
    <w:rsid w:val="00C734FB"/>
    <w:rsid w:val="00C76768"/>
    <w:rsid w:val="00C77CDF"/>
    <w:rsid w:val="00C80769"/>
    <w:rsid w:val="00C81233"/>
    <w:rsid w:val="00C8167F"/>
    <w:rsid w:val="00C82B16"/>
    <w:rsid w:val="00C838EC"/>
    <w:rsid w:val="00C83BB8"/>
    <w:rsid w:val="00C84618"/>
    <w:rsid w:val="00C86B84"/>
    <w:rsid w:val="00C86E1F"/>
    <w:rsid w:val="00C905B4"/>
    <w:rsid w:val="00C908CD"/>
    <w:rsid w:val="00C91D1B"/>
    <w:rsid w:val="00C92271"/>
    <w:rsid w:val="00C93478"/>
    <w:rsid w:val="00C93B06"/>
    <w:rsid w:val="00C93E65"/>
    <w:rsid w:val="00C97220"/>
    <w:rsid w:val="00CA0E1B"/>
    <w:rsid w:val="00CA272D"/>
    <w:rsid w:val="00CA4795"/>
    <w:rsid w:val="00CA4EC0"/>
    <w:rsid w:val="00CA5DCD"/>
    <w:rsid w:val="00CA626F"/>
    <w:rsid w:val="00CA68C5"/>
    <w:rsid w:val="00CA6CB7"/>
    <w:rsid w:val="00CA7972"/>
    <w:rsid w:val="00CA7AF3"/>
    <w:rsid w:val="00CB0856"/>
    <w:rsid w:val="00CB18C3"/>
    <w:rsid w:val="00CB21F1"/>
    <w:rsid w:val="00CB25C8"/>
    <w:rsid w:val="00CB3D16"/>
    <w:rsid w:val="00CB482A"/>
    <w:rsid w:val="00CB595B"/>
    <w:rsid w:val="00CB6189"/>
    <w:rsid w:val="00CB65F4"/>
    <w:rsid w:val="00CB67E9"/>
    <w:rsid w:val="00CB7D9C"/>
    <w:rsid w:val="00CC3351"/>
    <w:rsid w:val="00CC350D"/>
    <w:rsid w:val="00CC37E3"/>
    <w:rsid w:val="00CC42AF"/>
    <w:rsid w:val="00CC4E7B"/>
    <w:rsid w:val="00CC75B1"/>
    <w:rsid w:val="00CC7680"/>
    <w:rsid w:val="00CD0CEC"/>
    <w:rsid w:val="00CD2434"/>
    <w:rsid w:val="00CD36DF"/>
    <w:rsid w:val="00CD3B6F"/>
    <w:rsid w:val="00CD62C8"/>
    <w:rsid w:val="00CD7ACC"/>
    <w:rsid w:val="00CE008D"/>
    <w:rsid w:val="00CE0758"/>
    <w:rsid w:val="00CE5B84"/>
    <w:rsid w:val="00CF11C6"/>
    <w:rsid w:val="00CF123E"/>
    <w:rsid w:val="00CF228C"/>
    <w:rsid w:val="00CF23FC"/>
    <w:rsid w:val="00CF368C"/>
    <w:rsid w:val="00CF4578"/>
    <w:rsid w:val="00CF4645"/>
    <w:rsid w:val="00CF501D"/>
    <w:rsid w:val="00CF5AF2"/>
    <w:rsid w:val="00D06901"/>
    <w:rsid w:val="00D06A38"/>
    <w:rsid w:val="00D06A3E"/>
    <w:rsid w:val="00D07312"/>
    <w:rsid w:val="00D07487"/>
    <w:rsid w:val="00D07789"/>
    <w:rsid w:val="00D07E24"/>
    <w:rsid w:val="00D10434"/>
    <w:rsid w:val="00D11232"/>
    <w:rsid w:val="00D162B9"/>
    <w:rsid w:val="00D20C9D"/>
    <w:rsid w:val="00D21238"/>
    <w:rsid w:val="00D21941"/>
    <w:rsid w:val="00D21A8D"/>
    <w:rsid w:val="00D245E6"/>
    <w:rsid w:val="00D24991"/>
    <w:rsid w:val="00D24C87"/>
    <w:rsid w:val="00D26508"/>
    <w:rsid w:val="00D30707"/>
    <w:rsid w:val="00D30C01"/>
    <w:rsid w:val="00D32BF3"/>
    <w:rsid w:val="00D32FD8"/>
    <w:rsid w:val="00D35FE1"/>
    <w:rsid w:val="00D42B4C"/>
    <w:rsid w:val="00D4375E"/>
    <w:rsid w:val="00D5443C"/>
    <w:rsid w:val="00D54652"/>
    <w:rsid w:val="00D54AA2"/>
    <w:rsid w:val="00D55084"/>
    <w:rsid w:val="00D56758"/>
    <w:rsid w:val="00D60A3E"/>
    <w:rsid w:val="00D614C4"/>
    <w:rsid w:val="00D62C79"/>
    <w:rsid w:val="00D63D4A"/>
    <w:rsid w:val="00D672F3"/>
    <w:rsid w:val="00D677EE"/>
    <w:rsid w:val="00D67A8B"/>
    <w:rsid w:val="00D70149"/>
    <w:rsid w:val="00D70530"/>
    <w:rsid w:val="00D71D3C"/>
    <w:rsid w:val="00D73ECE"/>
    <w:rsid w:val="00D75D5C"/>
    <w:rsid w:val="00D763E1"/>
    <w:rsid w:val="00D80178"/>
    <w:rsid w:val="00D82F15"/>
    <w:rsid w:val="00D833A7"/>
    <w:rsid w:val="00D83445"/>
    <w:rsid w:val="00D8420B"/>
    <w:rsid w:val="00D8769F"/>
    <w:rsid w:val="00D87D43"/>
    <w:rsid w:val="00D90513"/>
    <w:rsid w:val="00D90815"/>
    <w:rsid w:val="00D9146B"/>
    <w:rsid w:val="00D9242D"/>
    <w:rsid w:val="00D928E6"/>
    <w:rsid w:val="00D93B07"/>
    <w:rsid w:val="00D952FF"/>
    <w:rsid w:val="00D96645"/>
    <w:rsid w:val="00D97FE5"/>
    <w:rsid w:val="00DA29F2"/>
    <w:rsid w:val="00DA40D2"/>
    <w:rsid w:val="00DA577F"/>
    <w:rsid w:val="00DA6A40"/>
    <w:rsid w:val="00DA73E2"/>
    <w:rsid w:val="00DB219B"/>
    <w:rsid w:val="00DB41A4"/>
    <w:rsid w:val="00DB4D52"/>
    <w:rsid w:val="00DB567D"/>
    <w:rsid w:val="00DC0455"/>
    <w:rsid w:val="00DC0C0F"/>
    <w:rsid w:val="00DC140C"/>
    <w:rsid w:val="00DC2495"/>
    <w:rsid w:val="00DC526E"/>
    <w:rsid w:val="00DC52DA"/>
    <w:rsid w:val="00DC554B"/>
    <w:rsid w:val="00DC76A4"/>
    <w:rsid w:val="00DD0705"/>
    <w:rsid w:val="00DD0CCD"/>
    <w:rsid w:val="00DD1337"/>
    <w:rsid w:val="00DD16E7"/>
    <w:rsid w:val="00DD33D0"/>
    <w:rsid w:val="00DD6937"/>
    <w:rsid w:val="00DE3432"/>
    <w:rsid w:val="00DE397F"/>
    <w:rsid w:val="00DE3B7D"/>
    <w:rsid w:val="00DE454D"/>
    <w:rsid w:val="00DE470D"/>
    <w:rsid w:val="00DF02CA"/>
    <w:rsid w:val="00DF21A1"/>
    <w:rsid w:val="00DF23EA"/>
    <w:rsid w:val="00DF2931"/>
    <w:rsid w:val="00DF2D7E"/>
    <w:rsid w:val="00DF53B7"/>
    <w:rsid w:val="00DF79E9"/>
    <w:rsid w:val="00E01349"/>
    <w:rsid w:val="00E02239"/>
    <w:rsid w:val="00E02ADC"/>
    <w:rsid w:val="00E0328E"/>
    <w:rsid w:val="00E04A46"/>
    <w:rsid w:val="00E057CF"/>
    <w:rsid w:val="00E05804"/>
    <w:rsid w:val="00E07E02"/>
    <w:rsid w:val="00E11670"/>
    <w:rsid w:val="00E119FD"/>
    <w:rsid w:val="00E1251C"/>
    <w:rsid w:val="00E1322B"/>
    <w:rsid w:val="00E134C9"/>
    <w:rsid w:val="00E143B7"/>
    <w:rsid w:val="00E160DA"/>
    <w:rsid w:val="00E206A3"/>
    <w:rsid w:val="00E228CB"/>
    <w:rsid w:val="00E22CFB"/>
    <w:rsid w:val="00E25176"/>
    <w:rsid w:val="00E261EE"/>
    <w:rsid w:val="00E265B8"/>
    <w:rsid w:val="00E30048"/>
    <w:rsid w:val="00E32B5C"/>
    <w:rsid w:val="00E37A78"/>
    <w:rsid w:val="00E40136"/>
    <w:rsid w:val="00E413CC"/>
    <w:rsid w:val="00E4207F"/>
    <w:rsid w:val="00E42C56"/>
    <w:rsid w:val="00E443B7"/>
    <w:rsid w:val="00E46120"/>
    <w:rsid w:val="00E46714"/>
    <w:rsid w:val="00E46803"/>
    <w:rsid w:val="00E50818"/>
    <w:rsid w:val="00E5283A"/>
    <w:rsid w:val="00E55112"/>
    <w:rsid w:val="00E57E52"/>
    <w:rsid w:val="00E617AB"/>
    <w:rsid w:val="00E6207E"/>
    <w:rsid w:val="00E6421D"/>
    <w:rsid w:val="00E64A64"/>
    <w:rsid w:val="00E66AA6"/>
    <w:rsid w:val="00E67296"/>
    <w:rsid w:val="00E7057A"/>
    <w:rsid w:val="00E70A12"/>
    <w:rsid w:val="00E72EBA"/>
    <w:rsid w:val="00E72F01"/>
    <w:rsid w:val="00E767ED"/>
    <w:rsid w:val="00E77B89"/>
    <w:rsid w:val="00E80B50"/>
    <w:rsid w:val="00E8152A"/>
    <w:rsid w:val="00E84ACB"/>
    <w:rsid w:val="00E923B7"/>
    <w:rsid w:val="00E92A8E"/>
    <w:rsid w:val="00E92DAB"/>
    <w:rsid w:val="00E95151"/>
    <w:rsid w:val="00E96B98"/>
    <w:rsid w:val="00E97A16"/>
    <w:rsid w:val="00E97CDB"/>
    <w:rsid w:val="00EA0A17"/>
    <w:rsid w:val="00EA18E4"/>
    <w:rsid w:val="00EA2976"/>
    <w:rsid w:val="00EA3229"/>
    <w:rsid w:val="00EA508C"/>
    <w:rsid w:val="00EA6A6C"/>
    <w:rsid w:val="00EA715F"/>
    <w:rsid w:val="00EA7707"/>
    <w:rsid w:val="00EA7FA0"/>
    <w:rsid w:val="00EB499A"/>
    <w:rsid w:val="00EB585C"/>
    <w:rsid w:val="00EB5FF3"/>
    <w:rsid w:val="00EB6BC9"/>
    <w:rsid w:val="00EC132E"/>
    <w:rsid w:val="00EC2BBE"/>
    <w:rsid w:val="00EC2E06"/>
    <w:rsid w:val="00EC346B"/>
    <w:rsid w:val="00EC5E80"/>
    <w:rsid w:val="00ED0133"/>
    <w:rsid w:val="00ED1E71"/>
    <w:rsid w:val="00ED2188"/>
    <w:rsid w:val="00ED4346"/>
    <w:rsid w:val="00ED5CC4"/>
    <w:rsid w:val="00ED65C5"/>
    <w:rsid w:val="00ED7AF2"/>
    <w:rsid w:val="00EE0036"/>
    <w:rsid w:val="00EE162A"/>
    <w:rsid w:val="00EE2ACB"/>
    <w:rsid w:val="00EE4C4B"/>
    <w:rsid w:val="00EE4FDB"/>
    <w:rsid w:val="00EE5FDE"/>
    <w:rsid w:val="00EE6EBE"/>
    <w:rsid w:val="00EE7C62"/>
    <w:rsid w:val="00EF1E63"/>
    <w:rsid w:val="00EF246B"/>
    <w:rsid w:val="00EF3927"/>
    <w:rsid w:val="00EF40B1"/>
    <w:rsid w:val="00EF56E2"/>
    <w:rsid w:val="00EF5EE3"/>
    <w:rsid w:val="00F0095C"/>
    <w:rsid w:val="00F01D2D"/>
    <w:rsid w:val="00F01E05"/>
    <w:rsid w:val="00F03228"/>
    <w:rsid w:val="00F0416F"/>
    <w:rsid w:val="00F0434E"/>
    <w:rsid w:val="00F04E8E"/>
    <w:rsid w:val="00F05079"/>
    <w:rsid w:val="00F05A12"/>
    <w:rsid w:val="00F06521"/>
    <w:rsid w:val="00F0771B"/>
    <w:rsid w:val="00F07D89"/>
    <w:rsid w:val="00F115E2"/>
    <w:rsid w:val="00F118CF"/>
    <w:rsid w:val="00F130C9"/>
    <w:rsid w:val="00F1348A"/>
    <w:rsid w:val="00F14286"/>
    <w:rsid w:val="00F2071D"/>
    <w:rsid w:val="00F20A1E"/>
    <w:rsid w:val="00F221C5"/>
    <w:rsid w:val="00F22647"/>
    <w:rsid w:val="00F23511"/>
    <w:rsid w:val="00F23B92"/>
    <w:rsid w:val="00F240B7"/>
    <w:rsid w:val="00F24676"/>
    <w:rsid w:val="00F265BA"/>
    <w:rsid w:val="00F3181D"/>
    <w:rsid w:val="00F344B2"/>
    <w:rsid w:val="00F34FE7"/>
    <w:rsid w:val="00F37B91"/>
    <w:rsid w:val="00F40661"/>
    <w:rsid w:val="00F430E3"/>
    <w:rsid w:val="00F47020"/>
    <w:rsid w:val="00F53C7E"/>
    <w:rsid w:val="00F61E0F"/>
    <w:rsid w:val="00F62BF3"/>
    <w:rsid w:val="00F63AFC"/>
    <w:rsid w:val="00F648C0"/>
    <w:rsid w:val="00F64B6A"/>
    <w:rsid w:val="00F659C0"/>
    <w:rsid w:val="00F664AC"/>
    <w:rsid w:val="00F67F7F"/>
    <w:rsid w:val="00F7045E"/>
    <w:rsid w:val="00F71427"/>
    <w:rsid w:val="00F72148"/>
    <w:rsid w:val="00F73275"/>
    <w:rsid w:val="00F75638"/>
    <w:rsid w:val="00F756CA"/>
    <w:rsid w:val="00F76599"/>
    <w:rsid w:val="00F800F2"/>
    <w:rsid w:val="00F80791"/>
    <w:rsid w:val="00F85324"/>
    <w:rsid w:val="00F859D9"/>
    <w:rsid w:val="00F9049A"/>
    <w:rsid w:val="00F92A17"/>
    <w:rsid w:val="00F93E82"/>
    <w:rsid w:val="00F94CE3"/>
    <w:rsid w:val="00F95925"/>
    <w:rsid w:val="00F96984"/>
    <w:rsid w:val="00F9777C"/>
    <w:rsid w:val="00F979DA"/>
    <w:rsid w:val="00FA3180"/>
    <w:rsid w:val="00FA340B"/>
    <w:rsid w:val="00FA4E53"/>
    <w:rsid w:val="00FA606F"/>
    <w:rsid w:val="00FA6FCE"/>
    <w:rsid w:val="00FB0389"/>
    <w:rsid w:val="00FB4FA7"/>
    <w:rsid w:val="00FB4FBB"/>
    <w:rsid w:val="00FB58E6"/>
    <w:rsid w:val="00FB7F05"/>
    <w:rsid w:val="00FC0C16"/>
    <w:rsid w:val="00FC332E"/>
    <w:rsid w:val="00FC41C1"/>
    <w:rsid w:val="00FC42BF"/>
    <w:rsid w:val="00FC517B"/>
    <w:rsid w:val="00FC5CD5"/>
    <w:rsid w:val="00FD0C3A"/>
    <w:rsid w:val="00FD2D04"/>
    <w:rsid w:val="00FD51BA"/>
    <w:rsid w:val="00FD54B0"/>
    <w:rsid w:val="00FD5B3B"/>
    <w:rsid w:val="00FD617E"/>
    <w:rsid w:val="00FD74F1"/>
    <w:rsid w:val="00FE076D"/>
    <w:rsid w:val="00FE2B1A"/>
    <w:rsid w:val="00FE38E5"/>
    <w:rsid w:val="00FE5440"/>
    <w:rsid w:val="00FF1248"/>
    <w:rsid w:val="00FF1D5A"/>
    <w:rsid w:val="00FF4EB6"/>
    <w:rsid w:val="00FF636D"/>
    <w:rsid w:val="00FF6E0E"/>
    <w:rsid w:val="00FF7662"/>
    <w:rsid w:val="00FF76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42721"/>
    <o:shapelayout v:ext="edit">
      <o:idmap v:ext="edit" data="1"/>
    </o:shapelayout>
  </w:shapeDefaults>
  <w:decimalSymbol w:val="."/>
  <w:listSeparator w:val=";"/>
  <w14:docId w14:val="1B59974B"/>
  <w15:docId w15:val="{EA2F4AAC-9970-4DFA-815D-89004A39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0584"/>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80584"/>
    <w:pPr>
      <w:keepNext/>
      <w:jc w:val="center"/>
      <w:outlineLvl w:val="0"/>
    </w:pPr>
    <w:rPr>
      <w:rFonts w:ascii="Arial" w:hAnsi="Arial" w:cs="Arial"/>
      <w:b/>
      <w:bCs/>
      <w:spacing w:val="-3"/>
      <w:sz w:val="28"/>
      <w:szCs w:val="20"/>
      <w:u w:val="single"/>
    </w:rPr>
  </w:style>
  <w:style w:type="paragraph" w:styleId="Titre2">
    <w:name w:val="heading 2"/>
    <w:basedOn w:val="Normal"/>
    <w:next w:val="Normal"/>
    <w:link w:val="Titre2Car"/>
    <w:qFormat/>
    <w:rsid w:val="00280584"/>
    <w:pPr>
      <w:keepNext/>
      <w:outlineLvl w:val="1"/>
    </w:pPr>
    <w:rPr>
      <w:rFonts w:ascii="Arial" w:hAnsi="Arial" w:cs="Arial"/>
      <w:b/>
      <w:bCs/>
      <w:spacing w:val="-3"/>
      <w:szCs w:val="20"/>
    </w:rPr>
  </w:style>
  <w:style w:type="paragraph" w:styleId="Titre3">
    <w:name w:val="heading 3"/>
    <w:basedOn w:val="Normal"/>
    <w:next w:val="Normal"/>
    <w:link w:val="Titre3Car"/>
    <w:qFormat/>
    <w:rsid w:val="00280584"/>
    <w:pPr>
      <w:keepNext/>
      <w:outlineLvl w:val="2"/>
    </w:pPr>
    <w:rPr>
      <w:rFonts w:ascii="Arial" w:hAnsi="Arial" w:cs="Arial"/>
      <w:b/>
      <w:bCs/>
    </w:rPr>
  </w:style>
  <w:style w:type="paragraph" w:styleId="Titre4">
    <w:name w:val="heading 4"/>
    <w:basedOn w:val="Normal"/>
    <w:next w:val="Normal"/>
    <w:link w:val="Titre4Car"/>
    <w:qFormat/>
    <w:rsid w:val="00280584"/>
    <w:pPr>
      <w:keepNext/>
      <w:outlineLvl w:val="3"/>
    </w:pPr>
    <w:rPr>
      <w:rFonts w:ascii="Arial" w:eastAsia="Arial Unicode MS" w:hAnsi="Arial" w:cs="Arial"/>
      <w:b/>
      <w:bCs/>
      <w:spacing w:val="-3"/>
      <w:szCs w:val="20"/>
      <w:u w:val="single"/>
    </w:rPr>
  </w:style>
  <w:style w:type="paragraph" w:styleId="Titre5">
    <w:name w:val="heading 5"/>
    <w:basedOn w:val="Normal"/>
    <w:next w:val="Normal"/>
    <w:link w:val="Titre5Car"/>
    <w:qFormat/>
    <w:rsid w:val="00280584"/>
    <w:pPr>
      <w:keepNext/>
      <w:jc w:val="center"/>
      <w:outlineLvl w:val="4"/>
    </w:pPr>
    <w:rPr>
      <w:rFonts w:ascii="Arial" w:hAnsi="Arial" w:cs="Arial"/>
      <w:b/>
      <w:bCs/>
    </w:rPr>
  </w:style>
  <w:style w:type="paragraph" w:styleId="Titre6">
    <w:name w:val="heading 6"/>
    <w:basedOn w:val="Normal"/>
    <w:next w:val="Normal"/>
    <w:link w:val="Titre6Car"/>
    <w:qFormat/>
    <w:rsid w:val="00280584"/>
    <w:pPr>
      <w:keepNext/>
      <w:outlineLvl w:val="5"/>
    </w:pPr>
    <w:rPr>
      <w:rFonts w:ascii="Arial" w:hAnsi="Arial" w:cs="Arial"/>
      <w:b/>
      <w:bCs/>
      <w:spacing w:val="-3"/>
      <w:szCs w:val="20"/>
      <w:u w:val="single"/>
    </w:rPr>
  </w:style>
  <w:style w:type="paragraph" w:styleId="Titre7">
    <w:name w:val="heading 7"/>
    <w:basedOn w:val="Normal"/>
    <w:next w:val="Normal"/>
    <w:link w:val="Titre7Car"/>
    <w:qFormat/>
    <w:rsid w:val="00280584"/>
    <w:pPr>
      <w:keepNext/>
      <w:ind w:left="360" w:hanging="360"/>
      <w:outlineLvl w:val="6"/>
    </w:pPr>
    <w:rPr>
      <w:rFonts w:ascii="Arial" w:hAnsi="Arial" w:cs="Arial"/>
      <w:b/>
      <w:bCs/>
    </w:rPr>
  </w:style>
  <w:style w:type="paragraph" w:styleId="Titre8">
    <w:name w:val="heading 8"/>
    <w:basedOn w:val="Normal"/>
    <w:next w:val="Normal"/>
    <w:link w:val="Titre8Car"/>
    <w:qFormat/>
    <w:rsid w:val="00280584"/>
    <w:pPr>
      <w:keepNext/>
      <w:jc w:val="center"/>
      <w:outlineLvl w:val="7"/>
    </w:pPr>
    <w:rPr>
      <w:rFonts w:ascii="Arial" w:hAnsi="Arial" w:cs="Arial"/>
      <w:b/>
      <w:u w:val="single"/>
    </w:rPr>
  </w:style>
  <w:style w:type="paragraph" w:styleId="Titre9">
    <w:name w:val="heading 9"/>
    <w:basedOn w:val="Normal"/>
    <w:next w:val="Normal"/>
    <w:link w:val="Titre9Car"/>
    <w:qFormat/>
    <w:rsid w:val="00280584"/>
    <w:pPr>
      <w:keepNext/>
      <w:ind w:left="684" w:hanging="684"/>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0584"/>
    <w:rPr>
      <w:rFonts w:ascii="Arial" w:eastAsia="Times New Roman" w:hAnsi="Arial" w:cs="Arial"/>
      <w:b/>
      <w:bCs/>
      <w:spacing w:val="-3"/>
      <w:sz w:val="28"/>
      <w:szCs w:val="20"/>
      <w:u w:val="single"/>
      <w:lang w:eastAsia="fr-FR"/>
    </w:rPr>
  </w:style>
  <w:style w:type="character" w:customStyle="1" w:styleId="Titre2Car">
    <w:name w:val="Titre 2 Car"/>
    <w:basedOn w:val="Policepardfaut"/>
    <w:link w:val="Titre2"/>
    <w:rsid w:val="00280584"/>
    <w:rPr>
      <w:rFonts w:ascii="Arial" w:eastAsia="Times New Roman" w:hAnsi="Arial" w:cs="Arial"/>
      <w:b/>
      <w:bCs/>
      <w:spacing w:val="-3"/>
      <w:sz w:val="24"/>
      <w:szCs w:val="20"/>
      <w:lang w:eastAsia="fr-FR"/>
    </w:rPr>
  </w:style>
  <w:style w:type="character" w:customStyle="1" w:styleId="Titre3Car">
    <w:name w:val="Titre 3 Car"/>
    <w:basedOn w:val="Policepardfaut"/>
    <w:link w:val="Titre3"/>
    <w:rsid w:val="00280584"/>
    <w:rPr>
      <w:rFonts w:ascii="Arial" w:eastAsia="Times New Roman" w:hAnsi="Arial" w:cs="Arial"/>
      <w:b/>
      <w:bCs/>
      <w:sz w:val="24"/>
      <w:szCs w:val="24"/>
      <w:lang w:eastAsia="fr-FR"/>
    </w:rPr>
  </w:style>
  <w:style w:type="character" w:customStyle="1" w:styleId="Titre4Car">
    <w:name w:val="Titre 4 Car"/>
    <w:basedOn w:val="Policepardfaut"/>
    <w:link w:val="Titre4"/>
    <w:rsid w:val="00280584"/>
    <w:rPr>
      <w:rFonts w:ascii="Arial" w:eastAsia="Arial Unicode MS" w:hAnsi="Arial" w:cs="Arial"/>
      <w:b/>
      <w:bCs/>
      <w:spacing w:val="-3"/>
      <w:sz w:val="24"/>
      <w:szCs w:val="20"/>
      <w:u w:val="single"/>
      <w:lang w:eastAsia="fr-FR"/>
    </w:rPr>
  </w:style>
  <w:style w:type="character" w:customStyle="1" w:styleId="Titre5Car">
    <w:name w:val="Titre 5 Car"/>
    <w:basedOn w:val="Policepardfaut"/>
    <w:link w:val="Titre5"/>
    <w:rsid w:val="00280584"/>
    <w:rPr>
      <w:rFonts w:ascii="Arial" w:eastAsia="Times New Roman" w:hAnsi="Arial" w:cs="Arial"/>
      <w:b/>
      <w:bCs/>
      <w:sz w:val="24"/>
      <w:szCs w:val="24"/>
      <w:lang w:eastAsia="fr-FR"/>
    </w:rPr>
  </w:style>
  <w:style w:type="character" w:customStyle="1" w:styleId="Titre6Car">
    <w:name w:val="Titre 6 Car"/>
    <w:basedOn w:val="Policepardfaut"/>
    <w:link w:val="Titre6"/>
    <w:rsid w:val="00280584"/>
    <w:rPr>
      <w:rFonts w:ascii="Arial" w:eastAsia="Times New Roman" w:hAnsi="Arial" w:cs="Arial"/>
      <w:b/>
      <w:bCs/>
      <w:spacing w:val="-3"/>
      <w:sz w:val="24"/>
      <w:szCs w:val="20"/>
      <w:u w:val="single"/>
      <w:lang w:eastAsia="fr-FR"/>
    </w:rPr>
  </w:style>
  <w:style w:type="character" w:customStyle="1" w:styleId="Titre7Car">
    <w:name w:val="Titre 7 Car"/>
    <w:basedOn w:val="Policepardfaut"/>
    <w:link w:val="Titre7"/>
    <w:rsid w:val="00280584"/>
    <w:rPr>
      <w:rFonts w:ascii="Arial" w:eastAsia="Times New Roman" w:hAnsi="Arial" w:cs="Arial"/>
      <w:b/>
      <w:bCs/>
      <w:sz w:val="24"/>
      <w:szCs w:val="24"/>
      <w:lang w:eastAsia="fr-FR"/>
    </w:rPr>
  </w:style>
  <w:style w:type="character" w:customStyle="1" w:styleId="Titre8Car">
    <w:name w:val="Titre 8 Car"/>
    <w:basedOn w:val="Policepardfaut"/>
    <w:link w:val="Titre8"/>
    <w:rsid w:val="00280584"/>
    <w:rPr>
      <w:rFonts w:ascii="Arial" w:eastAsia="Times New Roman" w:hAnsi="Arial" w:cs="Arial"/>
      <w:b/>
      <w:sz w:val="24"/>
      <w:szCs w:val="24"/>
      <w:u w:val="single"/>
      <w:lang w:eastAsia="fr-FR"/>
    </w:rPr>
  </w:style>
  <w:style w:type="character" w:customStyle="1" w:styleId="Titre9Car">
    <w:name w:val="Titre 9 Car"/>
    <w:basedOn w:val="Policepardfaut"/>
    <w:link w:val="Titre9"/>
    <w:rsid w:val="00280584"/>
    <w:rPr>
      <w:rFonts w:ascii="Arial" w:eastAsia="Times New Roman" w:hAnsi="Arial" w:cs="Arial"/>
      <w:b/>
      <w:bCs/>
      <w:sz w:val="24"/>
      <w:szCs w:val="24"/>
      <w:lang w:eastAsia="fr-FR"/>
    </w:rPr>
  </w:style>
  <w:style w:type="paragraph" w:styleId="Corpsdetexte">
    <w:name w:val="Body Text"/>
    <w:basedOn w:val="Normal"/>
    <w:link w:val="CorpsdetexteCar"/>
    <w:uiPriority w:val="1"/>
    <w:qFormat/>
    <w:rsid w:val="00280584"/>
    <w:rPr>
      <w:rFonts w:ascii="Arial" w:hAnsi="Arial" w:cs="Arial"/>
      <w:b/>
      <w:bCs/>
      <w:spacing w:val="-3"/>
      <w:szCs w:val="20"/>
      <w:u w:val="single"/>
    </w:rPr>
  </w:style>
  <w:style w:type="character" w:customStyle="1" w:styleId="CorpsdetexteCar">
    <w:name w:val="Corps de texte Car"/>
    <w:basedOn w:val="Policepardfaut"/>
    <w:link w:val="Corpsdetexte"/>
    <w:uiPriority w:val="1"/>
    <w:rsid w:val="00280584"/>
    <w:rPr>
      <w:rFonts w:ascii="Arial" w:eastAsia="Times New Roman" w:hAnsi="Arial" w:cs="Arial"/>
      <w:b/>
      <w:bCs/>
      <w:spacing w:val="-3"/>
      <w:sz w:val="24"/>
      <w:szCs w:val="20"/>
      <w:u w:val="single"/>
      <w:lang w:eastAsia="fr-FR"/>
    </w:rPr>
  </w:style>
  <w:style w:type="paragraph" w:styleId="Corpsdetexte2">
    <w:name w:val="Body Text 2"/>
    <w:basedOn w:val="Normal"/>
    <w:link w:val="Corpsdetexte2Car"/>
    <w:uiPriority w:val="99"/>
    <w:rsid w:val="00280584"/>
    <w:rPr>
      <w:rFonts w:ascii="Arial" w:hAnsi="Arial" w:cs="Arial"/>
      <w:spacing w:val="-3"/>
      <w:szCs w:val="20"/>
    </w:rPr>
  </w:style>
  <w:style w:type="character" w:customStyle="1" w:styleId="Corpsdetexte2Car">
    <w:name w:val="Corps de texte 2 Car"/>
    <w:basedOn w:val="Policepardfaut"/>
    <w:link w:val="Corpsdetexte2"/>
    <w:uiPriority w:val="99"/>
    <w:rsid w:val="00280584"/>
    <w:rPr>
      <w:rFonts w:ascii="Arial" w:eastAsia="Times New Roman" w:hAnsi="Arial" w:cs="Arial"/>
      <w:spacing w:val="-3"/>
      <w:sz w:val="24"/>
      <w:szCs w:val="20"/>
      <w:lang w:eastAsia="fr-FR"/>
    </w:rPr>
  </w:style>
  <w:style w:type="paragraph" w:styleId="Retraitcorpsdetexte">
    <w:name w:val="Body Text Indent"/>
    <w:basedOn w:val="Normal"/>
    <w:link w:val="RetraitcorpsdetexteCar"/>
    <w:rsid w:val="00280584"/>
    <w:pPr>
      <w:ind w:firstLine="708"/>
    </w:pPr>
    <w:rPr>
      <w:rFonts w:ascii="Arial" w:hAnsi="Arial"/>
      <w:spacing w:val="-3"/>
      <w:szCs w:val="20"/>
    </w:rPr>
  </w:style>
  <w:style w:type="character" w:customStyle="1" w:styleId="RetraitcorpsdetexteCar">
    <w:name w:val="Retrait corps de texte Car"/>
    <w:basedOn w:val="Policepardfaut"/>
    <w:link w:val="Retraitcorpsdetexte"/>
    <w:rsid w:val="00280584"/>
    <w:rPr>
      <w:rFonts w:ascii="Arial" w:eastAsia="Times New Roman" w:hAnsi="Arial" w:cs="Times New Roman"/>
      <w:spacing w:val="-3"/>
      <w:sz w:val="24"/>
      <w:szCs w:val="20"/>
      <w:lang w:eastAsia="fr-FR"/>
    </w:rPr>
  </w:style>
  <w:style w:type="paragraph" w:styleId="Retraitcorpsdetexte3">
    <w:name w:val="Body Text Indent 3"/>
    <w:basedOn w:val="Normal"/>
    <w:link w:val="Retraitcorpsdetexte3Car"/>
    <w:rsid w:val="00280584"/>
    <w:pPr>
      <w:tabs>
        <w:tab w:val="left" w:pos="1980"/>
      </w:tabs>
      <w:ind w:left="1980" w:hanging="1980"/>
    </w:pPr>
    <w:rPr>
      <w:rFonts w:ascii="Arial" w:hAnsi="Arial" w:cs="Arial"/>
      <w:spacing w:val="-3"/>
      <w:szCs w:val="20"/>
    </w:rPr>
  </w:style>
  <w:style w:type="character" w:customStyle="1" w:styleId="Retraitcorpsdetexte3Car">
    <w:name w:val="Retrait corps de texte 3 Car"/>
    <w:basedOn w:val="Policepardfaut"/>
    <w:link w:val="Retraitcorpsdetexte3"/>
    <w:rsid w:val="00280584"/>
    <w:rPr>
      <w:rFonts w:ascii="Arial" w:eastAsia="Times New Roman" w:hAnsi="Arial" w:cs="Arial"/>
      <w:spacing w:val="-3"/>
      <w:sz w:val="24"/>
      <w:szCs w:val="20"/>
      <w:lang w:eastAsia="fr-FR"/>
    </w:rPr>
  </w:style>
  <w:style w:type="paragraph" w:styleId="Titre">
    <w:name w:val="Title"/>
    <w:basedOn w:val="Normal"/>
    <w:link w:val="TitreCar"/>
    <w:qFormat/>
    <w:rsid w:val="00280584"/>
    <w:pPr>
      <w:jc w:val="center"/>
    </w:pPr>
    <w:rPr>
      <w:b/>
      <w:bCs/>
    </w:rPr>
  </w:style>
  <w:style w:type="character" w:customStyle="1" w:styleId="TitreCar">
    <w:name w:val="Titre Car"/>
    <w:basedOn w:val="Policepardfaut"/>
    <w:link w:val="Titre"/>
    <w:rsid w:val="00280584"/>
    <w:rPr>
      <w:rFonts w:ascii="Times New Roman" w:eastAsia="Times New Roman" w:hAnsi="Times New Roman" w:cs="Times New Roman"/>
      <w:b/>
      <w:bCs/>
      <w:sz w:val="24"/>
      <w:szCs w:val="24"/>
      <w:lang w:eastAsia="fr-FR"/>
    </w:rPr>
  </w:style>
  <w:style w:type="paragraph" w:styleId="Textebrut">
    <w:name w:val="Plain Text"/>
    <w:basedOn w:val="Normal"/>
    <w:link w:val="TextebrutCar"/>
    <w:uiPriority w:val="99"/>
    <w:rsid w:val="00280584"/>
    <w:rPr>
      <w:rFonts w:ascii="Courier New" w:hAnsi="Courier New"/>
      <w:sz w:val="20"/>
      <w:szCs w:val="20"/>
    </w:rPr>
  </w:style>
  <w:style w:type="character" w:customStyle="1" w:styleId="TextebrutCar">
    <w:name w:val="Texte brut Car"/>
    <w:basedOn w:val="Policepardfaut"/>
    <w:link w:val="Textebrut"/>
    <w:uiPriority w:val="99"/>
    <w:rsid w:val="00280584"/>
    <w:rPr>
      <w:rFonts w:ascii="Courier New" w:eastAsia="Times New Roman" w:hAnsi="Courier New" w:cs="Times New Roman"/>
      <w:sz w:val="20"/>
      <w:szCs w:val="20"/>
      <w:lang w:eastAsia="fr-FR"/>
    </w:rPr>
  </w:style>
  <w:style w:type="paragraph" w:styleId="Corpsdetexte3">
    <w:name w:val="Body Text 3"/>
    <w:basedOn w:val="Normal"/>
    <w:link w:val="Corpsdetexte3Car"/>
    <w:rsid w:val="00280584"/>
    <w:rPr>
      <w:rFonts w:ascii="Arial" w:hAnsi="Arial" w:cs="Arial"/>
      <w:b/>
      <w:bCs/>
      <w:u w:val="single"/>
    </w:rPr>
  </w:style>
  <w:style w:type="character" w:customStyle="1" w:styleId="Corpsdetexte3Car">
    <w:name w:val="Corps de texte 3 Car"/>
    <w:basedOn w:val="Policepardfaut"/>
    <w:link w:val="Corpsdetexte3"/>
    <w:rsid w:val="00280584"/>
    <w:rPr>
      <w:rFonts w:ascii="Arial" w:eastAsia="Times New Roman" w:hAnsi="Arial" w:cs="Arial"/>
      <w:b/>
      <w:bCs/>
      <w:sz w:val="24"/>
      <w:szCs w:val="24"/>
      <w:u w:val="single"/>
      <w:lang w:eastAsia="fr-FR"/>
    </w:rPr>
  </w:style>
  <w:style w:type="paragraph" w:styleId="Retraitcorpsdetexte2">
    <w:name w:val="Body Text Indent 2"/>
    <w:basedOn w:val="Normal"/>
    <w:link w:val="Retraitcorpsdetexte2Car"/>
    <w:rsid w:val="00280584"/>
    <w:pPr>
      <w:ind w:left="2109" w:hanging="2109"/>
    </w:pPr>
    <w:rPr>
      <w:rFonts w:ascii="Arial" w:hAnsi="Arial" w:cs="Arial"/>
    </w:rPr>
  </w:style>
  <w:style w:type="character" w:customStyle="1" w:styleId="Retraitcorpsdetexte2Car">
    <w:name w:val="Retrait corps de texte 2 Car"/>
    <w:basedOn w:val="Policepardfaut"/>
    <w:link w:val="Retraitcorpsdetexte2"/>
    <w:rsid w:val="00280584"/>
    <w:rPr>
      <w:rFonts w:ascii="Arial" w:eastAsia="Times New Roman" w:hAnsi="Arial" w:cs="Arial"/>
      <w:sz w:val="24"/>
      <w:szCs w:val="24"/>
      <w:lang w:eastAsia="fr-FR"/>
    </w:rPr>
  </w:style>
  <w:style w:type="paragraph" w:styleId="Listepuces">
    <w:name w:val="List Bullet"/>
    <w:basedOn w:val="Normal"/>
    <w:autoRedefine/>
    <w:rsid w:val="00DD33D0"/>
    <w:pPr>
      <w:tabs>
        <w:tab w:val="left" w:pos="567"/>
      </w:tabs>
    </w:pPr>
    <w:rPr>
      <w:rFonts w:ascii="Arial" w:hAnsi="Arial" w:cs="Arial"/>
      <w:b/>
    </w:rPr>
  </w:style>
  <w:style w:type="paragraph" w:styleId="Notedefin">
    <w:name w:val="endnote text"/>
    <w:basedOn w:val="Normal"/>
    <w:link w:val="NotedefinCar"/>
    <w:rsid w:val="00280584"/>
    <w:pPr>
      <w:widowControl w:val="0"/>
    </w:pPr>
    <w:rPr>
      <w:rFonts w:ascii="CG Times" w:hAnsi="CG Times"/>
      <w:snapToGrid w:val="0"/>
      <w:szCs w:val="20"/>
    </w:rPr>
  </w:style>
  <w:style w:type="character" w:customStyle="1" w:styleId="NotedefinCar">
    <w:name w:val="Note de fin Car"/>
    <w:basedOn w:val="Policepardfaut"/>
    <w:link w:val="Notedefin"/>
    <w:rsid w:val="00280584"/>
    <w:rPr>
      <w:rFonts w:ascii="CG Times" w:eastAsia="Times New Roman" w:hAnsi="CG Times" w:cs="Times New Roman"/>
      <w:snapToGrid w:val="0"/>
      <w:sz w:val="24"/>
      <w:szCs w:val="20"/>
      <w:lang w:eastAsia="fr-FR"/>
    </w:rPr>
  </w:style>
  <w:style w:type="paragraph" w:styleId="En-tte">
    <w:name w:val="header"/>
    <w:basedOn w:val="Normal"/>
    <w:link w:val="En-tteCar"/>
    <w:rsid w:val="00280584"/>
    <w:pPr>
      <w:tabs>
        <w:tab w:val="center" w:pos="4320"/>
        <w:tab w:val="right" w:pos="8640"/>
      </w:tabs>
    </w:pPr>
  </w:style>
  <w:style w:type="character" w:customStyle="1" w:styleId="En-tteCar">
    <w:name w:val="En-tête Car"/>
    <w:basedOn w:val="Policepardfaut"/>
    <w:link w:val="En-tte"/>
    <w:rsid w:val="0028058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280584"/>
    <w:pPr>
      <w:tabs>
        <w:tab w:val="center" w:pos="4320"/>
        <w:tab w:val="right" w:pos="8640"/>
      </w:tabs>
    </w:pPr>
  </w:style>
  <w:style w:type="character" w:customStyle="1" w:styleId="PieddepageCar">
    <w:name w:val="Pied de page Car"/>
    <w:basedOn w:val="Policepardfaut"/>
    <w:link w:val="Pieddepage"/>
    <w:uiPriority w:val="99"/>
    <w:rsid w:val="00280584"/>
    <w:rPr>
      <w:rFonts w:ascii="Times New Roman" w:eastAsia="Times New Roman" w:hAnsi="Times New Roman" w:cs="Times New Roman"/>
      <w:sz w:val="24"/>
      <w:szCs w:val="24"/>
      <w:lang w:eastAsia="fr-FR"/>
    </w:rPr>
  </w:style>
  <w:style w:type="character" w:customStyle="1" w:styleId="ExplorateurdedocumentsCar">
    <w:name w:val="Explorateur de documents Car"/>
    <w:basedOn w:val="Policepardfaut"/>
    <w:link w:val="Explorateurdedocuments"/>
    <w:semiHidden/>
    <w:rsid w:val="00280584"/>
    <w:rPr>
      <w:rFonts w:ascii="Tahoma" w:eastAsia="Times New Roman" w:hAnsi="Tahoma" w:cs="Tahoma"/>
      <w:sz w:val="24"/>
      <w:szCs w:val="24"/>
      <w:shd w:val="clear" w:color="auto" w:fill="000080"/>
      <w:lang w:eastAsia="fr-FR"/>
    </w:rPr>
  </w:style>
  <w:style w:type="paragraph" w:styleId="Explorateurdedocuments">
    <w:name w:val="Document Map"/>
    <w:basedOn w:val="Normal"/>
    <w:link w:val="ExplorateurdedocumentsCar"/>
    <w:semiHidden/>
    <w:rsid w:val="00280584"/>
    <w:pPr>
      <w:shd w:val="clear" w:color="auto" w:fill="000080"/>
    </w:pPr>
    <w:rPr>
      <w:rFonts w:ascii="Tahoma" w:hAnsi="Tahoma" w:cs="Tahoma"/>
    </w:rPr>
  </w:style>
  <w:style w:type="paragraph" w:customStyle="1" w:styleId="xl33">
    <w:name w:val="xl33"/>
    <w:basedOn w:val="Normal"/>
    <w:rsid w:val="00280584"/>
    <w:pPr>
      <w:spacing w:before="100" w:beforeAutospacing="1" w:after="100" w:afterAutospacing="1"/>
      <w:jc w:val="center"/>
    </w:pPr>
    <w:rPr>
      <w:rFonts w:ascii="AmerType Md BT" w:eastAsia="Arial Unicode MS" w:hAnsi="AmerType Md BT" w:cs="Arial Unicode MS"/>
      <w:b/>
      <w:bCs/>
    </w:rPr>
  </w:style>
  <w:style w:type="paragraph" w:customStyle="1" w:styleId="Niveau1">
    <w:name w:val="Niveau 1"/>
    <w:basedOn w:val="Normal"/>
    <w:rsid w:val="00280584"/>
    <w:pPr>
      <w:numPr>
        <w:numId w:val="1"/>
      </w:numPr>
    </w:pPr>
    <w:rPr>
      <w:rFonts w:ascii="CG Times" w:hAnsi="CG Times"/>
      <w:b/>
      <w:caps/>
    </w:rPr>
  </w:style>
  <w:style w:type="paragraph" w:customStyle="1" w:styleId="Niveau2">
    <w:name w:val="Niveau 2"/>
    <w:basedOn w:val="Normal"/>
    <w:rsid w:val="00280584"/>
    <w:pPr>
      <w:numPr>
        <w:ilvl w:val="1"/>
        <w:numId w:val="1"/>
      </w:numPr>
      <w:outlineLvl w:val="1"/>
    </w:pPr>
    <w:rPr>
      <w:rFonts w:ascii="CG Times" w:hAnsi="CG Times"/>
    </w:rPr>
  </w:style>
  <w:style w:type="character" w:styleId="Numrodepage">
    <w:name w:val="page number"/>
    <w:basedOn w:val="Policepardfaut"/>
    <w:rsid w:val="00280584"/>
  </w:style>
  <w:style w:type="paragraph" w:customStyle="1" w:styleId="xl22">
    <w:name w:val="xl22"/>
    <w:basedOn w:val="Normal"/>
    <w:rsid w:val="00280584"/>
    <w:pPr>
      <w:spacing w:before="100" w:beforeAutospacing="1" w:after="100" w:afterAutospacing="1"/>
    </w:pPr>
    <w:rPr>
      <w:rFonts w:ascii="Arial" w:eastAsia="Arial Unicode MS" w:hAnsi="Arial" w:cs="Arial"/>
      <w:sz w:val="16"/>
      <w:szCs w:val="16"/>
    </w:rPr>
  </w:style>
  <w:style w:type="paragraph" w:customStyle="1" w:styleId="xl23">
    <w:name w:val="xl23"/>
    <w:basedOn w:val="Normal"/>
    <w:rsid w:val="00280584"/>
    <w:pPr>
      <w:spacing w:before="100" w:beforeAutospacing="1" w:after="100" w:afterAutospacing="1"/>
      <w:jc w:val="center"/>
    </w:pPr>
    <w:rPr>
      <w:rFonts w:ascii="Arial" w:eastAsia="Arial Unicode MS" w:hAnsi="Arial" w:cs="Arial"/>
      <w:b/>
      <w:bCs/>
      <w:sz w:val="16"/>
      <w:szCs w:val="16"/>
    </w:rPr>
  </w:style>
  <w:style w:type="paragraph" w:customStyle="1" w:styleId="xl24">
    <w:name w:val="xl24"/>
    <w:basedOn w:val="Normal"/>
    <w:rsid w:val="00280584"/>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5">
    <w:name w:val="xl25"/>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6">
    <w:name w:val="xl26"/>
    <w:basedOn w:val="Normal"/>
    <w:rsid w:val="00280584"/>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80584"/>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28058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29">
    <w:name w:val="xl29"/>
    <w:basedOn w:val="Normal"/>
    <w:rsid w:val="00280584"/>
    <w:pPr>
      <w:pBdr>
        <w:top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0">
    <w:name w:val="xl30"/>
    <w:basedOn w:val="Normal"/>
    <w:rsid w:val="0028058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1">
    <w:name w:val="xl31"/>
    <w:basedOn w:val="Normal"/>
    <w:rsid w:val="00280584"/>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2">
    <w:name w:val="xl32"/>
    <w:basedOn w:val="Normal"/>
    <w:rsid w:val="00280584"/>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80584"/>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8058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280584"/>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7">
    <w:name w:val="xl37"/>
    <w:basedOn w:val="Normal"/>
    <w:rsid w:val="00280584"/>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8">
    <w:name w:val="xl38"/>
    <w:basedOn w:val="Normal"/>
    <w:rsid w:val="0028058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9">
    <w:name w:val="xl39"/>
    <w:basedOn w:val="Normal"/>
    <w:rsid w:val="00280584"/>
    <w:pPr>
      <w:pBdr>
        <w:top w:val="single" w:sz="4"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0">
    <w:name w:val="xl40"/>
    <w:basedOn w:val="Normal"/>
    <w:rsid w:val="0028058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Normal"/>
    <w:rsid w:val="00280584"/>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2">
    <w:name w:val="xl42"/>
    <w:basedOn w:val="Normal"/>
    <w:rsid w:val="00280584"/>
    <w:pPr>
      <w:spacing w:before="100" w:beforeAutospacing="1" w:after="100" w:afterAutospacing="1"/>
      <w:jc w:val="center"/>
    </w:pPr>
    <w:rPr>
      <w:rFonts w:ascii="Arial" w:eastAsia="Arial Unicode MS" w:hAnsi="Arial" w:cs="Arial"/>
      <w:sz w:val="16"/>
      <w:szCs w:val="16"/>
    </w:rPr>
  </w:style>
  <w:style w:type="paragraph" w:customStyle="1" w:styleId="xl43">
    <w:name w:val="xl43"/>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44">
    <w:name w:val="xl44"/>
    <w:basedOn w:val="Normal"/>
    <w:rsid w:val="00280584"/>
    <w:pPr>
      <w:spacing w:before="100" w:beforeAutospacing="1" w:after="100" w:afterAutospacing="1"/>
    </w:pPr>
    <w:rPr>
      <w:rFonts w:ascii="Arial" w:eastAsia="Arial Unicode MS" w:hAnsi="Arial" w:cs="Arial"/>
      <w:b/>
      <w:bCs/>
      <w:sz w:val="16"/>
      <w:szCs w:val="16"/>
    </w:rPr>
  </w:style>
  <w:style w:type="paragraph" w:customStyle="1" w:styleId="xl45">
    <w:name w:val="xl45"/>
    <w:basedOn w:val="Normal"/>
    <w:rsid w:val="00280584"/>
    <w:pPr>
      <w:spacing w:before="100" w:beforeAutospacing="1" w:after="100" w:afterAutospacing="1"/>
    </w:pPr>
    <w:rPr>
      <w:rFonts w:ascii="Arial" w:eastAsia="Arial Unicode MS" w:hAnsi="Arial" w:cs="Arial"/>
      <w:sz w:val="16"/>
      <w:szCs w:val="16"/>
    </w:rPr>
  </w:style>
  <w:style w:type="paragraph" w:customStyle="1" w:styleId="xl46">
    <w:name w:val="xl46"/>
    <w:basedOn w:val="Normal"/>
    <w:rsid w:val="00280584"/>
    <w:pPr>
      <w:pBdr>
        <w:top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80584"/>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8">
    <w:name w:val="xl48"/>
    <w:basedOn w:val="Normal"/>
    <w:rsid w:val="00280584"/>
    <w:pPr>
      <w:pBdr>
        <w:top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9">
    <w:name w:val="xl49"/>
    <w:basedOn w:val="Normal"/>
    <w:rsid w:val="0028058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0">
    <w:name w:val="xl50"/>
    <w:basedOn w:val="Normal"/>
    <w:rsid w:val="00280584"/>
    <w:pPr>
      <w:pBdr>
        <w:top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51">
    <w:name w:val="xl51"/>
    <w:basedOn w:val="Normal"/>
    <w:rsid w:val="00280584"/>
    <w:pPr>
      <w:pBdr>
        <w:top w:val="single" w:sz="4"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52">
    <w:name w:val="xl52"/>
    <w:basedOn w:val="Normal"/>
    <w:rsid w:val="00280584"/>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53">
    <w:name w:val="xl53"/>
    <w:basedOn w:val="Normal"/>
    <w:rsid w:val="00280584"/>
    <w:pP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55">
    <w:name w:val="xl55"/>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styleId="Signaturelectronique">
    <w:name w:val="E-mail Signature"/>
    <w:basedOn w:val="Normal"/>
    <w:link w:val="SignaturelectroniqueCar"/>
    <w:rsid w:val="00280584"/>
  </w:style>
  <w:style w:type="character" w:customStyle="1" w:styleId="SignaturelectroniqueCar">
    <w:name w:val="Signature électronique Car"/>
    <w:basedOn w:val="Policepardfaut"/>
    <w:link w:val="Signaturelectronique"/>
    <w:rsid w:val="00280584"/>
    <w:rPr>
      <w:rFonts w:ascii="Times New Roman" w:eastAsia="Times New Roman" w:hAnsi="Times New Roman" w:cs="Times New Roman"/>
      <w:sz w:val="24"/>
      <w:szCs w:val="24"/>
      <w:lang w:eastAsia="fr-FR"/>
    </w:rPr>
  </w:style>
  <w:style w:type="character" w:customStyle="1" w:styleId="TextedebullesCar">
    <w:name w:val="Texte de bulles Car"/>
    <w:basedOn w:val="Policepardfaut"/>
    <w:link w:val="Textedebulles"/>
    <w:semiHidden/>
    <w:rsid w:val="00280584"/>
    <w:rPr>
      <w:rFonts w:ascii="Tahoma" w:eastAsia="Times New Roman" w:hAnsi="Tahoma" w:cs="Tahoma"/>
      <w:sz w:val="16"/>
      <w:szCs w:val="16"/>
      <w:lang w:eastAsia="fr-FR"/>
    </w:rPr>
  </w:style>
  <w:style w:type="paragraph" w:styleId="Textedebulles">
    <w:name w:val="Balloon Text"/>
    <w:basedOn w:val="Normal"/>
    <w:link w:val="TextedebullesCar"/>
    <w:semiHidden/>
    <w:rsid w:val="00280584"/>
    <w:rPr>
      <w:rFonts w:ascii="Tahoma" w:hAnsi="Tahoma" w:cs="Tahoma"/>
      <w:sz w:val="16"/>
      <w:szCs w:val="16"/>
    </w:rPr>
  </w:style>
  <w:style w:type="table" w:styleId="Grilledutableau">
    <w:name w:val="Table Grid"/>
    <w:basedOn w:val="TableauNormal"/>
    <w:uiPriority w:val="59"/>
    <w:rsid w:val="00280584"/>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rsid w:val="00280584"/>
    <w:pPr>
      <w:widowControl w:val="0"/>
      <w:suppressAutoHyphens/>
      <w:ind w:left="1418" w:right="720" w:hanging="720"/>
    </w:pPr>
    <w:rPr>
      <w:rFonts w:ascii="Arial" w:hAnsi="Arial"/>
      <w:snapToGrid w:val="0"/>
      <w:spacing w:val="-3"/>
      <w:szCs w:val="20"/>
    </w:rPr>
  </w:style>
  <w:style w:type="paragraph" w:customStyle="1" w:styleId="Default">
    <w:name w:val="Default"/>
    <w:link w:val="DefaultCar"/>
    <w:rsid w:val="00280584"/>
    <w:pPr>
      <w:autoSpaceDE w:val="0"/>
      <w:autoSpaceDN w:val="0"/>
      <w:adjustRightInd w:val="0"/>
    </w:pPr>
    <w:rPr>
      <w:rFonts w:ascii="Swis721 Ex BT" w:eastAsia="Times New Roman" w:hAnsi="Swis721 Ex BT" w:cs="Times New Roman"/>
      <w:color w:val="000000"/>
      <w:sz w:val="24"/>
      <w:szCs w:val="24"/>
      <w:lang w:val="fr-FR" w:eastAsia="fr-FR"/>
    </w:rPr>
  </w:style>
  <w:style w:type="character" w:customStyle="1" w:styleId="DefaultCar">
    <w:name w:val="Default Car"/>
    <w:link w:val="Default"/>
    <w:rsid w:val="00280584"/>
    <w:rPr>
      <w:rFonts w:ascii="Swis721 Ex BT" w:eastAsia="Times New Roman" w:hAnsi="Swis721 Ex BT" w:cs="Times New Roman"/>
      <w:color w:val="000000"/>
      <w:sz w:val="24"/>
      <w:szCs w:val="24"/>
      <w:lang w:val="fr-FR" w:eastAsia="fr-FR"/>
    </w:rPr>
  </w:style>
  <w:style w:type="character" w:styleId="Accentuation">
    <w:name w:val="Emphasis"/>
    <w:uiPriority w:val="20"/>
    <w:qFormat/>
    <w:rsid w:val="00280584"/>
    <w:rPr>
      <w:b/>
      <w:bCs/>
      <w:i w:val="0"/>
      <w:iCs w:val="0"/>
    </w:rPr>
  </w:style>
  <w:style w:type="paragraph" w:styleId="Paragraphedeliste">
    <w:name w:val="List Paragraph"/>
    <w:basedOn w:val="Normal"/>
    <w:uiPriority w:val="34"/>
    <w:qFormat/>
    <w:rsid w:val="00280584"/>
    <w:pPr>
      <w:ind w:left="708"/>
    </w:pPr>
    <w:rPr>
      <w:lang w:val="fr-FR"/>
    </w:rPr>
  </w:style>
  <w:style w:type="paragraph" w:styleId="Notedebasdepage">
    <w:name w:val="footnote text"/>
    <w:basedOn w:val="Normal"/>
    <w:link w:val="NotedebasdepageCar"/>
    <w:semiHidden/>
    <w:rsid w:val="00280584"/>
    <w:rPr>
      <w:sz w:val="20"/>
      <w:szCs w:val="20"/>
    </w:rPr>
  </w:style>
  <w:style w:type="character" w:customStyle="1" w:styleId="NotedebasdepageCar">
    <w:name w:val="Note de bas de page Car"/>
    <w:basedOn w:val="Policepardfaut"/>
    <w:link w:val="Notedebasdepage"/>
    <w:semiHidden/>
    <w:rsid w:val="00280584"/>
    <w:rPr>
      <w:rFonts w:ascii="Times New Roman" w:eastAsia="Times New Roman" w:hAnsi="Times New Roman" w:cs="Times New Roman"/>
      <w:sz w:val="20"/>
      <w:szCs w:val="20"/>
      <w:lang w:eastAsia="fr-FR"/>
    </w:rPr>
  </w:style>
  <w:style w:type="paragraph" w:customStyle="1" w:styleId="AgrmtCL1">
    <w:name w:val="AgrmtC_L1"/>
    <w:basedOn w:val="Normal"/>
    <w:next w:val="Normal"/>
    <w:rsid w:val="00280584"/>
    <w:pPr>
      <w:keepNext/>
      <w:tabs>
        <w:tab w:val="num" w:pos="720"/>
      </w:tabs>
      <w:spacing w:before="240"/>
      <w:ind w:left="720" w:hanging="720"/>
      <w:outlineLvl w:val="0"/>
    </w:pPr>
    <w:rPr>
      <w:b/>
      <w:lang w:val="fr-FR" w:eastAsia="en-US"/>
    </w:rPr>
  </w:style>
  <w:style w:type="paragraph" w:customStyle="1" w:styleId="AgrmtCL2">
    <w:name w:val="AgrmtC_L2"/>
    <w:basedOn w:val="AgrmtCL1"/>
    <w:rsid w:val="00280584"/>
    <w:pPr>
      <w:keepNext w:val="0"/>
      <w:numPr>
        <w:ilvl w:val="1"/>
      </w:numPr>
      <w:tabs>
        <w:tab w:val="num" w:pos="720"/>
      </w:tabs>
      <w:ind w:left="720" w:hanging="720"/>
      <w:outlineLvl w:val="1"/>
    </w:pPr>
    <w:rPr>
      <w:b w:val="0"/>
    </w:rPr>
  </w:style>
  <w:style w:type="paragraph" w:customStyle="1" w:styleId="AgrmtCL3">
    <w:name w:val="AgrmtC_L3"/>
    <w:basedOn w:val="AgrmtCL2"/>
    <w:rsid w:val="00280584"/>
    <w:pPr>
      <w:numPr>
        <w:ilvl w:val="2"/>
      </w:numPr>
      <w:tabs>
        <w:tab w:val="num" w:pos="720"/>
      </w:tabs>
      <w:ind w:left="720" w:hanging="720"/>
      <w:outlineLvl w:val="2"/>
    </w:pPr>
  </w:style>
  <w:style w:type="paragraph" w:customStyle="1" w:styleId="AgrmtCL4">
    <w:name w:val="AgrmtC_L4"/>
    <w:basedOn w:val="AgrmtCL3"/>
    <w:rsid w:val="00280584"/>
    <w:pPr>
      <w:numPr>
        <w:ilvl w:val="3"/>
      </w:numPr>
      <w:tabs>
        <w:tab w:val="num" w:pos="720"/>
      </w:tabs>
      <w:ind w:left="720" w:hanging="720"/>
      <w:outlineLvl w:val="3"/>
    </w:pPr>
  </w:style>
  <w:style w:type="paragraph" w:customStyle="1" w:styleId="AgrmtCL5">
    <w:name w:val="AgrmtC_L5"/>
    <w:basedOn w:val="AgrmtCL4"/>
    <w:rsid w:val="00280584"/>
    <w:pPr>
      <w:numPr>
        <w:ilvl w:val="4"/>
      </w:numPr>
      <w:tabs>
        <w:tab w:val="num" w:pos="720"/>
      </w:tabs>
      <w:spacing w:before="480"/>
      <w:ind w:left="720" w:hanging="720"/>
      <w:outlineLvl w:val="4"/>
    </w:pPr>
  </w:style>
  <w:style w:type="paragraph" w:customStyle="1" w:styleId="AgrmtCL6">
    <w:name w:val="AgrmtC_L6"/>
    <w:basedOn w:val="AgrmtCL5"/>
    <w:rsid w:val="00280584"/>
    <w:pPr>
      <w:numPr>
        <w:ilvl w:val="5"/>
      </w:numPr>
      <w:tabs>
        <w:tab w:val="num" w:pos="720"/>
      </w:tabs>
      <w:ind w:left="720" w:hanging="720"/>
      <w:outlineLvl w:val="5"/>
    </w:pPr>
  </w:style>
  <w:style w:type="paragraph" w:customStyle="1" w:styleId="AgrmtCL7">
    <w:name w:val="AgrmtC_L7"/>
    <w:basedOn w:val="AgrmtCL6"/>
    <w:rsid w:val="00280584"/>
    <w:pPr>
      <w:numPr>
        <w:ilvl w:val="6"/>
      </w:numPr>
      <w:tabs>
        <w:tab w:val="num" w:pos="720"/>
      </w:tabs>
      <w:ind w:left="720" w:hanging="720"/>
      <w:outlineLvl w:val="6"/>
    </w:pPr>
  </w:style>
  <w:style w:type="paragraph" w:customStyle="1" w:styleId="AgrmtCL8">
    <w:name w:val="AgrmtC_L8"/>
    <w:basedOn w:val="AgrmtCL7"/>
    <w:rsid w:val="00280584"/>
    <w:pPr>
      <w:numPr>
        <w:ilvl w:val="7"/>
      </w:numPr>
      <w:tabs>
        <w:tab w:val="num" w:pos="720"/>
      </w:tabs>
      <w:ind w:left="720" w:hanging="720"/>
      <w:outlineLvl w:val="7"/>
    </w:pPr>
  </w:style>
  <w:style w:type="paragraph" w:customStyle="1" w:styleId="AgrmtCL9">
    <w:name w:val="AgrmtC_L9"/>
    <w:basedOn w:val="AgrmtCL8"/>
    <w:rsid w:val="00280584"/>
    <w:pPr>
      <w:numPr>
        <w:ilvl w:val="8"/>
      </w:numPr>
      <w:tabs>
        <w:tab w:val="num" w:pos="720"/>
      </w:tabs>
      <w:ind w:left="720" w:hanging="720"/>
      <w:outlineLvl w:val="8"/>
    </w:pPr>
  </w:style>
  <w:style w:type="character" w:customStyle="1" w:styleId="CarCar6">
    <w:name w:val="Car Car6"/>
    <w:rsid w:val="00280584"/>
    <w:rPr>
      <w:rFonts w:ascii="Arial" w:hAnsi="Arial" w:cs="Arial"/>
      <w:b/>
      <w:bCs/>
      <w:spacing w:val="-3"/>
      <w:sz w:val="28"/>
      <w:u w:val="single"/>
      <w:lang w:val="fr-CA" w:eastAsia="fr-FR" w:bidi="ar-SA"/>
    </w:rPr>
  </w:style>
  <w:style w:type="paragraph" w:customStyle="1" w:styleId="msolistparagraph0">
    <w:name w:val="msolistparagraph"/>
    <w:basedOn w:val="Normal"/>
    <w:rsid w:val="00280584"/>
    <w:pPr>
      <w:ind w:left="720"/>
    </w:pPr>
    <w:rPr>
      <w:rFonts w:ascii="Calibri" w:hAnsi="Calibri" w:cs="Tahoma"/>
      <w:sz w:val="22"/>
      <w:szCs w:val="22"/>
      <w:lang w:eastAsia="fr-CA"/>
    </w:rPr>
  </w:style>
  <w:style w:type="paragraph" w:customStyle="1" w:styleId="Paragraphedeliste1">
    <w:name w:val="Paragraphe de liste1"/>
    <w:basedOn w:val="Normal"/>
    <w:rsid w:val="00280584"/>
    <w:pPr>
      <w:ind w:left="720"/>
      <w:contextualSpacing/>
    </w:pPr>
    <w:rPr>
      <w:rFonts w:ascii="Arial" w:hAnsi="Arial" w:cs="Arial"/>
      <w:lang w:eastAsia="en-US"/>
    </w:rPr>
  </w:style>
  <w:style w:type="character" w:customStyle="1" w:styleId="st1">
    <w:name w:val="st1"/>
    <w:basedOn w:val="Policepardfaut"/>
    <w:rsid w:val="00280584"/>
  </w:style>
  <w:style w:type="paragraph" w:customStyle="1" w:styleId="Attendus">
    <w:name w:val="Attendus"/>
    <w:basedOn w:val="Corpsdetexte"/>
    <w:rsid w:val="00280584"/>
    <w:pPr>
      <w:tabs>
        <w:tab w:val="left" w:pos="2160"/>
      </w:tabs>
      <w:spacing w:before="240"/>
    </w:pPr>
    <w:rPr>
      <w:rFonts w:cs="Times New Roman"/>
      <w:b w:val="0"/>
      <w:bCs w:val="0"/>
      <w:spacing w:val="0"/>
      <w:szCs w:val="24"/>
      <w:u w:val="none"/>
      <w:lang w:eastAsia="fr-CA"/>
    </w:rPr>
  </w:style>
  <w:style w:type="character" w:customStyle="1" w:styleId="NotedefinCar1">
    <w:name w:val="Note de fin Car1"/>
    <w:rsid w:val="00280584"/>
    <w:rPr>
      <w:rFonts w:ascii="CG Times" w:hAnsi="CG Times"/>
      <w:snapToGrid w:val="0"/>
      <w:sz w:val="24"/>
      <w:lang w:val="fr-CA" w:eastAsia="fr-FR" w:bidi="ar-SA"/>
    </w:rPr>
  </w:style>
  <w:style w:type="paragraph" w:customStyle="1" w:styleId="Texte">
    <w:name w:val="Texte"/>
    <w:rsid w:val="00280584"/>
    <w:pPr>
      <w:spacing w:line="240" w:lineRule="atLeast"/>
    </w:pPr>
    <w:rPr>
      <w:rFonts w:ascii="Times New Roman" w:eastAsia="Times New Roman" w:hAnsi="Times New Roman" w:cs="Times New Roman"/>
      <w:noProof/>
      <w:sz w:val="24"/>
      <w:szCs w:val="20"/>
      <w:lang w:eastAsia="fr-CA"/>
    </w:rPr>
  </w:style>
  <w:style w:type="character" w:styleId="Marquedecommentaire">
    <w:name w:val="annotation reference"/>
    <w:uiPriority w:val="99"/>
    <w:rsid w:val="00280584"/>
    <w:rPr>
      <w:sz w:val="16"/>
      <w:szCs w:val="16"/>
    </w:rPr>
  </w:style>
  <w:style w:type="paragraph" w:styleId="Commentaire">
    <w:name w:val="annotation text"/>
    <w:basedOn w:val="Normal"/>
    <w:link w:val="CommentaireCar"/>
    <w:uiPriority w:val="99"/>
    <w:rsid w:val="00280584"/>
    <w:rPr>
      <w:sz w:val="20"/>
      <w:szCs w:val="20"/>
    </w:rPr>
  </w:style>
  <w:style w:type="character" w:customStyle="1" w:styleId="CommentaireCar">
    <w:name w:val="Commentaire Car"/>
    <w:basedOn w:val="Policepardfaut"/>
    <w:link w:val="Commentaire"/>
    <w:uiPriority w:val="99"/>
    <w:rsid w:val="0028058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280584"/>
    <w:rPr>
      <w:b/>
      <w:bCs/>
    </w:rPr>
  </w:style>
  <w:style w:type="character" w:customStyle="1" w:styleId="ObjetducommentaireCar">
    <w:name w:val="Objet du commentaire Car"/>
    <w:basedOn w:val="CommentaireCar"/>
    <w:link w:val="Objetducommentaire"/>
    <w:rsid w:val="00280584"/>
    <w:rPr>
      <w:rFonts w:ascii="Times New Roman" w:eastAsia="Times New Roman" w:hAnsi="Times New Roman" w:cs="Times New Roman"/>
      <w:b/>
      <w:bCs/>
      <w:sz w:val="20"/>
      <w:szCs w:val="20"/>
      <w:lang w:eastAsia="fr-FR"/>
    </w:rPr>
  </w:style>
  <w:style w:type="paragraph" w:customStyle="1" w:styleId="AC-Normal">
    <w:name w:val="AC-Normal"/>
    <w:basedOn w:val="Normal"/>
    <w:link w:val="AC-NormalCar"/>
    <w:rsid w:val="00280584"/>
    <w:rPr>
      <w:rFonts w:ascii="Times New (W1)" w:hAnsi="Times New (W1)"/>
    </w:rPr>
  </w:style>
  <w:style w:type="character" w:customStyle="1" w:styleId="AC-NormalCar">
    <w:name w:val="AC-Normal Car"/>
    <w:link w:val="AC-Normal"/>
    <w:rsid w:val="00280584"/>
    <w:rPr>
      <w:rFonts w:ascii="Times New (W1)" w:eastAsia="Times New Roman" w:hAnsi="Times New (W1)" w:cs="Times New Roman"/>
      <w:sz w:val="24"/>
      <w:szCs w:val="24"/>
    </w:rPr>
  </w:style>
  <w:style w:type="character" w:styleId="Lienhypertexte">
    <w:name w:val="Hyperlink"/>
    <w:uiPriority w:val="99"/>
    <w:unhideWhenUsed/>
    <w:rsid w:val="00280584"/>
    <w:rPr>
      <w:color w:val="0000FF"/>
      <w:u w:val="single"/>
    </w:rPr>
  </w:style>
  <w:style w:type="character" w:customStyle="1" w:styleId="desctrademark1">
    <w:name w:val="desctrademark1"/>
    <w:rsid w:val="00280584"/>
    <w:rPr>
      <w:rFonts w:ascii="Arial" w:hAnsi="Arial" w:cs="Arial" w:hint="default"/>
      <w:b/>
      <w:bCs/>
      <w:i/>
      <w:iCs/>
      <w:color w:val="004F7D"/>
      <w:sz w:val="18"/>
      <w:szCs w:val="18"/>
    </w:rPr>
  </w:style>
  <w:style w:type="character" w:customStyle="1" w:styleId="descproduit1">
    <w:name w:val="descproduit1"/>
    <w:rsid w:val="00280584"/>
    <w:rPr>
      <w:rFonts w:ascii="Arial" w:hAnsi="Arial" w:cs="Arial" w:hint="default"/>
      <w:b/>
      <w:bCs/>
      <w:color w:val="004F7D"/>
      <w:sz w:val="18"/>
      <w:szCs w:val="18"/>
    </w:rPr>
  </w:style>
  <w:style w:type="character" w:customStyle="1" w:styleId="desclogo1">
    <w:name w:val="desclogo1"/>
    <w:rsid w:val="00280584"/>
    <w:rPr>
      <w:rFonts w:ascii="Arial" w:hAnsi="Arial" w:cs="Arial" w:hint="default"/>
      <w:b/>
      <w:bCs/>
      <w:color w:val="003553"/>
      <w:sz w:val="18"/>
      <w:szCs w:val="18"/>
    </w:rPr>
  </w:style>
  <w:style w:type="character" w:styleId="lev">
    <w:name w:val="Strong"/>
    <w:uiPriority w:val="22"/>
    <w:qFormat/>
    <w:rsid w:val="00280584"/>
    <w:rPr>
      <w:b/>
      <w:bCs/>
    </w:rPr>
  </w:style>
  <w:style w:type="paragraph" w:styleId="NormalWeb">
    <w:name w:val="Normal (Web)"/>
    <w:basedOn w:val="Normal"/>
    <w:uiPriority w:val="99"/>
    <w:unhideWhenUsed/>
    <w:rsid w:val="00280584"/>
    <w:pPr>
      <w:spacing w:after="288"/>
    </w:pPr>
    <w:rPr>
      <w:rFonts w:ascii="Arial" w:hAnsi="Arial" w:cs="Arial"/>
      <w:lang w:eastAsia="fr-CA"/>
    </w:rPr>
  </w:style>
  <w:style w:type="paragraph" w:customStyle="1" w:styleId="CM4">
    <w:name w:val="CM4"/>
    <w:basedOn w:val="Normal"/>
    <w:next w:val="Normal"/>
    <w:uiPriority w:val="99"/>
    <w:rsid w:val="00280584"/>
    <w:pPr>
      <w:widowControl w:val="0"/>
      <w:autoSpaceDE w:val="0"/>
      <w:autoSpaceDN w:val="0"/>
      <w:adjustRightInd w:val="0"/>
    </w:pPr>
    <w:rPr>
      <w:lang w:eastAsia="fr-CA"/>
    </w:rPr>
  </w:style>
  <w:style w:type="paragraph" w:customStyle="1" w:styleId="CONSIDRANT">
    <w:name w:val="CONSIDÉRANT"/>
    <w:basedOn w:val="Normal"/>
    <w:rsid w:val="00280584"/>
    <w:pPr>
      <w:autoSpaceDE w:val="0"/>
      <w:autoSpaceDN w:val="0"/>
      <w:spacing w:after="220"/>
    </w:pPr>
    <w:rPr>
      <w:rFonts w:ascii="Arial" w:eastAsia="Calibri" w:hAnsi="Arial" w:cs="Arial"/>
      <w:sz w:val="22"/>
      <w:szCs w:val="22"/>
      <w:lang w:eastAsia="fr-CA"/>
    </w:rPr>
  </w:style>
  <w:style w:type="paragraph" w:customStyle="1" w:styleId="QU">
    <w:name w:val="QU"/>
    <w:basedOn w:val="Normal"/>
    <w:rsid w:val="00280584"/>
    <w:pPr>
      <w:tabs>
        <w:tab w:val="num" w:pos="2160"/>
      </w:tabs>
      <w:autoSpaceDE w:val="0"/>
      <w:autoSpaceDN w:val="0"/>
      <w:spacing w:after="220"/>
      <w:ind w:left="1728" w:hanging="648"/>
    </w:pPr>
    <w:rPr>
      <w:rFonts w:ascii="Arial" w:eastAsia="Calibri" w:hAnsi="Arial" w:cs="Arial"/>
      <w:sz w:val="22"/>
      <w:szCs w:val="22"/>
      <w:lang w:eastAsia="fr-CA"/>
    </w:rPr>
  </w:style>
  <w:style w:type="paragraph" w:customStyle="1" w:styleId="QUE">
    <w:name w:val="QUE"/>
    <w:basedOn w:val="Normal"/>
    <w:rsid w:val="00280584"/>
    <w:pPr>
      <w:tabs>
        <w:tab w:val="num" w:pos="792"/>
      </w:tabs>
      <w:autoSpaceDE w:val="0"/>
      <w:autoSpaceDN w:val="0"/>
      <w:spacing w:after="220"/>
      <w:ind w:left="792" w:hanging="432"/>
    </w:pPr>
    <w:rPr>
      <w:rFonts w:ascii="Arial" w:eastAsia="Calibri" w:hAnsi="Arial" w:cs="Arial"/>
      <w:sz w:val="22"/>
      <w:szCs w:val="22"/>
      <w:lang w:eastAsia="fr-CA"/>
    </w:rPr>
  </w:style>
  <w:style w:type="paragraph" w:customStyle="1" w:styleId="ATTENDU">
    <w:name w:val="ATTENDU"/>
    <w:basedOn w:val="Normal"/>
    <w:rsid w:val="00280584"/>
    <w:pPr>
      <w:tabs>
        <w:tab w:val="num" w:pos="2520"/>
      </w:tabs>
      <w:spacing w:after="280"/>
      <w:ind w:left="2232" w:hanging="792"/>
    </w:pPr>
    <w:rPr>
      <w:rFonts w:ascii="Arial" w:eastAsia="Calibri" w:hAnsi="Arial" w:cs="Arial"/>
      <w:sz w:val="22"/>
      <w:szCs w:val="22"/>
      <w:lang w:eastAsia="fr-CA"/>
    </w:rPr>
  </w:style>
  <w:style w:type="paragraph" w:customStyle="1" w:styleId="ETQUE">
    <w:name w:val="ET QUE"/>
    <w:basedOn w:val="Normal"/>
    <w:rsid w:val="00280584"/>
    <w:pPr>
      <w:tabs>
        <w:tab w:val="num" w:pos="1440"/>
      </w:tabs>
      <w:spacing w:after="220"/>
      <w:ind w:left="1224" w:hanging="504"/>
    </w:pPr>
    <w:rPr>
      <w:rFonts w:ascii="Arial" w:eastAsia="Calibri" w:hAnsi="Arial" w:cs="Arial"/>
      <w:sz w:val="22"/>
      <w:szCs w:val="22"/>
      <w:lang w:eastAsia="fr-CA"/>
    </w:rPr>
  </w:style>
  <w:style w:type="paragraph" w:customStyle="1" w:styleId="ADOPTE">
    <w:name w:val="ADOPTÉE"/>
    <w:basedOn w:val="Normal"/>
    <w:rsid w:val="00280584"/>
    <w:pPr>
      <w:numPr>
        <w:ilvl w:val="5"/>
        <w:numId w:val="3"/>
      </w:numPr>
      <w:tabs>
        <w:tab w:val="num" w:pos="3240"/>
      </w:tabs>
      <w:ind w:left="2736" w:hanging="936"/>
      <w:jc w:val="right"/>
    </w:pPr>
    <w:rPr>
      <w:rFonts w:ascii="Arial" w:eastAsia="Calibri" w:hAnsi="Arial" w:cs="Arial"/>
      <w:b/>
      <w:bCs/>
      <w:sz w:val="22"/>
      <w:szCs w:val="22"/>
      <w:lang w:eastAsia="fr-CA"/>
    </w:rPr>
  </w:style>
  <w:style w:type="paragraph" w:customStyle="1" w:styleId="Transfertbudgtaire">
    <w:name w:val="À Transfert budgétaire"/>
    <w:basedOn w:val="Normal"/>
    <w:rsid w:val="00280584"/>
    <w:pPr>
      <w:numPr>
        <w:ilvl w:val="7"/>
        <w:numId w:val="3"/>
      </w:numPr>
      <w:tabs>
        <w:tab w:val="num" w:pos="4320"/>
      </w:tabs>
      <w:spacing w:after="220"/>
      <w:ind w:left="3744" w:hanging="1224"/>
    </w:pPr>
    <w:rPr>
      <w:rFonts w:ascii="Arial" w:eastAsia="Calibri" w:hAnsi="Arial" w:cs="Arial"/>
      <w:sz w:val="22"/>
      <w:szCs w:val="22"/>
      <w:lang w:eastAsia="fr-CA"/>
    </w:rPr>
  </w:style>
  <w:style w:type="paragraph" w:customStyle="1" w:styleId="DETransfertbudgtaire">
    <w:name w:val="DE Transfert budgétaire"/>
    <w:basedOn w:val="Normal"/>
    <w:rsid w:val="00280584"/>
    <w:pPr>
      <w:keepNext/>
      <w:numPr>
        <w:ilvl w:val="6"/>
        <w:numId w:val="3"/>
      </w:numPr>
      <w:tabs>
        <w:tab w:val="num" w:pos="3600"/>
      </w:tabs>
      <w:ind w:left="3240" w:hanging="1080"/>
    </w:pPr>
    <w:rPr>
      <w:rFonts w:ascii="Arial" w:eastAsia="Calibri" w:hAnsi="Arial" w:cs="Arial"/>
      <w:sz w:val="22"/>
      <w:szCs w:val="22"/>
      <w:lang w:eastAsia="fr-CA"/>
    </w:rPr>
  </w:style>
  <w:style w:type="character" w:customStyle="1" w:styleId="StyleJustifiGauche0cmSuspendu381cmCar">
    <w:name w:val="Style Justifié Gauche :  0 cm Suspendu : 3.81 cm Car"/>
    <w:link w:val="StyleJustifiGauche0cmSuspendu381cm"/>
    <w:locked/>
    <w:rsid w:val="00280584"/>
    <w:rPr>
      <w:rFonts w:ascii="Arial" w:hAnsi="Arial"/>
      <w:sz w:val="24"/>
      <w:lang w:val="fr-FR" w:eastAsia="fr-FR"/>
    </w:rPr>
  </w:style>
  <w:style w:type="paragraph" w:customStyle="1" w:styleId="StyleJustifiGauche0cmSuspendu381cm">
    <w:name w:val="Style Justifié Gauche :  0 cm Suspendu : 3.81 cm"/>
    <w:basedOn w:val="Normal"/>
    <w:link w:val="StyleJustifiGauche0cmSuspendu381cmCar"/>
    <w:rsid w:val="00280584"/>
    <w:pPr>
      <w:ind w:left="2268" w:hanging="2268"/>
    </w:pPr>
    <w:rPr>
      <w:rFonts w:ascii="Arial" w:eastAsiaTheme="minorHAnsi" w:hAnsi="Arial" w:cstheme="minorBidi"/>
      <w:szCs w:val="22"/>
      <w:lang w:val="fr-FR"/>
    </w:rPr>
  </w:style>
  <w:style w:type="paragraph" w:customStyle="1" w:styleId="Paragraphedeliste2">
    <w:name w:val="Paragraphe de liste2"/>
    <w:basedOn w:val="Normal"/>
    <w:rsid w:val="00280584"/>
    <w:pPr>
      <w:ind w:left="720"/>
      <w:contextualSpacing/>
    </w:pPr>
  </w:style>
  <w:style w:type="paragraph" w:customStyle="1" w:styleId="Paragraphedeliste3">
    <w:name w:val="Paragraphe de liste3"/>
    <w:basedOn w:val="Normal"/>
    <w:rsid w:val="00280584"/>
    <w:pPr>
      <w:ind w:left="720"/>
      <w:contextualSpacing/>
    </w:pPr>
  </w:style>
  <w:style w:type="paragraph" w:customStyle="1" w:styleId="Paragraphedeliste4">
    <w:name w:val="Paragraphe de liste4"/>
    <w:basedOn w:val="Normal"/>
    <w:rsid w:val="00280584"/>
    <w:pPr>
      <w:ind w:left="720"/>
      <w:contextualSpacing/>
    </w:pPr>
  </w:style>
  <w:style w:type="paragraph" w:customStyle="1" w:styleId="Paragraphedeliste5">
    <w:name w:val="Paragraphe de liste5"/>
    <w:basedOn w:val="Normal"/>
    <w:rsid w:val="00CF11C6"/>
    <w:pPr>
      <w:ind w:left="720"/>
      <w:contextualSpacing/>
    </w:pPr>
  </w:style>
  <w:style w:type="paragraph" w:customStyle="1" w:styleId="item">
    <w:name w:val="item"/>
    <w:basedOn w:val="Normal"/>
    <w:rsid w:val="00AC0192"/>
    <w:rPr>
      <w:rFonts w:ascii="Verdana" w:hAnsi="Verdana" w:cs="Tahoma"/>
      <w:color w:val="000000"/>
      <w:sz w:val="17"/>
      <w:szCs w:val="17"/>
      <w:lang w:eastAsia="fr-CA"/>
    </w:rPr>
  </w:style>
  <w:style w:type="paragraph" w:customStyle="1" w:styleId="Paragraphedeliste6">
    <w:name w:val="Paragraphe de liste6"/>
    <w:basedOn w:val="Normal"/>
    <w:rsid w:val="00DC554B"/>
    <w:pPr>
      <w:ind w:left="720"/>
      <w:contextualSpacing/>
    </w:pPr>
  </w:style>
  <w:style w:type="paragraph" w:customStyle="1" w:styleId="Paragraphedeliste7">
    <w:name w:val="Paragraphe de liste7"/>
    <w:basedOn w:val="Normal"/>
    <w:rsid w:val="005A1828"/>
    <w:pPr>
      <w:ind w:left="720"/>
      <w:contextualSpacing/>
    </w:pPr>
  </w:style>
  <w:style w:type="paragraph" w:customStyle="1" w:styleId="Paragraphedeliste8">
    <w:name w:val="Paragraphe de liste8"/>
    <w:basedOn w:val="Normal"/>
    <w:rsid w:val="002D48F3"/>
    <w:pPr>
      <w:ind w:left="720"/>
      <w:contextualSpacing/>
    </w:pPr>
  </w:style>
  <w:style w:type="paragraph" w:customStyle="1" w:styleId="Paragraphedeliste9">
    <w:name w:val="Paragraphe de liste9"/>
    <w:basedOn w:val="Normal"/>
    <w:rsid w:val="00E143B7"/>
    <w:pPr>
      <w:ind w:left="720"/>
      <w:contextualSpacing/>
    </w:pPr>
  </w:style>
  <w:style w:type="table" w:styleId="TableauGrille1Clair-Accentuation1">
    <w:name w:val="Grid Table 1 Light Accent 1"/>
    <w:basedOn w:val="TableauNormal"/>
    <w:uiPriority w:val="46"/>
    <w:rsid w:val="003B25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4393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2-Accentuation2">
    <w:name w:val="Grid Table 2 Accent 2"/>
    <w:basedOn w:val="TableauNormal"/>
    <w:uiPriority w:val="47"/>
    <w:rsid w:val="0054393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3-Accentuation2">
    <w:name w:val="Grid Table 3 Accent 2"/>
    <w:basedOn w:val="TableauNormal"/>
    <w:uiPriority w:val="48"/>
    <w:rsid w:val="005439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footnote2">
    <w:name w:val="footnote2"/>
    <w:basedOn w:val="Policepardfaut"/>
    <w:rsid w:val="00563FDB"/>
    <w:rPr>
      <w:color w:val="999999"/>
      <w:sz w:val="22"/>
      <w:szCs w:val="22"/>
    </w:rPr>
  </w:style>
  <w:style w:type="table" w:styleId="TableauGrille3-Accentuation1">
    <w:name w:val="Grid Table 3 Accent 1"/>
    <w:basedOn w:val="TableauNormal"/>
    <w:uiPriority w:val="48"/>
    <w:rsid w:val="00AC5C9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2-Accentuation1">
    <w:name w:val="Grid Table 2 Accent 1"/>
    <w:basedOn w:val="TableauNormal"/>
    <w:uiPriority w:val="47"/>
    <w:rsid w:val="00AC5C9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6">
    <w:name w:val="Grid Table 2 Accent 6"/>
    <w:basedOn w:val="TableauNormal"/>
    <w:uiPriority w:val="47"/>
    <w:rsid w:val="009D59C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
    <w:name w:val="Table Normal"/>
    <w:uiPriority w:val="2"/>
    <w:semiHidden/>
    <w:unhideWhenUsed/>
    <w:qFormat/>
    <w:rsid w:val="00BD7395"/>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7395"/>
    <w:pPr>
      <w:widowControl w:val="0"/>
    </w:pPr>
    <w:rPr>
      <w:rFonts w:asciiTheme="minorHAnsi" w:eastAsiaTheme="minorHAnsi" w:hAnsiTheme="minorHAnsi" w:cstheme="minorBidi"/>
      <w:sz w:val="22"/>
      <w:szCs w:val="22"/>
      <w:lang w:val="en-US" w:eastAsia="en-US"/>
    </w:rPr>
  </w:style>
  <w:style w:type="paragraph" w:customStyle="1" w:styleId="Paragraphedeliste12">
    <w:name w:val="Paragraphe de liste12"/>
    <w:basedOn w:val="Normal"/>
    <w:rsid w:val="00140613"/>
    <w:pPr>
      <w:ind w:left="720"/>
      <w:contextualSpacing/>
    </w:pPr>
    <w:rPr>
      <w:rFonts w:ascii="Arial" w:hAnsi="Arial" w:cs="Arial"/>
      <w:lang w:eastAsia="en-US"/>
    </w:rPr>
  </w:style>
  <w:style w:type="paragraph" w:customStyle="1" w:styleId="Ilestpropospar">
    <w:name w:val="Il est proposé par"/>
    <w:basedOn w:val="Normal"/>
    <w:rsid w:val="0005112B"/>
    <w:pPr>
      <w:spacing w:after="220"/>
      <w:jc w:val="left"/>
    </w:pPr>
    <w:rPr>
      <w:rFonts w:ascii="Arial" w:eastAsiaTheme="minorHAnsi" w:hAnsi="Arial" w:cs="Arial"/>
      <w:sz w:val="22"/>
      <w:szCs w:val="22"/>
      <w:lang w:eastAsia="en-US"/>
    </w:rPr>
  </w:style>
  <w:style w:type="paragraph" w:customStyle="1" w:styleId="Paragraphedeliste10">
    <w:name w:val="Paragraphe de liste10"/>
    <w:basedOn w:val="Normal"/>
    <w:rsid w:val="004D488D"/>
    <w:pPr>
      <w:ind w:left="720"/>
      <w:contextualSpacing/>
      <w:jc w:val="left"/>
    </w:pPr>
    <w:rPr>
      <w:rFonts w:ascii="Arial" w:hAnsi="Arial" w:cs="Arial"/>
      <w:lang w:eastAsia="en-US"/>
    </w:rPr>
  </w:style>
  <w:style w:type="table" w:styleId="TableauGrille4-Accentuation1">
    <w:name w:val="Grid Table 4 Accent 1"/>
    <w:basedOn w:val="TableauNormal"/>
    <w:uiPriority w:val="49"/>
    <w:rsid w:val="006379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msonormal">
    <w:name w:val="x_msonormal"/>
    <w:basedOn w:val="Normal"/>
    <w:uiPriority w:val="99"/>
    <w:rsid w:val="00D8420B"/>
    <w:pPr>
      <w:jc w:val="left"/>
    </w:pPr>
    <w:rPr>
      <w:rFonts w:ascii="Calibri" w:eastAsiaTheme="minorHAnsi" w:hAnsi="Calibri" w:cs="Calibri"/>
      <w:sz w:val="22"/>
      <w:szCs w:val="2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809">
      <w:bodyDiv w:val="1"/>
      <w:marLeft w:val="0"/>
      <w:marRight w:val="0"/>
      <w:marTop w:val="0"/>
      <w:marBottom w:val="0"/>
      <w:divBdr>
        <w:top w:val="none" w:sz="0" w:space="0" w:color="auto"/>
        <w:left w:val="none" w:sz="0" w:space="0" w:color="auto"/>
        <w:bottom w:val="none" w:sz="0" w:space="0" w:color="auto"/>
        <w:right w:val="none" w:sz="0" w:space="0" w:color="auto"/>
      </w:divBdr>
    </w:div>
    <w:div w:id="16736216">
      <w:bodyDiv w:val="1"/>
      <w:marLeft w:val="0"/>
      <w:marRight w:val="0"/>
      <w:marTop w:val="0"/>
      <w:marBottom w:val="0"/>
      <w:divBdr>
        <w:top w:val="none" w:sz="0" w:space="0" w:color="auto"/>
        <w:left w:val="none" w:sz="0" w:space="0" w:color="auto"/>
        <w:bottom w:val="none" w:sz="0" w:space="0" w:color="auto"/>
        <w:right w:val="none" w:sz="0" w:space="0" w:color="auto"/>
      </w:divBdr>
    </w:div>
    <w:div w:id="26029970">
      <w:bodyDiv w:val="1"/>
      <w:marLeft w:val="0"/>
      <w:marRight w:val="0"/>
      <w:marTop w:val="0"/>
      <w:marBottom w:val="0"/>
      <w:divBdr>
        <w:top w:val="none" w:sz="0" w:space="0" w:color="auto"/>
        <w:left w:val="none" w:sz="0" w:space="0" w:color="auto"/>
        <w:bottom w:val="none" w:sz="0" w:space="0" w:color="auto"/>
        <w:right w:val="none" w:sz="0" w:space="0" w:color="auto"/>
      </w:divBdr>
    </w:div>
    <w:div w:id="33702142">
      <w:bodyDiv w:val="1"/>
      <w:marLeft w:val="0"/>
      <w:marRight w:val="0"/>
      <w:marTop w:val="0"/>
      <w:marBottom w:val="0"/>
      <w:divBdr>
        <w:top w:val="none" w:sz="0" w:space="0" w:color="auto"/>
        <w:left w:val="none" w:sz="0" w:space="0" w:color="auto"/>
        <w:bottom w:val="none" w:sz="0" w:space="0" w:color="auto"/>
        <w:right w:val="none" w:sz="0" w:space="0" w:color="auto"/>
      </w:divBdr>
    </w:div>
    <w:div w:id="34545123">
      <w:bodyDiv w:val="1"/>
      <w:marLeft w:val="0"/>
      <w:marRight w:val="0"/>
      <w:marTop w:val="0"/>
      <w:marBottom w:val="0"/>
      <w:divBdr>
        <w:top w:val="none" w:sz="0" w:space="0" w:color="auto"/>
        <w:left w:val="none" w:sz="0" w:space="0" w:color="auto"/>
        <w:bottom w:val="none" w:sz="0" w:space="0" w:color="auto"/>
        <w:right w:val="none" w:sz="0" w:space="0" w:color="auto"/>
      </w:divBdr>
    </w:div>
    <w:div w:id="43525903">
      <w:bodyDiv w:val="1"/>
      <w:marLeft w:val="0"/>
      <w:marRight w:val="0"/>
      <w:marTop w:val="0"/>
      <w:marBottom w:val="0"/>
      <w:divBdr>
        <w:top w:val="none" w:sz="0" w:space="0" w:color="auto"/>
        <w:left w:val="none" w:sz="0" w:space="0" w:color="auto"/>
        <w:bottom w:val="none" w:sz="0" w:space="0" w:color="auto"/>
        <w:right w:val="none" w:sz="0" w:space="0" w:color="auto"/>
      </w:divBdr>
    </w:div>
    <w:div w:id="60905861">
      <w:bodyDiv w:val="1"/>
      <w:marLeft w:val="0"/>
      <w:marRight w:val="0"/>
      <w:marTop w:val="0"/>
      <w:marBottom w:val="0"/>
      <w:divBdr>
        <w:top w:val="none" w:sz="0" w:space="0" w:color="auto"/>
        <w:left w:val="none" w:sz="0" w:space="0" w:color="auto"/>
        <w:bottom w:val="none" w:sz="0" w:space="0" w:color="auto"/>
        <w:right w:val="none" w:sz="0" w:space="0" w:color="auto"/>
      </w:divBdr>
    </w:div>
    <w:div w:id="75708363">
      <w:bodyDiv w:val="1"/>
      <w:marLeft w:val="0"/>
      <w:marRight w:val="0"/>
      <w:marTop w:val="0"/>
      <w:marBottom w:val="0"/>
      <w:divBdr>
        <w:top w:val="none" w:sz="0" w:space="0" w:color="auto"/>
        <w:left w:val="none" w:sz="0" w:space="0" w:color="auto"/>
        <w:bottom w:val="none" w:sz="0" w:space="0" w:color="auto"/>
        <w:right w:val="none" w:sz="0" w:space="0" w:color="auto"/>
      </w:divBdr>
    </w:div>
    <w:div w:id="80225994">
      <w:bodyDiv w:val="1"/>
      <w:marLeft w:val="0"/>
      <w:marRight w:val="0"/>
      <w:marTop w:val="0"/>
      <w:marBottom w:val="0"/>
      <w:divBdr>
        <w:top w:val="none" w:sz="0" w:space="0" w:color="auto"/>
        <w:left w:val="none" w:sz="0" w:space="0" w:color="auto"/>
        <w:bottom w:val="none" w:sz="0" w:space="0" w:color="auto"/>
        <w:right w:val="none" w:sz="0" w:space="0" w:color="auto"/>
      </w:divBdr>
    </w:div>
    <w:div w:id="94984143">
      <w:bodyDiv w:val="1"/>
      <w:marLeft w:val="0"/>
      <w:marRight w:val="0"/>
      <w:marTop w:val="0"/>
      <w:marBottom w:val="0"/>
      <w:divBdr>
        <w:top w:val="none" w:sz="0" w:space="0" w:color="auto"/>
        <w:left w:val="none" w:sz="0" w:space="0" w:color="auto"/>
        <w:bottom w:val="none" w:sz="0" w:space="0" w:color="auto"/>
        <w:right w:val="none" w:sz="0" w:space="0" w:color="auto"/>
      </w:divBdr>
    </w:div>
    <w:div w:id="96103456">
      <w:bodyDiv w:val="1"/>
      <w:marLeft w:val="0"/>
      <w:marRight w:val="0"/>
      <w:marTop w:val="0"/>
      <w:marBottom w:val="0"/>
      <w:divBdr>
        <w:top w:val="none" w:sz="0" w:space="0" w:color="auto"/>
        <w:left w:val="none" w:sz="0" w:space="0" w:color="auto"/>
        <w:bottom w:val="none" w:sz="0" w:space="0" w:color="auto"/>
        <w:right w:val="none" w:sz="0" w:space="0" w:color="auto"/>
      </w:divBdr>
    </w:div>
    <w:div w:id="104691100">
      <w:bodyDiv w:val="1"/>
      <w:marLeft w:val="0"/>
      <w:marRight w:val="0"/>
      <w:marTop w:val="0"/>
      <w:marBottom w:val="0"/>
      <w:divBdr>
        <w:top w:val="none" w:sz="0" w:space="0" w:color="auto"/>
        <w:left w:val="none" w:sz="0" w:space="0" w:color="auto"/>
        <w:bottom w:val="none" w:sz="0" w:space="0" w:color="auto"/>
        <w:right w:val="none" w:sz="0" w:space="0" w:color="auto"/>
      </w:divBdr>
    </w:div>
    <w:div w:id="136535956">
      <w:bodyDiv w:val="1"/>
      <w:marLeft w:val="0"/>
      <w:marRight w:val="0"/>
      <w:marTop w:val="0"/>
      <w:marBottom w:val="0"/>
      <w:divBdr>
        <w:top w:val="none" w:sz="0" w:space="0" w:color="auto"/>
        <w:left w:val="none" w:sz="0" w:space="0" w:color="auto"/>
        <w:bottom w:val="none" w:sz="0" w:space="0" w:color="auto"/>
        <w:right w:val="none" w:sz="0" w:space="0" w:color="auto"/>
      </w:divBdr>
    </w:div>
    <w:div w:id="140006358">
      <w:bodyDiv w:val="1"/>
      <w:marLeft w:val="0"/>
      <w:marRight w:val="0"/>
      <w:marTop w:val="0"/>
      <w:marBottom w:val="0"/>
      <w:divBdr>
        <w:top w:val="none" w:sz="0" w:space="0" w:color="auto"/>
        <w:left w:val="none" w:sz="0" w:space="0" w:color="auto"/>
        <w:bottom w:val="none" w:sz="0" w:space="0" w:color="auto"/>
        <w:right w:val="none" w:sz="0" w:space="0" w:color="auto"/>
      </w:divBdr>
    </w:div>
    <w:div w:id="149834151">
      <w:bodyDiv w:val="1"/>
      <w:marLeft w:val="0"/>
      <w:marRight w:val="0"/>
      <w:marTop w:val="0"/>
      <w:marBottom w:val="0"/>
      <w:divBdr>
        <w:top w:val="none" w:sz="0" w:space="0" w:color="auto"/>
        <w:left w:val="none" w:sz="0" w:space="0" w:color="auto"/>
        <w:bottom w:val="none" w:sz="0" w:space="0" w:color="auto"/>
        <w:right w:val="none" w:sz="0" w:space="0" w:color="auto"/>
      </w:divBdr>
    </w:div>
    <w:div w:id="185795110">
      <w:bodyDiv w:val="1"/>
      <w:marLeft w:val="0"/>
      <w:marRight w:val="0"/>
      <w:marTop w:val="0"/>
      <w:marBottom w:val="0"/>
      <w:divBdr>
        <w:top w:val="none" w:sz="0" w:space="0" w:color="auto"/>
        <w:left w:val="none" w:sz="0" w:space="0" w:color="auto"/>
        <w:bottom w:val="none" w:sz="0" w:space="0" w:color="auto"/>
        <w:right w:val="none" w:sz="0" w:space="0" w:color="auto"/>
      </w:divBdr>
    </w:div>
    <w:div w:id="187911928">
      <w:bodyDiv w:val="1"/>
      <w:marLeft w:val="0"/>
      <w:marRight w:val="0"/>
      <w:marTop w:val="0"/>
      <w:marBottom w:val="0"/>
      <w:divBdr>
        <w:top w:val="none" w:sz="0" w:space="0" w:color="auto"/>
        <w:left w:val="none" w:sz="0" w:space="0" w:color="auto"/>
        <w:bottom w:val="none" w:sz="0" w:space="0" w:color="auto"/>
        <w:right w:val="none" w:sz="0" w:space="0" w:color="auto"/>
      </w:divBdr>
    </w:div>
    <w:div w:id="189729113">
      <w:bodyDiv w:val="1"/>
      <w:marLeft w:val="0"/>
      <w:marRight w:val="0"/>
      <w:marTop w:val="0"/>
      <w:marBottom w:val="0"/>
      <w:divBdr>
        <w:top w:val="none" w:sz="0" w:space="0" w:color="auto"/>
        <w:left w:val="none" w:sz="0" w:space="0" w:color="auto"/>
        <w:bottom w:val="none" w:sz="0" w:space="0" w:color="auto"/>
        <w:right w:val="none" w:sz="0" w:space="0" w:color="auto"/>
      </w:divBdr>
    </w:div>
    <w:div w:id="198013591">
      <w:bodyDiv w:val="1"/>
      <w:marLeft w:val="0"/>
      <w:marRight w:val="0"/>
      <w:marTop w:val="0"/>
      <w:marBottom w:val="0"/>
      <w:divBdr>
        <w:top w:val="none" w:sz="0" w:space="0" w:color="auto"/>
        <w:left w:val="none" w:sz="0" w:space="0" w:color="auto"/>
        <w:bottom w:val="none" w:sz="0" w:space="0" w:color="auto"/>
        <w:right w:val="none" w:sz="0" w:space="0" w:color="auto"/>
      </w:divBdr>
    </w:div>
    <w:div w:id="214896168">
      <w:bodyDiv w:val="1"/>
      <w:marLeft w:val="0"/>
      <w:marRight w:val="0"/>
      <w:marTop w:val="0"/>
      <w:marBottom w:val="0"/>
      <w:divBdr>
        <w:top w:val="none" w:sz="0" w:space="0" w:color="auto"/>
        <w:left w:val="none" w:sz="0" w:space="0" w:color="auto"/>
        <w:bottom w:val="none" w:sz="0" w:space="0" w:color="auto"/>
        <w:right w:val="none" w:sz="0" w:space="0" w:color="auto"/>
      </w:divBdr>
    </w:div>
    <w:div w:id="238294363">
      <w:bodyDiv w:val="1"/>
      <w:marLeft w:val="0"/>
      <w:marRight w:val="0"/>
      <w:marTop w:val="0"/>
      <w:marBottom w:val="0"/>
      <w:divBdr>
        <w:top w:val="none" w:sz="0" w:space="0" w:color="auto"/>
        <w:left w:val="none" w:sz="0" w:space="0" w:color="auto"/>
        <w:bottom w:val="none" w:sz="0" w:space="0" w:color="auto"/>
        <w:right w:val="none" w:sz="0" w:space="0" w:color="auto"/>
      </w:divBdr>
    </w:div>
    <w:div w:id="239028798">
      <w:bodyDiv w:val="1"/>
      <w:marLeft w:val="0"/>
      <w:marRight w:val="0"/>
      <w:marTop w:val="0"/>
      <w:marBottom w:val="0"/>
      <w:divBdr>
        <w:top w:val="none" w:sz="0" w:space="0" w:color="auto"/>
        <w:left w:val="none" w:sz="0" w:space="0" w:color="auto"/>
        <w:bottom w:val="none" w:sz="0" w:space="0" w:color="auto"/>
        <w:right w:val="none" w:sz="0" w:space="0" w:color="auto"/>
      </w:divBdr>
    </w:div>
    <w:div w:id="264506557">
      <w:bodyDiv w:val="1"/>
      <w:marLeft w:val="0"/>
      <w:marRight w:val="0"/>
      <w:marTop w:val="0"/>
      <w:marBottom w:val="0"/>
      <w:divBdr>
        <w:top w:val="none" w:sz="0" w:space="0" w:color="auto"/>
        <w:left w:val="none" w:sz="0" w:space="0" w:color="auto"/>
        <w:bottom w:val="none" w:sz="0" w:space="0" w:color="auto"/>
        <w:right w:val="none" w:sz="0" w:space="0" w:color="auto"/>
      </w:divBdr>
    </w:div>
    <w:div w:id="298268554">
      <w:bodyDiv w:val="1"/>
      <w:marLeft w:val="0"/>
      <w:marRight w:val="0"/>
      <w:marTop w:val="0"/>
      <w:marBottom w:val="0"/>
      <w:divBdr>
        <w:top w:val="none" w:sz="0" w:space="0" w:color="auto"/>
        <w:left w:val="none" w:sz="0" w:space="0" w:color="auto"/>
        <w:bottom w:val="none" w:sz="0" w:space="0" w:color="auto"/>
        <w:right w:val="none" w:sz="0" w:space="0" w:color="auto"/>
      </w:divBdr>
    </w:div>
    <w:div w:id="309288182">
      <w:bodyDiv w:val="1"/>
      <w:marLeft w:val="0"/>
      <w:marRight w:val="0"/>
      <w:marTop w:val="0"/>
      <w:marBottom w:val="0"/>
      <w:divBdr>
        <w:top w:val="none" w:sz="0" w:space="0" w:color="auto"/>
        <w:left w:val="none" w:sz="0" w:space="0" w:color="auto"/>
        <w:bottom w:val="none" w:sz="0" w:space="0" w:color="auto"/>
        <w:right w:val="none" w:sz="0" w:space="0" w:color="auto"/>
      </w:divBdr>
      <w:divsChild>
        <w:div w:id="1950158606">
          <w:marLeft w:val="0"/>
          <w:marRight w:val="0"/>
          <w:marTop w:val="0"/>
          <w:marBottom w:val="0"/>
          <w:divBdr>
            <w:top w:val="none" w:sz="0" w:space="0" w:color="auto"/>
            <w:left w:val="none" w:sz="0" w:space="0" w:color="auto"/>
            <w:bottom w:val="none" w:sz="0" w:space="0" w:color="auto"/>
            <w:right w:val="none" w:sz="0" w:space="0" w:color="auto"/>
          </w:divBdr>
          <w:divsChild>
            <w:div w:id="337511237">
              <w:marLeft w:val="0"/>
              <w:marRight w:val="0"/>
              <w:marTop w:val="0"/>
              <w:marBottom w:val="0"/>
              <w:divBdr>
                <w:top w:val="none" w:sz="0" w:space="0" w:color="auto"/>
                <w:left w:val="none" w:sz="0" w:space="0" w:color="auto"/>
                <w:bottom w:val="none" w:sz="0" w:space="0" w:color="auto"/>
                <w:right w:val="none" w:sz="0" w:space="0" w:color="auto"/>
              </w:divBdr>
              <w:divsChild>
                <w:div w:id="1368220336">
                  <w:marLeft w:val="0"/>
                  <w:marRight w:val="0"/>
                  <w:marTop w:val="0"/>
                  <w:marBottom w:val="0"/>
                  <w:divBdr>
                    <w:top w:val="none" w:sz="0" w:space="0" w:color="auto"/>
                    <w:left w:val="none" w:sz="0" w:space="0" w:color="auto"/>
                    <w:bottom w:val="none" w:sz="0" w:space="0" w:color="auto"/>
                    <w:right w:val="none" w:sz="0" w:space="0" w:color="auto"/>
                  </w:divBdr>
                  <w:divsChild>
                    <w:div w:id="1194537873">
                      <w:marLeft w:val="0"/>
                      <w:marRight w:val="0"/>
                      <w:marTop w:val="0"/>
                      <w:marBottom w:val="0"/>
                      <w:divBdr>
                        <w:top w:val="none" w:sz="0" w:space="0" w:color="auto"/>
                        <w:left w:val="none" w:sz="0" w:space="0" w:color="auto"/>
                        <w:bottom w:val="none" w:sz="0" w:space="0" w:color="auto"/>
                        <w:right w:val="none" w:sz="0" w:space="0" w:color="auto"/>
                      </w:divBdr>
                      <w:divsChild>
                        <w:div w:id="800029026">
                          <w:marLeft w:val="0"/>
                          <w:marRight w:val="0"/>
                          <w:marTop w:val="0"/>
                          <w:marBottom w:val="0"/>
                          <w:divBdr>
                            <w:top w:val="none" w:sz="0" w:space="0" w:color="auto"/>
                            <w:left w:val="none" w:sz="0" w:space="0" w:color="auto"/>
                            <w:bottom w:val="none" w:sz="0" w:space="0" w:color="auto"/>
                            <w:right w:val="none" w:sz="0" w:space="0" w:color="auto"/>
                          </w:divBdr>
                          <w:divsChild>
                            <w:div w:id="14944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298530">
      <w:bodyDiv w:val="1"/>
      <w:marLeft w:val="0"/>
      <w:marRight w:val="0"/>
      <w:marTop w:val="0"/>
      <w:marBottom w:val="0"/>
      <w:divBdr>
        <w:top w:val="none" w:sz="0" w:space="0" w:color="auto"/>
        <w:left w:val="none" w:sz="0" w:space="0" w:color="auto"/>
        <w:bottom w:val="none" w:sz="0" w:space="0" w:color="auto"/>
        <w:right w:val="none" w:sz="0" w:space="0" w:color="auto"/>
      </w:divBdr>
    </w:div>
    <w:div w:id="323632051">
      <w:bodyDiv w:val="1"/>
      <w:marLeft w:val="0"/>
      <w:marRight w:val="0"/>
      <w:marTop w:val="0"/>
      <w:marBottom w:val="0"/>
      <w:divBdr>
        <w:top w:val="none" w:sz="0" w:space="0" w:color="auto"/>
        <w:left w:val="none" w:sz="0" w:space="0" w:color="auto"/>
        <w:bottom w:val="none" w:sz="0" w:space="0" w:color="auto"/>
        <w:right w:val="none" w:sz="0" w:space="0" w:color="auto"/>
      </w:divBdr>
    </w:div>
    <w:div w:id="330106025">
      <w:bodyDiv w:val="1"/>
      <w:marLeft w:val="0"/>
      <w:marRight w:val="0"/>
      <w:marTop w:val="0"/>
      <w:marBottom w:val="0"/>
      <w:divBdr>
        <w:top w:val="none" w:sz="0" w:space="0" w:color="auto"/>
        <w:left w:val="none" w:sz="0" w:space="0" w:color="auto"/>
        <w:bottom w:val="none" w:sz="0" w:space="0" w:color="auto"/>
        <w:right w:val="none" w:sz="0" w:space="0" w:color="auto"/>
      </w:divBdr>
    </w:div>
    <w:div w:id="348222352">
      <w:bodyDiv w:val="1"/>
      <w:marLeft w:val="0"/>
      <w:marRight w:val="0"/>
      <w:marTop w:val="0"/>
      <w:marBottom w:val="0"/>
      <w:divBdr>
        <w:top w:val="none" w:sz="0" w:space="0" w:color="auto"/>
        <w:left w:val="none" w:sz="0" w:space="0" w:color="auto"/>
        <w:bottom w:val="none" w:sz="0" w:space="0" w:color="auto"/>
        <w:right w:val="none" w:sz="0" w:space="0" w:color="auto"/>
      </w:divBdr>
    </w:div>
    <w:div w:id="349572304">
      <w:bodyDiv w:val="1"/>
      <w:marLeft w:val="0"/>
      <w:marRight w:val="0"/>
      <w:marTop w:val="0"/>
      <w:marBottom w:val="0"/>
      <w:divBdr>
        <w:top w:val="none" w:sz="0" w:space="0" w:color="auto"/>
        <w:left w:val="none" w:sz="0" w:space="0" w:color="auto"/>
        <w:bottom w:val="none" w:sz="0" w:space="0" w:color="auto"/>
        <w:right w:val="none" w:sz="0" w:space="0" w:color="auto"/>
      </w:divBdr>
    </w:div>
    <w:div w:id="353190539">
      <w:bodyDiv w:val="1"/>
      <w:marLeft w:val="0"/>
      <w:marRight w:val="0"/>
      <w:marTop w:val="0"/>
      <w:marBottom w:val="0"/>
      <w:divBdr>
        <w:top w:val="none" w:sz="0" w:space="0" w:color="auto"/>
        <w:left w:val="none" w:sz="0" w:space="0" w:color="auto"/>
        <w:bottom w:val="none" w:sz="0" w:space="0" w:color="auto"/>
        <w:right w:val="none" w:sz="0" w:space="0" w:color="auto"/>
      </w:divBdr>
    </w:div>
    <w:div w:id="360472668">
      <w:bodyDiv w:val="1"/>
      <w:marLeft w:val="0"/>
      <w:marRight w:val="0"/>
      <w:marTop w:val="0"/>
      <w:marBottom w:val="0"/>
      <w:divBdr>
        <w:top w:val="none" w:sz="0" w:space="0" w:color="auto"/>
        <w:left w:val="none" w:sz="0" w:space="0" w:color="auto"/>
        <w:bottom w:val="none" w:sz="0" w:space="0" w:color="auto"/>
        <w:right w:val="none" w:sz="0" w:space="0" w:color="auto"/>
      </w:divBdr>
    </w:div>
    <w:div w:id="366033475">
      <w:bodyDiv w:val="1"/>
      <w:marLeft w:val="0"/>
      <w:marRight w:val="0"/>
      <w:marTop w:val="0"/>
      <w:marBottom w:val="0"/>
      <w:divBdr>
        <w:top w:val="none" w:sz="0" w:space="0" w:color="auto"/>
        <w:left w:val="none" w:sz="0" w:space="0" w:color="auto"/>
        <w:bottom w:val="none" w:sz="0" w:space="0" w:color="auto"/>
        <w:right w:val="none" w:sz="0" w:space="0" w:color="auto"/>
      </w:divBdr>
    </w:div>
    <w:div w:id="369652730">
      <w:bodyDiv w:val="1"/>
      <w:marLeft w:val="0"/>
      <w:marRight w:val="0"/>
      <w:marTop w:val="0"/>
      <w:marBottom w:val="0"/>
      <w:divBdr>
        <w:top w:val="none" w:sz="0" w:space="0" w:color="auto"/>
        <w:left w:val="none" w:sz="0" w:space="0" w:color="auto"/>
        <w:bottom w:val="none" w:sz="0" w:space="0" w:color="auto"/>
        <w:right w:val="none" w:sz="0" w:space="0" w:color="auto"/>
      </w:divBdr>
    </w:div>
    <w:div w:id="395203032">
      <w:bodyDiv w:val="1"/>
      <w:marLeft w:val="0"/>
      <w:marRight w:val="0"/>
      <w:marTop w:val="0"/>
      <w:marBottom w:val="0"/>
      <w:divBdr>
        <w:top w:val="none" w:sz="0" w:space="0" w:color="auto"/>
        <w:left w:val="none" w:sz="0" w:space="0" w:color="auto"/>
        <w:bottom w:val="none" w:sz="0" w:space="0" w:color="auto"/>
        <w:right w:val="none" w:sz="0" w:space="0" w:color="auto"/>
      </w:divBdr>
    </w:div>
    <w:div w:id="402218991">
      <w:bodyDiv w:val="1"/>
      <w:marLeft w:val="0"/>
      <w:marRight w:val="0"/>
      <w:marTop w:val="0"/>
      <w:marBottom w:val="0"/>
      <w:divBdr>
        <w:top w:val="none" w:sz="0" w:space="0" w:color="auto"/>
        <w:left w:val="none" w:sz="0" w:space="0" w:color="auto"/>
        <w:bottom w:val="none" w:sz="0" w:space="0" w:color="auto"/>
        <w:right w:val="none" w:sz="0" w:space="0" w:color="auto"/>
      </w:divBdr>
    </w:div>
    <w:div w:id="407772608">
      <w:bodyDiv w:val="1"/>
      <w:marLeft w:val="0"/>
      <w:marRight w:val="0"/>
      <w:marTop w:val="0"/>
      <w:marBottom w:val="0"/>
      <w:divBdr>
        <w:top w:val="none" w:sz="0" w:space="0" w:color="auto"/>
        <w:left w:val="none" w:sz="0" w:space="0" w:color="auto"/>
        <w:bottom w:val="none" w:sz="0" w:space="0" w:color="auto"/>
        <w:right w:val="none" w:sz="0" w:space="0" w:color="auto"/>
      </w:divBdr>
    </w:div>
    <w:div w:id="418333623">
      <w:bodyDiv w:val="1"/>
      <w:marLeft w:val="0"/>
      <w:marRight w:val="0"/>
      <w:marTop w:val="0"/>
      <w:marBottom w:val="0"/>
      <w:divBdr>
        <w:top w:val="none" w:sz="0" w:space="0" w:color="auto"/>
        <w:left w:val="none" w:sz="0" w:space="0" w:color="auto"/>
        <w:bottom w:val="none" w:sz="0" w:space="0" w:color="auto"/>
        <w:right w:val="none" w:sz="0" w:space="0" w:color="auto"/>
      </w:divBdr>
    </w:div>
    <w:div w:id="421992773">
      <w:bodyDiv w:val="1"/>
      <w:marLeft w:val="0"/>
      <w:marRight w:val="0"/>
      <w:marTop w:val="0"/>
      <w:marBottom w:val="0"/>
      <w:divBdr>
        <w:top w:val="none" w:sz="0" w:space="0" w:color="auto"/>
        <w:left w:val="none" w:sz="0" w:space="0" w:color="auto"/>
        <w:bottom w:val="none" w:sz="0" w:space="0" w:color="auto"/>
        <w:right w:val="none" w:sz="0" w:space="0" w:color="auto"/>
      </w:divBdr>
    </w:div>
    <w:div w:id="428085271">
      <w:bodyDiv w:val="1"/>
      <w:marLeft w:val="0"/>
      <w:marRight w:val="0"/>
      <w:marTop w:val="0"/>
      <w:marBottom w:val="0"/>
      <w:divBdr>
        <w:top w:val="none" w:sz="0" w:space="0" w:color="auto"/>
        <w:left w:val="none" w:sz="0" w:space="0" w:color="auto"/>
        <w:bottom w:val="none" w:sz="0" w:space="0" w:color="auto"/>
        <w:right w:val="none" w:sz="0" w:space="0" w:color="auto"/>
      </w:divBdr>
    </w:div>
    <w:div w:id="439298992">
      <w:bodyDiv w:val="1"/>
      <w:marLeft w:val="0"/>
      <w:marRight w:val="0"/>
      <w:marTop w:val="0"/>
      <w:marBottom w:val="0"/>
      <w:divBdr>
        <w:top w:val="none" w:sz="0" w:space="0" w:color="auto"/>
        <w:left w:val="none" w:sz="0" w:space="0" w:color="auto"/>
        <w:bottom w:val="none" w:sz="0" w:space="0" w:color="auto"/>
        <w:right w:val="none" w:sz="0" w:space="0" w:color="auto"/>
      </w:divBdr>
    </w:div>
    <w:div w:id="461190358">
      <w:bodyDiv w:val="1"/>
      <w:marLeft w:val="0"/>
      <w:marRight w:val="0"/>
      <w:marTop w:val="0"/>
      <w:marBottom w:val="0"/>
      <w:divBdr>
        <w:top w:val="none" w:sz="0" w:space="0" w:color="auto"/>
        <w:left w:val="none" w:sz="0" w:space="0" w:color="auto"/>
        <w:bottom w:val="none" w:sz="0" w:space="0" w:color="auto"/>
        <w:right w:val="none" w:sz="0" w:space="0" w:color="auto"/>
      </w:divBdr>
    </w:div>
    <w:div w:id="478226678">
      <w:bodyDiv w:val="1"/>
      <w:marLeft w:val="0"/>
      <w:marRight w:val="0"/>
      <w:marTop w:val="0"/>
      <w:marBottom w:val="0"/>
      <w:divBdr>
        <w:top w:val="none" w:sz="0" w:space="0" w:color="auto"/>
        <w:left w:val="none" w:sz="0" w:space="0" w:color="auto"/>
        <w:bottom w:val="none" w:sz="0" w:space="0" w:color="auto"/>
        <w:right w:val="none" w:sz="0" w:space="0" w:color="auto"/>
      </w:divBdr>
    </w:div>
    <w:div w:id="538977989">
      <w:bodyDiv w:val="1"/>
      <w:marLeft w:val="0"/>
      <w:marRight w:val="0"/>
      <w:marTop w:val="0"/>
      <w:marBottom w:val="0"/>
      <w:divBdr>
        <w:top w:val="none" w:sz="0" w:space="0" w:color="auto"/>
        <w:left w:val="none" w:sz="0" w:space="0" w:color="auto"/>
        <w:bottom w:val="none" w:sz="0" w:space="0" w:color="auto"/>
        <w:right w:val="none" w:sz="0" w:space="0" w:color="auto"/>
      </w:divBdr>
    </w:div>
    <w:div w:id="542208270">
      <w:bodyDiv w:val="1"/>
      <w:marLeft w:val="0"/>
      <w:marRight w:val="0"/>
      <w:marTop w:val="0"/>
      <w:marBottom w:val="0"/>
      <w:divBdr>
        <w:top w:val="none" w:sz="0" w:space="0" w:color="auto"/>
        <w:left w:val="none" w:sz="0" w:space="0" w:color="auto"/>
        <w:bottom w:val="none" w:sz="0" w:space="0" w:color="auto"/>
        <w:right w:val="none" w:sz="0" w:space="0" w:color="auto"/>
      </w:divBdr>
    </w:div>
    <w:div w:id="544606623">
      <w:bodyDiv w:val="1"/>
      <w:marLeft w:val="0"/>
      <w:marRight w:val="0"/>
      <w:marTop w:val="0"/>
      <w:marBottom w:val="0"/>
      <w:divBdr>
        <w:top w:val="none" w:sz="0" w:space="0" w:color="auto"/>
        <w:left w:val="none" w:sz="0" w:space="0" w:color="auto"/>
        <w:bottom w:val="none" w:sz="0" w:space="0" w:color="auto"/>
        <w:right w:val="none" w:sz="0" w:space="0" w:color="auto"/>
      </w:divBdr>
    </w:div>
    <w:div w:id="557202468">
      <w:bodyDiv w:val="1"/>
      <w:marLeft w:val="0"/>
      <w:marRight w:val="0"/>
      <w:marTop w:val="0"/>
      <w:marBottom w:val="0"/>
      <w:divBdr>
        <w:top w:val="none" w:sz="0" w:space="0" w:color="auto"/>
        <w:left w:val="none" w:sz="0" w:space="0" w:color="auto"/>
        <w:bottom w:val="none" w:sz="0" w:space="0" w:color="auto"/>
        <w:right w:val="none" w:sz="0" w:space="0" w:color="auto"/>
      </w:divBdr>
    </w:div>
    <w:div w:id="558129122">
      <w:bodyDiv w:val="1"/>
      <w:marLeft w:val="0"/>
      <w:marRight w:val="0"/>
      <w:marTop w:val="0"/>
      <w:marBottom w:val="0"/>
      <w:divBdr>
        <w:top w:val="none" w:sz="0" w:space="0" w:color="auto"/>
        <w:left w:val="none" w:sz="0" w:space="0" w:color="auto"/>
        <w:bottom w:val="none" w:sz="0" w:space="0" w:color="auto"/>
        <w:right w:val="none" w:sz="0" w:space="0" w:color="auto"/>
      </w:divBdr>
    </w:div>
    <w:div w:id="560600807">
      <w:bodyDiv w:val="1"/>
      <w:marLeft w:val="0"/>
      <w:marRight w:val="0"/>
      <w:marTop w:val="0"/>
      <w:marBottom w:val="0"/>
      <w:divBdr>
        <w:top w:val="none" w:sz="0" w:space="0" w:color="auto"/>
        <w:left w:val="none" w:sz="0" w:space="0" w:color="auto"/>
        <w:bottom w:val="none" w:sz="0" w:space="0" w:color="auto"/>
        <w:right w:val="none" w:sz="0" w:space="0" w:color="auto"/>
      </w:divBdr>
      <w:divsChild>
        <w:div w:id="615062567">
          <w:marLeft w:val="0"/>
          <w:marRight w:val="0"/>
          <w:marTop w:val="0"/>
          <w:marBottom w:val="0"/>
          <w:divBdr>
            <w:top w:val="none" w:sz="0" w:space="0" w:color="auto"/>
            <w:left w:val="none" w:sz="0" w:space="0" w:color="auto"/>
            <w:bottom w:val="none" w:sz="0" w:space="0" w:color="auto"/>
            <w:right w:val="none" w:sz="0" w:space="0" w:color="auto"/>
          </w:divBdr>
          <w:divsChild>
            <w:div w:id="482311945">
              <w:marLeft w:val="0"/>
              <w:marRight w:val="0"/>
              <w:marTop w:val="0"/>
              <w:marBottom w:val="0"/>
              <w:divBdr>
                <w:top w:val="none" w:sz="0" w:space="0" w:color="auto"/>
                <w:left w:val="none" w:sz="0" w:space="0" w:color="auto"/>
                <w:bottom w:val="none" w:sz="0" w:space="0" w:color="auto"/>
                <w:right w:val="none" w:sz="0" w:space="0" w:color="auto"/>
              </w:divBdr>
              <w:divsChild>
                <w:div w:id="1138038156">
                  <w:marLeft w:val="0"/>
                  <w:marRight w:val="0"/>
                  <w:marTop w:val="0"/>
                  <w:marBottom w:val="0"/>
                  <w:divBdr>
                    <w:top w:val="none" w:sz="0" w:space="0" w:color="auto"/>
                    <w:left w:val="none" w:sz="0" w:space="0" w:color="auto"/>
                    <w:bottom w:val="none" w:sz="0" w:space="0" w:color="auto"/>
                    <w:right w:val="none" w:sz="0" w:space="0" w:color="auto"/>
                  </w:divBdr>
                  <w:divsChild>
                    <w:div w:id="1263419451">
                      <w:marLeft w:val="0"/>
                      <w:marRight w:val="0"/>
                      <w:marTop w:val="0"/>
                      <w:marBottom w:val="0"/>
                      <w:divBdr>
                        <w:top w:val="none" w:sz="0" w:space="0" w:color="auto"/>
                        <w:left w:val="none" w:sz="0" w:space="0" w:color="auto"/>
                        <w:bottom w:val="none" w:sz="0" w:space="0" w:color="auto"/>
                        <w:right w:val="none" w:sz="0" w:space="0" w:color="auto"/>
                      </w:divBdr>
                      <w:divsChild>
                        <w:div w:id="1058286116">
                          <w:marLeft w:val="0"/>
                          <w:marRight w:val="0"/>
                          <w:marTop w:val="0"/>
                          <w:marBottom w:val="0"/>
                          <w:divBdr>
                            <w:top w:val="none" w:sz="0" w:space="0" w:color="auto"/>
                            <w:left w:val="none" w:sz="0" w:space="0" w:color="auto"/>
                            <w:bottom w:val="none" w:sz="0" w:space="0" w:color="auto"/>
                            <w:right w:val="none" w:sz="0" w:space="0" w:color="auto"/>
                          </w:divBdr>
                          <w:divsChild>
                            <w:div w:id="1121849196">
                              <w:marLeft w:val="0"/>
                              <w:marRight w:val="0"/>
                              <w:marTop w:val="0"/>
                              <w:marBottom w:val="0"/>
                              <w:divBdr>
                                <w:top w:val="none" w:sz="0" w:space="0" w:color="auto"/>
                                <w:left w:val="none" w:sz="0" w:space="0" w:color="auto"/>
                                <w:bottom w:val="none" w:sz="0" w:space="0" w:color="auto"/>
                                <w:right w:val="none" w:sz="0" w:space="0" w:color="auto"/>
                              </w:divBdr>
                              <w:divsChild>
                                <w:div w:id="597446583">
                                  <w:marLeft w:val="0"/>
                                  <w:marRight w:val="0"/>
                                  <w:marTop w:val="0"/>
                                  <w:marBottom w:val="0"/>
                                  <w:divBdr>
                                    <w:top w:val="none" w:sz="0" w:space="0" w:color="auto"/>
                                    <w:left w:val="none" w:sz="0" w:space="0" w:color="auto"/>
                                    <w:bottom w:val="none" w:sz="0" w:space="0" w:color="auto"/>
                                    <w:right w:val="none" w:sz="0" w:space="0" w:color="auto"/>
                                  </w:divBdr>
                                  <w:divsChild>
                                    <w:div w:id="5225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517897">
      <w:bodyDiv w:val="1"/>
      <w:marLeft w:val="0"/>
      <w:marRight w:val="0"/>
      <w:marTop w:val="0"/>
      <w:marBottom w:val="0"/>
      <w:divBdr>
        <w:top w:val="none" w:sz="0" w:space="0" w:color="auto"/>
        <w:left w:val="none" w:sz="0" w:space="0" w:color="auto"/>
        <w:bottom w:val="none" w:sz="0" w:space="0" w:color="auto"/>
        <w:right w:val="none" w:sz="0" w:space="0" w:color="auto"/>
      </w:divBdr>
    </w:div>
    <w:div w:id="583078261">
      <w:bodyDiv w:val="1"/>
      <w:marLeft w:val="0"/>
      <w:marRight w:val="0"/>
      <w:marTop w:val="0"/>
      <w:marBottom w:val="0"/>
      <w:divBdr>
        <w:top w:val="none" w:sz="0" w:space="0" w:color="auto"/>
        <w:left w:val="none" w:sz="0" w:space="0" w:color="auto"/>
        <w:bottom w:val="none" w:sz="0" w:space="0" w:color="auto"/>
        <w:right w:val="none" w:sz="0" w:space="0" w:color="auto"/>
      </w:divBdr>
    </w:div>
    <w:div w:id="621350974">
      <w:bodyDiv w:val="1"/>
      <w:marLeft w:val="0"/>
      <w:marRight w:val="0"/>
      <w:marTop w:val="0"/>
      <w:marBottom w:val="0"/>
      <w:divBdr>
        <w:top w:val="none" w:sz="0" w:space="0" w:color="auto"/>
        <w:left w:val="none" w:sz="0" w:space="0" w:color="auto"/>
        <w:bottom w:val="none" w:sz="0" w:space="0" w:color="auto"/>
        <w:right w:val="none" w:sz="0" w:space="0" w:color="auto"/>
      </w:divBdr>
    </w:div>
    <w:div w:id="635260636">
      <w:bodyDiv w:val="1"/>
      <w:marLeft w:val="0"/>
      <w:marRight w:val="0"/>
      <w:marTop w:val="0"/>
      <w:marBottom w:val="0"/>
      <w:divBdr>
        <w:top w:val="none" w:sz="0" w:space="0" w:color="auto"/>
        <w:left w:val="none" w:sz="0" w:space="0" w:color="auto"/>
        <w:bottom w:val="none" w:sz="0" w:space="0" w:color="auto"/>
        <w:right w:val="none" w:sz="0" w:space="0" w:color="auto"/>
      </w:divBdr>
    </w:div>
    <w:div w:id="647174121">
      <w:bodyDiv w:val="1"/>
      <w:marLeft w:val="0"/>
      <w:marRight w:val="0"/>
      <w:marTop w:val="0"/>
      <w:marBottom w:val="0"/>
      <w:divBdr>
        <w:top w:val="none" w:sz="0" w:space="0" w:color="auto"/>
        <w:left w:val="none" w:sz="0" w:space="0" w:color="auto"/>
        <w:bottom w:val="none" w:sz="0" w:space="0" w:color="auto"/>
        <w:right w:val="none" w:sz="0" w:space="0" w:color="auto"/>
      </w:divBdr>
    </w:div>
    <w:div w:id="670331474">
      <w:bodyDiv w:val="1"/>
      <w:marLeft w:val="0"/>
      <w:marRight w:val="0"/>
      <w:marTop w:val="0"/>
      <w:marBottom w:val="0"/>
      <w:divBdr>
        <w:top w:val="none" w:sz="0" w:space="0" w:color="auto"/>
        <w:left w:val="none" w:sz="0" w:space="0" w:color="auto"/>
        <w:bottom w:val="none" w:sz="0" w:space="0" w:color="auto"/>
        <w:right w:val="none" w:sz="0" w:space="0" w:color="auto"/>
      </w:divBdr>
    </w:div>
    <w:div w:id="689261556">
      <w:bodyDiv w:val="1"/>
      <w:marLeft w:val="0"/>
      <w:marRight w:val="0"/>
      <w:marTop w:val="0"/>
      <w:marBottom w:val="0"/>
      <w:divBdr>
        <w:top w:val="none" w:sz="0" w:space="0" w:color="auto"/>
        <w:left w:val="none" w:sz="0" w:space="0" w:color="auto"/>
        <w:bottom w:val="none" w:sz="0" w:space="0" w:color="auto"/>
        <w:right w:val="none" w:sz="0" w:space="0" w:color="auto"/>
      </w:divBdr>
    </w:div>
    <w:div w:id="694842779">
      <w:bodyDiv w:val="1"/>
      <w:marLeft w:val="0"/>
      <w:marRight w:val="0"/>
      <w:marTop w:val="0"/>
      <w:marBottom w:val="0"/>
      <w:divBdr>
        <w:top w:val="none" w:sz="0" w:space="0" w:color="auto"/>
        <w:left w:val="none" w:sz="0" w:space="0" w:color="auto"/>
        <w:bottom w:val="none" w:sz="0" w:space="0" w:color="auto"/>
        <w:right w:val="none" w:sz="0" w:space="0" w:color="auto"/>
      </w:divBdr>
    </w:div>
    <w:div w:id="705644761">
      <w:bodyDiv w:val="1"/>
      <w:marLeft w:val="0"/>
      <w:marRight w:val="0"/>
      <w:marTop w:val="0"/>
      <w:marBottom w:val="0"/>
      <w:divBdr>
        <w:top w:val="none" w:sz="0" w:space="0" w:color="auto"/>
        <w:left w:val="none" w:sz="0" w:space="0" w:color="auto"/>
        <w:bottom w:val="none" w:sz="0" w:space="0" w:color="auto"/>
        <w:right w:val="none" w:sz="0" w:space="0" w:color="auto"/>
      </w:divBdr>
    </w:div>
    <w:div w:id="768550024">
      <w:bodyDiv w:val="1"/>
      <w:marLeft w:val="0"/>
      <w:marRight w:val="0"/>
      <w:marTop w:val="0"/>
      <w:marBottom w:val="0"/>
      <w:divBdr>
        <w:top w:val="none" w:sz="0" w:space="0" w:color="auto"/>
        <w:left w:val="none" w:sz="0" w:space="0" w:color="auto"/>
        <w:bottom w:val="none" w:sz="0" w:space="0" w:color="auto"/>
        <w:right w:val="none" w:sz="0" w:space="0" w:color="auto"/>
      </w:divBdr>
    </w:div>
    <w:div w:id="769424463">
      <w:bodyDiv w:val="1"/>
      <w:marLeft w:val="0"/>
      <w:marRight w:val="0"/>
      <w:marTop w:val="0"/>
      <w:marBottom w:val="0"/>
      <w:divBdr>
        <w:top w:val="none" w:sz="0" w:space="0" w:color="auto"/>
        <w:left w:val="none" w:sz="0" w:space="0" w:color="auto"/>
        <w:bottom w:val="none" w:sz="0" w:space="0" w:color="auto"/>
        <w:right w:val="none" w:sz="0" w:space="0" w:color="auto"/>
      </w:divBdr>
    </w:div>
    <w:div w:id="774252025">
      <w:bodyDiv w:val="1"/>
      <w:marLeft w:val="0"/>
      <w:marRight w:val="0"/>
      <w:marTop w:val="0"/>
      <w:marBottom w:val="0"/>
      <w:divBdr>
        <w:top w:val="none" w:sz="0" w:space="0" w:color="auto"/>
        <w:left w:val="none" w:sz="0" w:space="0" w:color="auto"/>
        <w:bottom w:val="none" w:sz="0" w:space="0" w:color="auto"/>
        <w:right w:val="none" w:sz="0" w:space="0" w:color="auto"/>
      </w:divBdr>
    </w:div>
    <w:div w:id="791901337">
      <w:bodyDiv w:val="1"/>
      <w:marLeft w:val="0"/>
      <w:marRight w:val="0"/>
      <w:marTop w:val="0"/>
      <w:marBottom w:val="0"/>
      <w:divBdr>
        <w:top w:val="none" w:sz="0" w:space="0" w:color="auto"/>
        <w:left w:val="none" w:sz="0" w:space="0" w:color="auto"/>
        <w:bottom w:val="none" w:sz="0" w:space="0" w:color="auto"/>
        <w:right w:val="none" w:sz="0" w:space="0" w:color="auto"/>
      </w:divBdr>
    </w:div>
    <w:div w:id="809176447">
      <w:bodyDiv w:val="1"/>
      <w:marLeft w:val="0"/>
      <w:marRight w:val="0"/>
      <w:marTop w:val="0"/>
      <w:marBottom w:val="0"/>
      <w:divBdr>
        <w:top w:val="none" w:sz="0" w:space="0" w:color="auto"/>
        <w:left w:val="none" w:sz="0" w:space="0" w:color="auto"/>
        <w:bottom w:val="none" w:sz="0" w:space="0" w:color="auto"/>
        <w:right w:val="none" w:sz="0" w:space="0" w:color="auto"/>
      </w:divBdr>
    </w:div>
    <w:div w:id="817848012">
      <w:bodyDiv w:val="1"/>
      <w:marLeft w:val="0"/>
      <w:marRight w:val="0"/>
      <w:marTop w:val="0"/>
      <w:marBottom w:val="0"/>
      <w:divBdr>
        <w:top w:val="none" w:sz="0" w:space="0" w:color="auto"/>
        <w:left w:val="none" w:sz="0" w:space="0" w:color="auto"/>
        <w:bottom w:val="none" w:sz="0" w:space="0" w:color="auto"/>
        <w:right w:val="none" w:sz="0" w:space="0" w:color="auto"/>
      </w:divBdr>
    </w:div>
    <w:div w:id="904292298">
      <w:bodyDiv w:val="1"/>
      <w:marLeft w:val="0"/>
      <w:marRight w:val="0"/>
      <w:marTop w:val="0"/>
      <w:marBottom w:val="0"/>
      <w:divBdr>
        <w:top w:val="none" w:sz="0" w:space="0" w:color="auto"/>
        <w:left w:val="none" w:sz="0" w:space="0" w:color="auto"/>
        <w:bottom w:val="none" w:sz="0" w:space="0" w:color="auto"/>
        <w:right w:val="none" w:sz="0" w:space="0" w:color="auto"/>
      </w:divBdr>
    </w:div>
    <w:div w:id="914171707">
      <w:bodyDiv w:val="1"/>
      <w:marLeft w:val="0"/>
      <w:marRight w:val="0"/>
      <w:marTop w:val="0"/>
      <w:marBottom w:val="0"/>
      <w:divBdr>
        <w:top w:val="none" w:sz="0" w:space="0" w:color="auto"/>
        <w:left w:val="none" w:sz="0" w:space="0" w:color="auto"/>
        <w:bottom w:val="none" w:sz="0" w:space="0" w:color="auto"/>
        <w:right w:val="none" w:sz="0" w:space="0" w:color="auto"/>
      </w:divBdr>
    </w:div>
    <w:div w:id="920915851">
      <w:bodyDiv w:val="1"/>
      <w:marLeft w:val="0"/>
      <w:marRight w:val="0"/>
      <w:marTop w:val="0"/>
      <w:marBottom w:val="0"/>
      <w:divBdr>
        <w:top w:val="none" w:sz="0" w:space="0" w:color="auto"/>
        <w:left w:val="none" w:sz="0" w:space="0" w:color="auto"/>
        <w:bottom w:val="none" w:sz="0" w:space="0" w:color="auto"/>
        <w:right w:val="none" w:sz="0" w:space="0" w:color="auto"/>
      </w:divBdr>
    </w:div>
    <w:div w:id="924845990">
      <w:bodyDiv w:val="1"/>
      <w:marLeft w:val="0"/>
      <w:marRight w:val="0"/>
      <w:marTop w:val="0"/>
      <w:marBottom w:val="0"/>
      <w:divBdr>
        <w:top w:val="none" w:sz="0" w:space="0" w:color="auto"/>
        <w:left w:val="none" w:sz="0" w:space="0" w:color="auto"/>
        <w:bottom w:val="none" w:sz="0" w:space="0" w:color="auto"/>
        <w:right w:val="none" w:sz="0" w:space="0" w:color="auto"/>
      </w:divBdr>
    </w:div>
    <w:div w:id="933394279">
      <w:bodyDiv w:val="1"/>
      <w:marLeft w:val="0"/>
      <w:marRight w:val="0"/>
      <w:marTop w:val="0"/>
      <w:marBottom w:val="0"/>
      <w:divBdr>
        <w:top w:val="none" w:sz="0" w:space="0" w:color="auto"/>
        <w:left w:val="none" w:sz="0" w:space="0" w:color="auto"/>
        <w:bottom w:val="none" w:sz="0" w:space="0" w:color="auto"/>
        <w:right w:val="none" w:sz="0" w:space="0" w:color="auto"/>
      </w:divBdr>
    </w:div>
    <w:div w:id="959650119">
      <w:bodyDiv w:val="1"/>
      <w:marLeft w:val="0"/>
      <w:marRight w:val="0"/>
      <w:marTop w:val="0"/>
      <w:marBottom w:val="0"/>
      <w:divBdr>
        <w:top w:val="none" w:sz="0" w:space="0" w:color="auto"/>
        <w:left w:val="none" w:sz="0" w:space="0" w:color="auto"/>
        <w:bottom w:val="none" w:sz="0" w:space="0" w:color="auto"/>
        <w:right w:val="none" w:sz="0" w:space="0" w:color="auto"/>
      </w:divBdr>
    </w:div>
    <w:div w:id="982584590">
      <w:bodyDiv w:val="1"/>
      <w:marLeft w:val="0"/>
      <w:marRight w:val="0"/>
      <w:marTop w:val="0"/>
      <w:marBottom w:val="0"/>
      <w:divBdr>
        <w:top w:val="none" w:sz="0" w:space="0" w:color="auto"/>
        <w:left w:val="none" w:sz="0" w:space="0" w:color="auto"/>
        <w:bottom w:val="none" w:sz="0" w:space="0" w:color="auto"/>
        <w:right w:val="none" w:sz="0" w:space="0" w:color="auto"/>
      </w:divBdr>
    </w:div>
    <w:div w:id="996305533">
      <w:bodyDiv w:val="1"/>
      <w:marLeft w:val="0"/>
      <w:marRight w:val="0"/>
      <w:marTop w:val="0"/>
      <w:marBottom w:val="0"/>
      <w:divBdr>
        <w:top w:val="none" w:sz="0" w:space="0" w:color="auto"/>
        <w:left w:val="none" w:sz="0" w:space="0" w:color="auto"/>
        <w:bottom w:val="none" w:sz="0" w:space="0" w:color="auto"/>
        <w:right w:val="none" w:sz="0" w:space="0" w:color="auto"/>
      </w:divBdr>
    </w:div>
    <w:div w:id="998383142">
      <w:bodyDiv w:val="1"/>
      <w:marLeft w:val="0"/>
      <w:marRight w:val="0"/>
      <w:marTop w:val="0"/>
      <w:marBottom w:val="0"/>
      <w:divBdr>
        <w:top w:val="none" w:sz="0" w:space="0" w:color="auto"/>
        <w:left w:val="none" w:sz="0" w:space="0" w:color="auto"/>
        <w:bottom w:val="none" w:sz="0" w:space="0" w:color="auto"/>
        <w:right w:val="none" w:sz="0" w:space="0" w:color="auto"/>
      </w:divBdr>
    </w:div>
    <w:div w:id="1005204379">
      <w:bodyDiv w:val="1"/>
      <w:marLeft w:val="0"/>
      <w:marRight w:val="0"/>
      <w:marTop w:val="0"/>
      <w:marBottom w:val="0"/>
      <w:divBdr>
        <w:top w:val="none" w:sz="0" w:space="0" w:color="auto"/>
        <w:left w:val="none" w:sz="0" w:space="0" w:color="auto"/>
        <w:bottom w:val="none" w:sz="0" w:space="0" w:color="auto"/>
        <w:right w:val="none" w:sz="0" w:space="0" w:color="auto"/>
      </w:divBdr>
    </w:div>
    <w:div w:id="1025787548">
      <w:bodyDiv w:val="1"/>
      <w:marLeft w:val="0"/>
      <w:marRight w:val="0"/>
      <w:marTop w:val="0"/>
      <w:marBottom w:val="0"/>
      <w:divBdr>
        <w:top w:val="none" w:sz="0" w:space="0" w:color="auto"/>
        <w:left w:val="none" w:sz="0" w:space="0" w:color="auto"/>
        <w:bottom w:val="none" w:sz="0" w:space="0" w:color="auto"/>
        <w:right w:val="none" w:sz="0" w:space="0" w:color="auto"/>
      </w:divBdr>
    </w:div>
    <w:div w:id="1033311789">
      <w:bodyDiv w:val="1"/>
      <w:marLeft w:val="0"/>
      <w:marRight w:val="0"/>
      <w:marTop w:val="0"/>
      <w:marBottom w:val="0"/>
      <w:divBdr>
        <w:top w:val="none" w:sz="0" w:space="0" w:color="auto"/>
        <w:left w:val="none" w:sz="0" w:space="0" w:color="auto"/>
        <w:bottom w:val="none" w:sz="0" w:space="0" w:color="auto"/>
        <w:right w:val="none" w:sz="0" w:space="0" w:color="auto"/>
      </w:divBdr>
    </w:div>
    <w:div w:id="1043555619">
      <w:bodyDiv w:val="1"/>
      <w:marLeft w:val="0"/>
      <w:marRight w:val="0"/>
      <w:marTop w:val="0"/>
      <w:marBottom w:val="0"/>
      <w:divBdr>
        <w:top w:val="none" w:sz="0" w:space="0" w:color="auto"/>
        <w:left w:val="none" w:sz="0" w:space="0" w:color="auto"/>
        <w:bottom w:val="none" w:sz="0" w:space="0" w:color="auto"/>
        <w:right w:val="none" w:sz="0" w:space="0" w:color="auto"/>
      </w:divBdr>
    </w:div>
    <w:div w:id="1096245188">
      <w:bodyDiv w:val="1"/>
      <w:marLeft w:val="0"/>
      <w:marRight w:val="0"/>
      <w:marTop w:val="0"/>
      <w:marBottom w:val="0"/>
      <w:divBdr>
        <w:top w:val="none" w:sz="0" w:space="0" w:color="auto"/>
        <w:left w:val="none" w:sz="0" w:space="0" w:color="auto"/>
        <w:bottom w:val="none" w:sz="0" w:space="0" w:color="auto"/>
        <w:right w:val="none" w:sz="0" w:space="0" w:color="auto"/>
      </w:divBdr>
    </w:div>
    <w:div w:id="1121925485">
      <w:bodyDiv w:val="1"/>
      <w:marLeft w:val="0"/>
      <w:marRight w:val="0"/>
      <w:marTop w:val="0"/>
      <w:marBottom w:val="0"/>
      <w:divBdr>
        <w:top w:val="none" w:sz="0" w:space="0" w:color="auto"/>
        <w:left w:val="none" w:sz="0" w:space="0" w:color="auto"/>
        <w:bottom w:val="none" w:sz="0" w:space="0" w:color="auto"/>
        <w:right w:val="none" w:sz="0" w:space="0" w:color="auto"/>
      </w:divBdr>
    </w:div>
    <w:div w:id="1135610147">
      <w:bodyDiv w:val="1"/>
      <w:marLeft w:val="0"/>
      <w:marRight w:val="0"/>
      <w:marTop w:val="0"/>
      <w:marBottom w:val="0"/>
      <w:divBdr>
        <w:top w:val="none" w:sz="0" w:space="0" w:color="auto"/>
        <w:left w:val="none" w:sz="0" w:space="0" w:color="auto"/>
        <w:bottom w:val="none" w:sz="0" w:space="0" w:color="auto"/>
        <w:right w:val="none" w:sz="0" w:space="0" w:color="auto"/>
      </w:divBdr>
    </w:div>
    <w:div w:id="1187600403">
      <w:bodyDiv w:val="1"/>
      <w:marLeft w:val="0"/>
      <w:marRight w:val="0"/>
      <w:marTop w:val="0"/>
      <w:marBottom w:val="0"/>
      <w:divBdr>
        <w:top w:val="none" w:sz="0" w:space="0" w:color="auto"/>
        <w:left w:val="none" w:sz="0" w:space="0" w:color="auto"/>
        <w:bottom w:val="none" w:sz="0" w:space="0" w:color="auto"/>
        <w:right w:val="none" w:sz="0" w:space="0" w:color="auto"/>
      </w:divBdr>
    </w:div>
    <w:div w:id="1196650440">
      <w:bodyDiv w:val="1"/>
      <w:marLeft w:val="0"/>
      <w:marRight w:val="0"/>
      <w:marTop w:val="0"/>
      <w:marBottom w:val="0"/>
      <w:divBdr>
        <w:top w:val="none" w:sz="0" w:space="0" w:color="auto"/>
        <w:left w:val="none" w:sz="0" w:space="0" w:color="auto"/>
        <w:bottom w:val="none" w:sz="0" w:space="0" w:color="auto"/>
        <w:right w:val="none" w:sz="0" w:space="0" w:color="auto"/>
      </w:divBdr>
    </w:div>
    <w:div w:id="1209876335">
      <w:bodyDiv w:val="1"/>
      <w:marLeft w:val="0"/>
      <w:marRight w:val="0"/>
      <w:marTop w:val="0"/>
      <w:marBottom w:val="0"/>
      <w:divBdr>
        <w:top w:val="none" w:sz="0" w:space="0" w:color="auto"/>
        <w:left w:val="none" w:sz="0" w:space="0" w:color="auto"/>
        <w:bottom w:val="none" w:sz="0" w:space="0" w:color="auto"/>
        <w:right w:val="none" w:sz="0" w:space="0" w:color="auto"/>
      </w:divBdr>
    </w:div>
    <w:div w:id="1215777408">
      <w:bodyDiv w:val="1"/>
      <w:marLeft w:val="0"/>
      <w:marRight w:val="0"/>
      <w:marTop w:val="0"/>
      <w:marBottom w:val="0"/>
      <w:divBdr>
        <w:top w:val="none" w:sz="0" w:space="0" w:color="auto"/>
        <w:left w:val="none" w:sz="0" w:space="0" w:color="auto"/>
        <w:bottom w:val="none" w:sz="0" w:space="0" w:color="auto"/>
        <w:right w:val="none" w:sz="0" w:space="0" w:color="auto"/>
      </w:divBdr>
    </w:div>
    <w:div w:id="1227447747">
      <w:bodyDiv w:val="1"/>
      <w:marLeft w:val="0"/>
      <w:marRight w:val="0"/>
      <w:marTop w:val="0"/>
      <w:marBottom w:val="0"/>
      <w:divBdr>
        <w:top w:val="none" w:sz="0" w:space="0" w:color="auto"/>
        <w:left w:val="none" w:sz="0" w:space="0" w:color="auto"/>
        <w:bottom w:val="none" w:sz="0" w:space="0" w:color="auto"/>
        <w:right w:val="none" w:sz="0" w:space="0" w:color="auto"/>
      </w:divBdr>
    </w:div>
    <w:div w:id="1228152586">
      <w:bodyDiv w:val="1"/>
      <w:marLeft w:val="0"/>
      <w:marRight w:val="0"/>
      <w:marTop w:val="0"/>
      <w:marBottom w:val="0"/>
      <w:divBdr>
        <w:top w:val="none" w:sz="0" w:space="0" w:color="auto"/>
        <w:left w:val="none" w:sz="0" w:space="0" w:color="auto"/>
        <w:bottom w:val="none" w:sz="0" w:space="0" w:color="auto"/>
        <w:right w:val="none" w:sz="0" w:space="0" w:color="auto"/>
      </w:divBdr>
    </w:div>
    <w:div w:id="1241451094">
      <w:bodyDiv w:val="1"/>
      <w:marLeft w:val="0"/>
      <w:marRight w:val="0"/>
      <w:marTop w:val="0"/>
      <w:marBottom w:val="0"/>
      <w:divBdr>
        <w:top w:val="none" w:sz="0" w:space="0" w:color="auto"/>
        <w:left w:val="none" w:sz="0" w:space="0" w:color="auto"/>
        <w:bottom w:val="none" w:sz="0" w:space="0" w:color="auto"/>
        <w:right w:val="none" w:sz="0" w:space="0" w:color="auto"/>
      </w:divBdr>
    </w:div>
    <w:div w:id="1257247025">
      <w:bodyDiv w:val="1"/>
      <w:marLeft w:val="0"/>
      <w:marRight w:val="0"/>
      <w:marTop w:val="0"/>
      <w:marBottom w:val="0"/>
      <w:divBdr>
        <w:top w:val="none" w:sz="0" w:space="0" w:color="auto"/>
        <w:left w:val="none" w:sz="0" w:space="0" w:color="auto"/>
        <w:bottom w:val="none" w:sz="0" w:space="0" w:color="auto"/>
        <w:right w:val="none" w:sz="0" w:space="0" w:color="auto"/>
      </w:divBdr>
    </w:div>
    <w:div w:id="1266303179">
      <w:bodyDiv w:val="1"/>
      <w:marLeft w:val="0"/>
      <w:marRight w:val="0"/>
      <w:marTop w:val="0"/>
      <w:marBottom w:val="0"/>
      <w:divBdr>
        <w:top w:val="none" w:sz="0" w:space="0" w:color="auto"/>
        <w:left w:val="none" w:sz="0" w:space="0" w:color="auto"/>
        <w:bottom w:val="none" w:sz="0" w:space="0" w:color="auto"/>
        <w:right w:val="none" w:sz="0" w:space="0" w:color="auto"/>
      </w:divBdr>
    </w:div>
    <w:div w:id="1279600821">
      <w:bodyDiv w:val="1"/>
      <w:marLeft w:val="0"/>
      <w:marRight w:val="0"/>
      <w:marTop w:val="0"/>
      <w:marBottom w:val="0"/>
      <w:divBdr>
        <w:top w:val="none" w:sz="0" w:space="0" w:color="auto"/>
        <w:left w:val="none" w:sz="0" w:space="0" w:color="auto"/>
        <w:bottom w:val="none" w:sz="0" w:space="0" w:color="auto"/>
        <w:right w:val="none" w:sz="0" w:space="0" w:color="auto"/>
      </w:divBdr>
    </w:div>
    <w:div w:id="1290210092">
      <w:bodyDiv w:val="1"/>
      <w:marLeft w:val="0"/>
      <w:marRight w:val="0"/>
      <w:marTop w:val="0"/>
      <w:marBottom w:val="0"/>
      <w:divBdr>
        <w:top w:val="none" w:sz="0" w:space="0" w:color="auto"/>
        <w:left w:val="none" w:sz="0" w:space="0" w:color="auto"/>
        <w:bottom w:val="none" w:sz="0" w:space="0" w:color="auto"/>
        <w:right w:val="none" w:sz="0" w:space="0" w:color="auto"/>
      </w:divBdr>
    </w:div>
    <w:div w:id="1330475957">
      <w:bodyDiv w:val="1"/>
      <w:marLeft w:val="0"/>
      <w:marRight w:val="0"/>
      <w:marTop w:val="0"/>
      <w:marBottom w:val="0"/>
      <w:divBdr>
        <w:top w:val="none" w:sz="0" w:space="0" w:color="auto"/>
        <w:left w:val="none" w:sz="0" w:space="0" w:color="auto"/>
        <w:bottom w:val="none" w:sz="0" w:space="0" w:color="auto"/>
        <w:right w:val="none" w:sz="0" w:space="0" w:color="auto"/>
      </w:divBdr>
    </w:div>
    <w:div w:id="1334381379">
      <w:bodyDiv w:val="1"/>
      <w:marLeft w:val="0"/>
      <w:marRight w:val="0"/>
      <w:marTop w:val="0"/>
      <w:marBottom w:val="0"/>
      <w:divBdr>
        <w:top w:val="none" w:sz="0" w:space="0" w:color="auto"/>
        <w:left w:val="none" w:sz="0" w:space="0" w:color="auto"/>
        <w:bottom w:val="none" w:sz="0" w:space="0" w:color="auto"/>
        <w:right w:val="none" w:sz="0" w:space="0" w:color="auto"/>
      </w:divBdr>
    </w:div>
    <w:div w:id="1361971808">
      <w:bodyDiv w:val="1"/>
      <w:marLeft w:val="0"/>
      <w:marRight w:val="0"/>
      <w:marTop w:val="0"/>
      <w:marBottom w:val="0"/>
      <w:divBdr>
        <w:top w:val="none" w:sz="0" w:space="0" w:color="auto"/>
        <w:left w:val="none" w:sz="0" w:space="0" w:color="auto"/>
        <w:bottom w:val="none" w:sz="0" w:space="0" w:color="auto"/>
        <w:right w:val="none" w:sz="0" w:space="0" w:color="auto"/>
      </w:divBdr>
    </w:div>
    <w:div w:id="1362826816">
      <w:bodyDiv w:val="1"/>
      <w:marLeft w:val="0"/>
      <w:marRight w:val="0"/>
      <w:marTop w:val="0"/>
      <w:marBottom w:val="0"/>
      <w:divBdr>
        <w:top w:val="none" w:sz="0" w:space="0" w:color="auto"/>
        <w:left w:val="none" w:sz="0" w:space="0" w:color="auto"/>
        <w:bottom w:val="none" w:sz="0" w:space="0" w:color="auto"/>
        <w:right w:val="none" w:sz="0" w:space="0" w:color="auto"/>
      </w:divBdr>
    </w:div>
    <w:div w:id="1366176421">
      <w:bodyDiv w:val="1"/>
      <w:marLeft w:val="0"/>
      <w:marRight w:val="0"/>
      <w:marTop w:val="0"/>
      <w:marBottom w:val="0"/>
      <w:divBdr>
        <w:top w:val="none" w:sz="0" w:space="0" w:color="auto"/>
        <w:left w:val="none" w:sz="0" w:space="0" w:color="auto"/>
        <w:bottom w:val="none" w:sz="0" w:space="0" w:color="auto"/>
        <w:right w:val="none" w:sz="0" w:space="0" w:color="auto"/>
      </w:divBdr>
    </w:div>
    <w:div w:id="1381981356">
      <w:bodyDiv w:val="1"/>
      <w:marLeft w:val="0"/>
      <w:marRight w:val="0"/>
      <w:marTop w:val="0"/>
      <w:marBottom w:val="0"/>
      <w:divBdr>
        <w:top w:val="none" w:sz="0" w:space="0" w:color="auto"/>
        <w:left w:val="none" w:sz="0" w:space="0" w:color="auto"/>
        <w:bottom w:val="none" w:sz="0" w:space="0" w:color="auto"/>
        <w:right w:val="none" w:sz="0" w:space="0" w:color="auto"/>
      </w:divBdr>
    </w:div>
    <w:div w:id="1391422131">
      <w:bodyDiv w:val="1"/>
      <w:marLeft w:val="0"/>
      <w:marRight w:val="0"/>
      <w:marTop w:val="0"/>
      <w:marBottom w:val="0"/>
      <w:divBdr>
        <w:top w:val="none" w:sz="0" w:space="0" w:color="auto"/>
        <w:left w:val="none" w:sz="0" w:space="0" w:color="auto"/>
        <w:bottom w:val="none" w:sz="0" w:space="0" w:color="auto"/>
        <w:right w:val="none" w:sz="0" w:space="0" w:color="auto"/>
      </w:divBdr>
    </w:div>
    <w:div w:id="1497379579">
      <w:bodyDiv w:val="1"/>
      <w:marLeft w:val="0"/>
      <w:marRight w:val="0"/>
      <w:marTop w:val="0"/>
      <w:marBottom w:val="0"/>
      <w:divBdr>
        <w:top w:val="none" w:sz="0" w:space="0" w:color="auto"/>
        <w:left w:val="none" w:sz="0" w:space="0" w:color="auto"/>
        <w:bottom w:val="none" w:sz="0" w:space="0" w:color="auto"/>
        <w:right w:val="none" w:sz="0" w:space="0" w:color="auto"/>
      </w:divBdr>
    </w:div>
    <w:div w:id="1504396497">
      <w:bodyDiv w:val="1"/>
      <w:marLeft w:val="0"/>
      <w:marRight w:val="0"/>
      <w:marTop w:val="0"/>
      <w:marBottom w:val="0"/>
      <w:divBdr>
        <w:top w:val="none" w:sz="0" w:space="0" w:color="auto"/>
        <w:left w:val="none" w:sz="0" w:space="0" w:color="auto"/>
        <w:bottom w:val="none" w:sz="0" w:space="0" w:color="auto"/>
        <w:right w:val="none" w:sz="0" w:space="0" w:color="auto"/>
      </w:divBdr>
      <w:divsChild>
        <w:div w:id="1017124571">
          <w:marLeft w:val="0"/>
          <w:marRight w:val="0"/>
          <w:marTop w:val="0"/>
          <w:marBottom w:val="0"/>
          <w:divBdr>
            <w:top w:val="none" w:sz="0" w:space="0" w:color="auto"/>
            <w:left w:val="none" w:sz="0" w:space="0" w:color="auto"/>
            <w:bottom w:val="none" w:sz="0" w:space="0" w:color="auto"/>
            <w:right w:val="none" w:sz="0" w:space="0" w:color="auto"/>
          </w:divBdr>
          <w:divsChild>
            <w:div w:id="2102483145">
              <w:marLeft w:val="0"/>
              <w:marRight w:val="0"/>
              <w:marTop w:val="0"/>
              <w:marBottom w:val="0"/>
              <w:divBdr>
                <w:top w:val="none" w:sz="0" w:space="0" w:color="auto"/>
                <w:left w:val="none" w:sz="0" w:space="0" w:color="auto"/>
                <w:bottom w:val="none" w:sz="0" w:space="0" w:color="auto"/>
                <w:right w:val="none" w:sz="0" w:space="0" w:color="auto"/>
              </w:divBdr>
              <w:divsChild>
                <w:div w:id="1446077063">
                  <w:marLeft w:val="-225"/>
                  <w:marRight w:val="-225"/>
                  <w:marTop w:val="0"/>
                  <w:marBottom w:val="0"/>
                  <w:divBdr>
                    <w:top w:val="none" w:sz="0" w:space="0" w:color="auto"/>
                    <w:left w:val="none" w:sz="0" w:space="0" w:color="auto"/>
                    <w:bottom w:val="none" w:sz="0" w:space="0" w:color="auto"/>
                    <w:right w:val="none" w:sz="0" w:space="0" w:color="auto"/>
                  </w:divBdr>
                  <w:divsChild>
                    <w:div w:id="135298870">
                      <w:marLeft w:val="0"/>
                      <w:marRight w:val="0"/>
                      <w:marTop w:val="0"/>
                      <w:marBottom w:val="0"/>
                      <w:divBdr>
                        <w:top w:val="none" w:sz="0" w:space="0" w:color="auto"/>
                        <w:left w:val="none" w:sz="0" w:space="0" w:color="auto"/>
                        <w:bottom w:val="none" w:sz="0" w:space="0" w:color="auto"/>
                        <w:right w:val="none" w:sz="0" w:space="0" w:color="auto"/>
                      </w:divBdr>
                      <w:divsChild>
                        <w:div w:id="1921400523">
                          <w:marLeft w:val="0"/>
                          <w:marRight w:val="0"/>
                          <w:marTop w:val="0"/>
                          <w:marBottom w:val="0"/>
                          <w:divBdr>
                            <w:top w:val="none" w:sz="0" w:space="0" w:color="auto"/>
                            <w:left w:val="none" w:sz="0" w:space="0" w:color="auto"/>
                            <w:bottom w:val="none" w:sz="0" w:space="0" w:color="auto"/>
                            <w:right w:val="none" w:sz="0" w:space="0" w:color="auto"/>
                          </w:divBdr>
                          <w:divsChild>
                            <w:div w:id="1423797218">
                              <w:marLeft w:val="0"/>
                              <w:marRight w:val="0"/>
                              <w:marTop w:val="0"/>
                              <w:marBottom w:val="0"/>
                              <w:divBdr>
                                <w:top w:val="none" w:sz="0" w:space="0" w:color="auto"/>
                                <w:left w:val="none" w:sz="0" w:space="0" w:color="auto"/>
                                <w:bottom w:val="none" w:sz="0" w:space="0" w:color="auto"/>
                                <w:right w:val="none" w:sz="0" w:space="0" w:color="auto"/>
                              </w:divBdr>
                              <w:divsChild>
                                <w:div w:id="399670947">
                                  <w:marLeft w:val="0"/>
                                  <w:marRight w:val="0"/>
                                  <w:marTop w:val="0"/>
                                  <w:marBottom w:val="360"/>
                                  <w:divBdr>
                                    <w:top w:val="none" w:sz="0" w:space="0" w:color="auto"/>
                                    <w:left w:val="none" w:sz="0" w:space="0" w:color="auto"/>
                                    <w:bottom w:val="none" w:sz="0" w:space="0" w:color="auto"/>
                                    <w:right w:val="none" w:sz="0" w:space="0" w:color="auto"/>
                                  </w:divBdr>
                                  <w:divsChild>
                                    <w:div w:id="1921089112">
                                      <w:marLeft w:val="0"/>
                                      <w:marRight w:val="0"/>
                                      <w:marTop w:val="0"/>
                                      <w:marBottom w:val="0"/>
                                      <w:divBdr>
                                        <w:top w:val="none" w:sz="0" w:space="0" w:color="auto"/>
                                        <w:left w:val="none" w:sz="0" w:space="0" w:color="auto"/>
                                        <w:bottom w:val="none" w:sz="0" w:space="0" w:color="auto"/>
                                        <w:right w:val="none" w:sz="0" w:space="0" w:color="auto"/>
                                      </w:divBdr>
                                      <w:divsChild>
                                        <w:div w:id="1599824676">
                                          <w:marLeft w:val="0"/>
                                          <w:marRight w:val="0"/>
                                          <w:marTop w:val="0"/>
                                          <w:marBottom w:val="0"/>
                                          <w:divBdr>
                                            <w:top w:val="none" w:sz="0" w:space="0" w:color="auto"/>
                                            <w:left w:val="none" w:sz="0" w:space="0" w:color="auto"/>
                                            <w:bottom w:val="none" w:sz="0" w:space="0" w:color="auto"/>
                                            <w:right w:val="none" w:sz="0" w:space="0" w:color="auto"/>
                                          </w:divBdr>
                                          <w:divsChild>
                                            <w:div w:id="6519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430338">
      <w:bodyDiv w:val="1"/>
      <w:marLeft w:val="0"/>
      <w:marRight w:val="0"/>
      <w:marTop w:val="0"/>
      <w:marBottom w:val="0"/>
      <w:divBdr>
        <w:top w:val="none" w:sz="0" w:space="0" w:color="auto"/>
        <w:left w:val="none" w:sz="0" w:space="0" w:color="auto"/>
        <w:bottom w:val="none" w:sz="0" w:space="0" w:color="auto"/>
        <w:right w:val="none" w:sz="0" w:space="0" w:color="auto"/>
      </w:divBdr>
    </w:div>
    <w:div w:id="1541085769">
      <w:bodyDiv w:val="1"/>
      <w:marLeft w:val="0"/>
      <w:marRight w:val="0"/>
      <w:marTop w:val="0"/>
      <w:marBottom w:val="0"/>
      <w:divBdr>
        <w:top w:val="none" w:sz="0" w:space="0" w:color="auto"/>
        <w:left w:val="none" w:sz="0" w:space="0" w:color="auto"/>
        <w:bottom w:val="none" w:sz="0" w:space="0" w:color="auto"/>
        <w:right w:val="none" w:sz="0" w:space="0" w:color="auto"/>
      </w:divBdr>
    </w:div>
    <w:div w:id="1541162552">
      <w:bodyDiv w:val="1"/>
      <w:marLeft w:val="0"/>
      <w:marRight w:val="0"/>
      <w:marTop w:val="0"/>
      <w:marBottom w:val="0"/>
      <w:divBdr>
        <w:top w:val="none" w:sz="0" w:space="0" w:color="auto"/>
        <w:left w:val="none" w:sz="0" w:space="0" w:color="auto"/>
        <w:bottom w:val="none" w:sz="0" w:space="0" w:color="auto"/>
        <w:right w:val="none" w:sz="0" w:space="0" w:color="auto"/>
      </w:divBdr>
    </w:div>
    <w:div w:id="1541236767">
      <w:bodyDiv w:val="1"/>
      <w:marLeft w:val="0"/>
      <w:marRight w:val="0"/>
      <w:marTop w:val="0"/>
      <w:marBottom w:val="0"/>
      <w:divBdr>
        <w:top w:val="none" w:sz="0" w:space="0" w:color="auto"/>
        <w:left w:val="none" w:sz="0" w:space="0" w:color="auto"/>
        <w:bottom w:val="none" w:sz="0" w:space="0" w:color="auto"/>
        <w:right w:val="none" w:sz="0" w:space="0" w:color="auto"/>
      </w:divBdr>
    </w:div>
    <w:div w:id="1555463984">
      <w:bodyDiv w:val="1"/>
      <w:marLeft w:val="0"/>
      <w:marRight w:val="0"/>
      <w:marTop w:val="0"/>
      <w:marBottom w:val="0"/>
      <w:divBdr>
        <w:top w:val="none" w:sz="0" w:space="0" w:color="auto"/>
        <w:left w:val="none" w:sz="0" w:space="0" w:color="auto"/>
        <w:bottom w:val="none" w:sz="0" w:space="0" w:color="auto"/>
        <w:right w:val="none" w:sz="0" w:space="0" w:color="auto"/>
      </w:divBdr>
    </w:div>
    <w:div w:id="1560172269">
      <w:bodyDiv w:val="1"/>
      <w:marLeft w:val="0"/>
      <w:marRight w:val="0"/>
      <w:marTop w:val="0"/>
      <w:marBottom w:val="0"/>
      <w:divBdr>
        <w:top w:val="none" w:sz="0" w:space="0" w:color="auto"/>
        <w:left w:val="none" w:sz="0" w:space="0" w:color="auto"/>
        <w:bottom w:val="none" w:sz="0" w:space="0" w:color="auto"/>
        <w:right w:val="none" w:sz="0" w:space="0" w:color="auto"/>
      </w:divBdr>
    </w:div>
    <w:div w:id="1563324689">
      <w:bodyDiv w:val="1"/>
      <w:marLeft w:val="0"/>
      <w:marRight w:val="0"/>
      <w:marTop w:val="0"/>
      <w:marBottom w:val="0"/>
      <w:divBdr>
        <w:top w:val="none" w:sz="0" w:space="0" w:color="auto"/>
        <w:left w:val="none" w:sz="0" w:space="0" w:color="auto"/>
        <w:bottom w:val="none" w:sz="0" w:space="0" w:color="auto"/>
        <w:right w:val="none" w:sz="0" w:space="0" w:color="auto"/>
      </w:divBdr>
    </w:div>
    <w:div w:id="1578973054">
      <w:bodyDiv w:val="1"/>
      <w:marLeft w:val="0"/>
      <w:marRight w:val="0"/>
      <w:marTop w:val="0"/>
      <w:marBottom w:val="0"/>
      <w:divBdr>
        <w:top w:val="none" w:sz="0" w:space="0" w:color="auto"/>
        <w:left w:val="none" w:sz="0" w:space="0" w:color="auto"/>
        <w:bottom w:val="none" w:sz="0" w:space="0" w:color="auto"/>
        <w:right w:val="none" w:sz="0" w:space="0" w:color="auto"/>
      </w:divBdr>
    </w:div>
    <w:div w:id="1607730779">
      <w:bodyDiv w:val="1"/>
      <w:marLeft w:val="0"/>
      <w:marRight w:val="0"/>
      <w:marTop w:val="0"/>
      <w:marBottom w:val="0"/>
      <w:divBdr>
        <w:top w:val="none" w:sz="0" w:space="0" w:color="auto"/>
        <w:left w:val="none" w:sz="0" w:space="0" w:color="auto"/>
        <w:bottom w:val="none" w:sz="0" w:space="0" w:color="auto"/>
        <w:right w:val="none" w:sz="0" w:space="0" w:color="auto"/>
      </w:divBdr>
    </w:div>
    <w:div w:id="1621954889">
      <w:bodyDiv w:val="1"/>
      <w:marLeft w:val="0"/>
      <w:marRight w:val="0"/>
      <w:marTop w:val="0"/>
      <w:marBottom w:val="0"/>
      <w:divBdr>
        <w:top w:val="none" w:sz="0" w:space="0" w:color="auto"/>
        <w:left w:val="none" w:sz="0" w:space="0" w:color="auto"/>
        <w:bottom w:val="none" w:sz="0" w:space="0" w:color="auto"/>
        <w:right w:val="none" w:sz="0" w:space="0" w:color="auto"/>
      </w:divBdr>
    </w:div>
    <w:div w:id="1623489929">
      <w:bodyDiv w:val="1"/>
      <w:marLeft w:val="0"/>
      <w:marRight w:val="0"/>
      <w:marTop w:val="0"/>
      <w:marBottom w:val="0"/>
      <w:divBdr>
        <w:top w:val="none" w:sz="0" w:space="0" w:color="auto"/>
        <w:left w:val="none" w:sz="0" w:space="0" w:color="auto"/>
        <w:bottom w:val="none" w:sz="0" w:space="0" w:color="auto"/>
        <w:right w:val="none" w:sz="0" w:space="0" w:color="auto"/>
      </w:divBdr>
    </w:div>
    <w:div w:id="1631015503">
      <w:bodyDiv w:val="1"/>
      <w:marLeft w:val="0"/>
      <w:marRight w:val="0"/>
      <w:marTop w:val="0"/>
      <w:marBottom w:val="0"/>
      <w:divBdr>
        <w:top w:val="none" w:sz="0" w:space="0" w:color="auto"/>
        <w:left w:val="none" w:sz="0" w:space="0" w:color="auto"/>
        <w:bottom w:val="none" w:sz="0" w:space="0" w:color="auto"/>
        <w:right w:val="none" w:sz="0" w:space="0" w:color="auto"/>
      </w:divBdr>
    </w:div>
    <w:div w:id="1671178030">
      <w:bodyDiv w:val="1"/>
      <w:marLeft w:val="0"/>
      <w:marRight w:val="0"/>
      <w:marTop w:val="0"/>
      <w:marBottom w:val="0"/>
      <w:divBdr>
        <w:top w:val="none" w:sz="0" w:space="0" w:color="auto"/>
        <w:left w:val="none" w:sz="0" w:space="0" w:color="auto"/>
        <w:bottom w:val="none" w:sz="0" w:space="0" w:color="auto"/>
        <w:right w:val="none" w:sz="0" w:space="0" w:color="auto"/>
      </w:divBdr>
    </w:div>
    <w:div w:id="1695228088">
      <w:bodyDiv w:val="1"/>
      <w:marLeft w:val="0"/>
      <w:marRight w:val="0"/>
      <w:marTop w:val="0"/>
      <w:marBottom w:val="0"/>
      <w:divBdr>
        <w:top w:val="none" w:sz="0" w:space="0" w:color="auto"/>
        <w:left w:val="none" w:sz="0" w:space="0" w:color="auto"/>
        <w:bottom w:val="none" w:sz="0" w:space="0" w:color="auto"/>
        <w:right w:val="none" w:sz="0" w:space="0" w:color="auto"/>
      </w:divBdr>
    </w:div>
    <w:div w:id="1724329945">
      <w:bodyDiv w:val="1"/>
      <w:marLeft w:val="0"/>
      <w:marRight w:val="0"/>
      <w:marTop w:val="0"/>
      <w:marBottom w:val="0"/>
      <w:divBdr>
        <w:top w:val="none" w:sz="0" w:space="0" w:color="auto"/>
        <w:left w:val="none" w:sz="0" w:space="0" w:color="auto"/>
        <w:bottom w:val="none" w:sz="0" w:space="0" w:color="auto"/>
        <w:right w:val="none" w:sz="0" w:space="0" w:color="auto"/>
      </w:divBdr>
    </w:div>
    <w:div w:id="1728600808">
      <w:bodyDiv w:val="1"/>
      <w:marLeft w:val="0"/>
      <w:marRight w:val="0"/>
      <w:marTop w:val="0"/>
      <w:marBottom w:val="0"/>
      <w:divBdr>
        <w:top w:val="none" w:sz="0" w:space="0" w:color="auto"/>
        <w:left w:val="none" w:sz="0" w:space="0" w:color="auto"/>
        <w:bottom w:val="none" w:sz="0" w:space="0" w:color="auto"/>
        <w:right w:val="none" w:sz="0" w:space="0" w:color="auto"/>
      </w:divBdr>
    </w:div>
    <w:div w:id="1729573680">
      <w:bodyDiv w:val="1"/>
      <w:marLeft w:val="0"/>
      <w:marRight w:val="0"/>
      <w:marTop w:val="0"/>
      <w:marBottom w:val="0"/>
      <w:divBdr>
        <w:top w:val="none" w:sz="0" w:space="0" w:color="auto"/>
        <w:left w:val="none" w:sz="0" w:space="0" w:color="auto"/>
        <w:bottom w:val="none" w:sz="0" w:space="0" w:color="auto"/>
        <w:right w:val="none" w:sz="0" w:space="0" w:color="auto"/>
      </w:divBdr>
    </w:div>
    <w:div w:id="1729651500">
      <w:bodyDiv w:val="1"/>
      <w:marLeft w:val="0"/>
      <w:marRight w:val="0"/>
      <w:marTop w:val="0"/>
      <w:marBottom w:val="0"/>
      <w:divBdr>
        <w:top w:val="none" w:sz="0" w:space="0" w:color="auto"/>
        <w:left w:val="none" w:sz="0" w:space="0" w:color="auto"/>
        <w:bottom w:val="none" w:sz="0" w:space="0" w:color="auto"/>
        <w:right w:val="none" w:sz="0" w:space="0" w:color="auto"/>
      </w:divBdr>
    </w:div>
    <w:div w:id="1731344328">
      <w:bodyDiv w:val="1"/>
      <w:marLeft w:val="0"/>
      <w:marRight w:val="0"/>
      <w:marTop w:val="0"/>
      <w:marBottom w:val="0"/>
      <w:divBdr>
        <w:top w:val="none" w:sz="0" w:space="0" w:color="auto"/>
        <w:left w:val="none" w:sz="0" w:space="0" w:color="auto"/>
        <w:bottom w:val="none" w:sz="0" w:space="0" w:color="auto"/>
        <w:right w:val="none" w:sz="0" w:space="0" w:color="auto"/>
      </w:divBdr>
    </w:div>
    <w:div w:id="1734808930">
      <w:bodyDiv w:val="1"/>
      <w:marLeft w:val="0"/>
      <w:marRight w:val="0"/>
      <w:marTop w:val="0"/>
      <w:marBottom w:val="0"/>
      <w:divBdr>
        <w:top w:val="none" w:sz="0" w:space="0" w:color="auto"/>
        <w:left w:val="none" w:sz="0" w:space="0" w:color="auto"/>
        <w:bottom w:val="none" w:sz="0" w:space="0" w:color="auto"/>
        <w:right w:val="none" w:sz="0" w:space="0" w:color="auto"/>
      </w:divBdr>
    </w:div>
    <w:div w:id="1744444473">
      <w:bodyDiv w:val="1"/>
      <w:marLeft w:val="0"/>
      <w:marRight w:val="0"/>
      <w:marTop w:val="0"/>
      <w:marBottom w:val="0"/>
      <w:divBdr>
        <w:top w:val="none" w:sz="0" w:space="0" w:color="auto"/>
        <w:left w:val="none" w:sz="0" w:space="0" w:color="auto"/>
        <w:bottom w:val="none" w:sz="0" w:space="0" w:color="auto"/>
        <w:right w:val="none" w:sz="0" w:space="0" w:color="auto"/>
      </w:divBdr>
    </w:div>
    <w:div w:id="1763263661">
      <w:bodyDiv w:val="1"/>
      <w:marLeft w:val="0"/>
      <w:marRight w:val="0"/>
      <w:marTop w:val="0"/>
      <w:marBottom w:val="0"/>
      <w:divBdr>
        <w:top w:val="none" w:sz="0" w:space="0" w:color="auto"/>
        <w:left w:val="none" w:sz="0" w:space="0" w:color="auto"/>
        <w:bottom w:val="none" w:sz="0" w:space="0" w:color="auto"/>
        <w:right w:val="none" w:sz="0" w:space="0" w:color="auto"/>
      </w:divBdr>
    </w:div>
    <w:div w:id="1777753723">
      <w:bodyDiv w:val="1"/>
      <w:marLeft w:val="0"/>
      <w:marRight w:val="0"/>
      <w:marTop w:val="0"/>
      <w:marBottom w:val="0"/>
      <w:divBdr>
        <w:top w:val="none" w:sz="0" w:space="0" w:color="auto"/>
        <w:left w:val="none" w:sz="0" w:space="0" w:color="auto"/>
        <w:bottom w:val="none" w:sz="0" w:space="0" w:color="auto"/>
        <w:right w:val="none" w:sz="0" w:space="0" w:color="auto"/>
      </w:divBdr>
    </w:div>
    <w:div w:id="1790657302">
      <w:bodyDiv w:val="1"/>
      <w:marLeft w:val="0"/>
      <w:marRight w:val="0"/>
      <w:marTop w:val="0"/>
      <w:marBottom w:val="0"/>
      <w:divBdr>
        <w:top w:val="none" w:sz="0" w:space="0" w:color="auto"/>
        <w:left w:val="none" w:sz="0" w:space="0" w:color="auto"/>
        <w:bottom w:val="none" w:sz="0" w:space="0" w:color="auto"/>
        <w:right w:val="none" w:sz="0" w:space="0" w:color="auto"/>
      </w:divBdr>
    </w:div>
    <w:div w:id="1824656294">
      <w:bodyDiv w:val="1"/>
      <w:marLeft w:val="0"/>
      <w:marRight w:val="0"/>
      <w:marTop w:val="0"/>
      <w:marBottom w:val="0"/>
      <w:divBdr>
        <w:top w:val="none" w:sz="0" w:space="0" w:color="auto"/>
        <w:left w:val="none" w:sz="0" w:space="0" w:color="auto"/>
        <w:bottom w:val="none" w:sz="0" w:space="0" w:color="auto"/>
        <w:right w:val="none" w:sz="0" w:space="0" w:color="auto"/>
      </w:divBdr>
    </w:div>
    <w:div w:id="1829518854">
      <w:bodyDiv w:val="1"/>
      <w:marLeft w:val="0"/>
      <w:marRight w:val="0"/>
      <w:marTop w:val="0"/>
      <w:marBottom w:val="0"/>
      <w:divBdr>
        <w:top w:val="none" w:sz="0" w:space="0" w:color="auto"/>
        <w:left w:val="none" w:sz="0" w:space="0" w:color="auto"/>
        <w:bottom w:val="none" w:sz="0" w:space="0" w:color="auto"/>
        <w:right w:val="none" w:sz="0" w:space="0" w:color="auto"/>
      </w:divBdr>
    </w:div>
    <w:div w:id="1865707439">
      <w:bodyDiv w:val="1"/>
      <w:marLeft w:val="0"/>
      <w:marRight w:val="0"/>
      <w:marTop w:val="0"/>
      <w:marBottom w:val="0"/>
      <w:divBdr>
        <w:top w:val="none" w:sz="0" w:space="0" w:color="auto"/>
        <w:left w:val="none" w:sz="0" w:space="0" w:color="auto"/>
        <w:bottom w:val="none" w:sz="0" w:space="0" w:color="auto"/>
        <w:right w:val="none" w:sz="0" w:space="0" w:color="auto"/>
      </w:divBdr>
    </w:div>
    <w:div w:id="1880124417">
      <w:bodyDiv w:val="1"/>
      <w:marLeft w:val="0"/>
      <w:marRight w:val="0"/>
      <w:marTop w:val="0"/>
      <w:marBottom w:val="0"/>
      <w:divBdr>
        <w:top w:val="none" w:sz="0" w:space="0" w:color="auto"/>
        <w:left w:val="none" w:sz="0" w:space="0" w:color="auto"/>
        <w:bottom w:val="none" w:sz="0" w:space="0" w:color="auto"/>
        <w:right w:val="none" w:sz="0" w:space="0" w:color="auto"/>
      </w:divBdr>
    </w:div>
    <w:div w:id="1898737476">
      <w:bodyDiv w:val="1"/>
      <w:marLeft w:val="0"/>
      <w:marRight w:val="0"/>
      <w:marTop w:val="0"/>
      <w:marBottom w:val="0"/>
      <w:divBdr>
        <w:top w:val="none" w:sz="0" w:space="0" w:color="auto"/>
        <w:left w:val="none" w:sz="0" w:space="0" w:color="auto"/>
        <w:bottom w:val="none" w:sz="0" w:space="0" w:color="auto"/>
        <w:right w:val="none" w:sz="0" w:space="0" w:color="auto"/>
      </w:divBdr>
      <w:divsChild>
        <w:div w:id="628512907">
          <w:marLeft w:val="0"/>
          <w:marRight w:val="0"/>
          <w:marTop w:val="0"/>
          <w:marBottom w:val="0"/>
          <w:divBdr>
            <w:top w:val="none" w:sz="0" w:space="0" w:color="auto"/>
            <w:left w:val="none" w:sz="0" w:space="0" w:color="auto"/>
            <w:bottom w:val="none" w:sz="0" w:space="0" w:color="auto"/>
            <w:right w:val="none" w:sz="0" w:space="0" w:color="auto"/>
          </w:divBdr>
          <w:divsChild>
            <w:div w:id="1261790833">
              <w:marLeft w:val="0"/>
              <w:marRight w:val="0"/>
              <w:marTop w:val="0"/>
              <w:marBottom w:val="0"/>
              <w:divBdr>
                <w:top w:val="none" w:sz="0" w:space="0" w:color="auto"/>
                <w:left w:val="none" w:sz="0" w:space="0" w:color="auto"/>
                <w:bottom w:val="none" w:sz="0" w:space="0" w:color="auto"/>
                <w:right w:val="none" w:sz="0" w:space="0" w:color="auto"/>
              </w:divBdr>
              <w:divsChild>
                <w:div w:id="1093472412">
                  <w:marLeft w:val="0"/>
                  <w:marRight w:val="0"/>
                  <w:marTop w:val="0"/>
                  <w:marBottom w:val="0"/>
                  <w:divBdr>
                    <w:top w:val="none" w:sz="0" w:space="0" w:color="auto"/>
                    <w:left w:val="none" w:sz="0" w:space="0" w:color="auto"/>
                    <w:bottom w:val="none" w:sz="0" w:space="0" w:color="auto"/>
                    <w:right w:val="none" w:sz="0" w:space="0" w:color="auto"/>
                  </w:divBdr>
                  <w:divsChild>
                    <w:div w:id="4497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33542">
      <w:bodyDiv w:val="1"/>
      <w:marLeft w:val="0"/>
      <w:marRight w:val="0"/>
      <w:marTop w:val="0"/>
      <w:marBottom w:val="0"/>
      <w:divBdr>
        <w:top w:val="none" w:sz="0" w:space="0" w:color="auto"/>
        <w:left w:val="none" w:sz="0" w:space="0" w:color="auto"/>
        <w:bottom w:val="none" w:sz="0" w:space="0" w:color="auto"/>
        <w:right w:val="none" w:sz="0" w:space="0" w:color="auto"/>
      </w:divBdr>
    </w:div>
    <w:div w:id="1931231483">
      <w:bodyDiv w:val="1"/>
      <w:marLeft w:val="0"/>
      <w:marRight w:val="0"/>
      <w:marTop w:val="0"/>
      <w:marBottom w:val="0"/>
      <w:divBdr>
        <w:top w:val="none" w:sz="0" w:space="0" w:color="auto"/>
        <w:left w:val="none" w:sz="0" w:space="0" w:color="auto"/>
        <w:bottom w:val="none" w:sz="0" w:space="0" w:color="auto"/>
        <w:right w:val="none" w:sz="0" w:space="0" w:color="auto"/>
      </w:divBdr>
    </w:div>
    <w:div w:id="1968662157">
      <w:bodyDiv w:val="1"/>
      <w:marLeft w:val="0"/>
      <w:marRight w:val="0"/>
      <w:marTop w:val="0"/>
      <w:marBottom w:val="0"/>
      <w:divBdr>
        <w:top w:val="none" w:sz="0" w:space="0" w:color="auto"/>
        <w:left w:val="none" w:sz="0" w:space="0" w:color="auto"/>
        <w:bottom w:val="none" w:sz="0" w:space="0" w:color="auto"/>
        <w:right w:val="none" w:sz="0" w:space="0" w:color="auto"/>
      </w:divBdr>
    </w:div>
    <w:div w:id="1976062747">
      <w:bodyDiv w:val="1"/>
      <w:marLeft w:val="0"/>
      <w:marRight w:val="0"/>
      <w:marTop w:val="0"/>
      <w:marBottom w:val="0"/>
      <w:divBdr>
        <w:top w:val="none" w:sz="0" w:space="0" w:color="auto"/>
        <w:left w:val="none" w:sz="0" w:space="0" w:color="auto"/>
        <w:bottom w:val="none" w:sz="0" w:space="0" w:color="auto"/>
        <w:right w:val="none" w:sz="0" w:space="0" w:color="auto"/>
      </w:divBdr>
    </w:div>
    <w:div w:id="2041275027">
      <w:bodyDiv w:val="1"/>
      <w:marLeft w:val="0"/>
      <w:marRight w:val="0"/>
      <w:marTop w:val="0"/>
      <w:marBottom w:val="0"/>
      <w:divBdr>
        <w:top w:val="none" w:sz="0" w:space="0" w:color="auto"/>
        <w:left w:val="none" w:sz="0" w:space="0" w:color="auto"/>
        <w:bottom w:val="none" w:sz="0" w:space="0" w:color="auto"/>
        <w:right w:val="none" w:sz="0" w:space="0" w:color="auto"/>
      </w:divBdr>
    </w:div>
    <w:div w:id="2046979811">
      <w:bodyDiv w:val="1"/>
      <w:marLeft w:val="0"/>
      <w:marRight w:val="0"/>
      <w:marTop w:val="0"/>
      <w:marBottom w:val="0"/>
      <w:divBdr>
        <w:top w:val="none" w:sz="0" w:space="0" w:color="auto"/>
        <w:left w:val="none" w:sz="0" w:space="0" w:color="auto"/>
        <w:bottom w:val="none" w:sz="0" w:space="0" w:color="auto"/>
        <w:right w:val="none" w:sz="0" w:space="0" w:color="auto"/>
      </w:divBdr>
    </w:div>
    <w:div w:id="2062169920">
      <w:bodyDiv w:val="1"/>
      <w:marLeft w:val="0"/>
      <w:marRight w:val="0"/>
      <w:marTop w:val="0"/>
      <w:marBottom w:val="0"/>
      <w:divBdr>
        <w:top w:val="none" w:sz="0" w:space="0" w:color="auto"/>
        <w:left w:val="none" w:sz="0" w:space="0" w:color="auto"/>
        <w:bottom w:val="none" w:sz="0" w:space="0" w:color="auto"/>
        <w:right w:val="none" w:sz="0" w:space="0" w:color="auto"/>
      </w:divBdr>
    </w:div>
    <w:div w:id="2104645660">
      <w:bodyDiv w:val="1"/>
      <w:marLeft w:val="0"/>
      <w:marRight w:val="0"/>
      <w:marTop w:val="0"/>
      <w:marBottom w:val="0"/>
      <w:divBdr>
        <w:top w:val="none" w:sz="0" w:space="0" w:color="auto"/>
        <w:left w:val="none" w:sz="0" w:space="0" w:color="auto"/>
        <w:bottom w:val="none" w:sz="0" w:space="0" w:color="auto"/>
        <w:right w:val="none" w:sz="0" w:space="0" w:color="auto"/>
      </w:divBdr>
    </w:div>
    <w:div w:id="2140371533">
      <w:bodyDiv w:val="1"/>
      <w:marLeft w:val="0"/>
      <w:marRight w:val="0"/>
      <w:marTop w:val="0"/>
      <w:marBottom w:val="0"/>
      <w:divBdr>
        <w:top w:val="none" w:sz="0" w:space="0" w:color="auto"/>
        <w:left w:val="none" w:sz="0" w:space="0" w:color="auto"/>
        <w:bottom w:val="none" w:sz="0" w:space="0" w:color="auto"/>
        <w:right w:val="none" w:sz="0" w:space="0" w:color="auto"/>
      </w:divBdr>
    </w:div>
    <w:div w:id="214735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956A-439A-4736-B406-F9BDDD5B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6741</Words>
  <Characters>37081</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Probook</dc:creator>
  <cp:lastModifiedBy>Chantal Primeau</cp:lastModifiedBy>
  <cp:revision>3</cp:revision>
  <cp:lastPrinted>2019-09-09T15:02:00Z</cp:lastPrinted>
  <dcterms:created xsi:type="dcterms:W3CDTF">2019-09-12T21:26:00Z</dcterms:created>
  <dcterms:modified xsi:type="dcterms:W3CDTF">2019-09-18T14:45:00Z</dcterms:modified>
</cp:coreProperties>
</file>